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C1760" w14:textId="77777777" w:rsidR="00AB17A7" w:rsidRDefault="00B82672">
      <w:pPr>
        <w:spacing w:after="0" w:line="240" w:lineRule="auto"/>
        <w:rPr>
          <w:rFonts w:ascii="Arial" w:eastAsia="Arial" w:hAnsi="Arial" w:cs="Arial"/>
          <w:b/>
        </w:rPr>
      </w:pPr>
      <w:r>
        <w:rPr>
          <w:rFonts w:ascii="Arial" w:eastAsia="Arial" w:hAnsi="Arial" w:cs="Arial"/>
          <w:b/>
        </w:rPr>
        <w:t>Seal of Good Local Governance – DOCUMENTARY REVIEW &amp; INITIAL ASSESSMENT</w:t>
      </w:r>
    </w:p>
    <w:p w14:paraId="1259A38E" w14:textId="77777777" w:rsidR="00AB17A7" w:rsidRDefault="00B82672">
      <w:pPr>
        <w:spacing w:after="0" w:line="240" w:lineRule="auto"/>
        <w:rPr>
          <w:rFonts w:ascii="Arial" w:eastAsia="Arial" w:hAnsi="Arial" w:cs="Arial"/>
        </w:rPr>
      </w:pPr>
      <w:r>
        <w:rPr>
          <w:rFonts w:ascii="Arial" w:eastAsia="Arial" w:hAnsi="Arial" w:cs="Arial"/>
        </w:rPr>
        <w:t xml:space="preserve">Summary of Initial Results </w:t>
      </w:r>
    </w:p>
    <w:p w14:paraId="13E444CC" w14:textId="77777777" w:rsidR="00AB17A7" w:rsidRDefault="00AB17A7">
      <w:pPr>
        <w:spacing w:after="0" w:line="240" w:lineRule="auto"/>
        <w:rPr>
          <w:rFonts w:ascii="Arial" w:eastAsia="Arial" w:hAnsi="Arial" w:cs="Arial"/>
        </w:rPr>
      </w:pPr>
    </w:p>
    <w:tbl>
      <w:tblPr>
        <w:tblStyle w:val="ab"/>
        <w:tblW w:w="10440" w:type="dxa"/>
        <w:tblBorders>
          <w:top w:val="nil"/>
          <w:left w:val="nil"/>
          <w:bottom w:val="nil"/>
          <w:right w:val="nil"/>
          <w:insideH w:val="nil"/>
          <w:insideV w:val="nil"/>
        </w:tblBorders>
        <w:tblLayout w:type="fixed"/>
        <w:tblLook w:val="0400" w:firstRow="0" w:lastRow="0" w:firstColumn="0" w:lastColumn="0" w:noHBand="0" w:noVBand="1"/>
      </w:tblPr>
      <w:tblGrid>
        <w:gridCol w:w="2351"/>
        <w:gridCol w:w="278"/>
        <w:gridCol w:w="4122"/>
        <w:gridCol w:w="1882"/>
        <w:gridCol w:w="278"/>
        <w:gridCol w:w="1529"/>
      </w:tblGrid>
      <w:tr w:rsidR="00AB17A7" w14:paraId="4C6A177E" w14:textId="77777777">
        <w:tc>
          <w:tcPr>
            <w:tcW w:w="2351" w:type="dxa"/>
          </w:tcPr>
          <w:p w14:paraId="37300127" w14:textId="77777777" w:rsidR="00AB17A7" w:rsidRDefault="00B82672">
            <w:pPr>
              <w:rPr>
                <w:rFonts w:ascii="Arial" w:eastAsia="Arial" w:hAnsi="Arial" w:cs="Arial"/>
              </w:rPr>
            </w:pPr>
            <w:r>
              <w:rPr>
                <w:rFonts w:ascii="Arial" w:eastAsia="Arial" w:hAnsi="Arial" w:cs="Arial"/>
              </w:rPr>
              <w:t>City/Municipality of</w:t>
            </w:r>
          </w:p>
        </w:tc>
        <w:tc>
          <w:tcPr>
            <w:tcW w:w="278" w:type="dxa"/>
          </w:tcPr>
          <w:p w14:paraId="47A9141A" w14:textId="77777777" w:rsidR="00AB17A7" w:rsidRDefault="00B82672">
            <w:pPr>
              <w:rPr>
                <w:rFonts w:ascii="Arial" w:eastAsia="Arial" w:hAnsi="Arial" w:cs="Arial"/>
              </w:rPr>
            </w:pPr>
            <w:r>
              <w:rPr>
                <w:rFonts w:ascii="Arial" w:eastAsia="Arial" w:hAnsi="Arial" w:cs="Arial"/>
              </w:rPr>
              <w:t>:</w:t>
            </w:r>
          </w:p>
        </w:tc>
        <w:tc>
          <w:tcPr>
            <w:tcW w:w="4122" w:type="dxa"/>
          </w:tcPr>
          <w:sdt>
            <w:sdtPr>
              <w:rPr>
                <w:rFonts w:ascii="Arial" w:eastAsia="Arial" w:hAnsi="Arial" w:cs="Arial"/>
                <w:b/>
                <w:sz w:val="20"/>
                <w:szCs w:val="20"/>
                <w:highlight w:val="lightGray"/>
              </w:rPr>
              <w:id w:val="-1913924914"/>
              <w:placeholder>
                <w:docPart w:val="DefaultPlaceholder_1081868574"/>
              </w:placeholder>
              <w:text/>
            </w:sdtPr>
            <w:sdtContent>
              <w:p w14:paraId="3C75089B" w14:textId="77777777" w:rsidR="00AB17A7" w:rsidRDefault="00B82672">
                <w:pPr>
                  <w:rPr>
                    <w:rFonts w:ascii="Arial" w:eastAsia="Arial" w:hAnsi="Arial" w:cs="Arial"/>
                    <w:b/>
                    <w:sz w:val="20"/>
                    <w:szCs w:val="20"/>
                  </w:rPr>
                </w:pPr>
                <w:r>
                  <w:rPr>
                    <w:rFonts w:ascii="Arial" w:eastAsia="Arial" w:hAnsi="Arial" w:cs="Arial"/>
                    <w:b/>
                    <w:sz w:val="20"/>
                    <w:szCs w:val="20"/>
                    <w:highlight w:val="lightGray"/>
                  </w:rPr>
                  <w:t>__________________________________</w:t>
                </w:r>
              </w:p>
            </w:sdtContent>
          </w:sdt>
        </w:tc>
        <w:tc>
          <w:tcPr>
            <w:tcW w:w="1882" w:type="dxa"/>
          </w:tcPr>
          <w:p w14:paraId="70D7F002" w14:textId="77777777" w:rsidR="00AB17A7" w:rsidRDefault="00B82672">
            <w:pPr>
              <w:rPr>
                <w:rFonts w:ascii="Arial" w:eastAsia="Arial" w:hAnsi="Arial" w:cs="Arial"/>
              </w:rPr>
            </w:pPr>
            <w:r>
              <w:rPr>
                <w:rFonts w:ascii="Arial" w:eastAsia="Arial" w:hAnsi="Arial" w:cs="Arial"/>
              </w:rPr>
              <w:t>Income Class</w:t>
            </w:r>
          </w:p>
        </w:tc>
        <w:tc>
          <w:tcPr>
            <w:tcW w:w="278" w:type="dxa"/>
          </w:tcPr>
          <w:p w14:paraId="271F646E" w14:textId="77777777" w:rsidR="00AB17A7" w:rsidRDefault="00B82672">
            <w:pPr>
              <w:rPr>
                <w:rFonts w:ascii="Arial" w:eastAsia="Arial" w:hAnsi="Arial" w:cs="Arial"/>
              </w:rPr>
            </w:pPr>
            <w:r>
              <w:rPr>
                <w:rFonts w:ascii="Arial" w:eastAsia="Arial" w:hAnsi="Arial" w:cs="Arial"/>
              </w:rPr>
              <w:t>:</w:t>
            </w:r>
          </w:p>
        </w:tc>
        <w:tc>
          <w:tcPr>
            <w:tcW w:w="1529" w:type="dxa"/>
          </w:tcPr>
          <w:sdt>
            <w:sdtPr>
              <w:rPr>
                <w:rFonts w:ascii="Arial" w:eastAsia="Arial" w:hAnsi="Arial" w:cs="Arial"/>
                <w:b/>
                <w:sz w:val="20"/>
                <w:szCs w:val="20"/>
                <w:highlight w:val="lightGray"/>
                <w:u w:val="single"/>
              </w:rPr>
              <w:id w:val="-1733454599"/>
              <w:placeholder>
                <w:docPart w:val="DefaultPlaceholder_1081868574"/>
              </w:placeholder>
              <w:text/>
            </w:sdtPr>
            <w:sdtContent>
              <w:p w14:paraId="7A5C926B" w14:textId="77777777" w:rsidR="00AB17A7" w:rsidRDefault="00B82672">
                <w:pPr>
                  <w:rPr>
                    <w:rFonts w:ascii="Arial" w:eastAsia="Arial" w:hAnsi="Arial" w:cs="Arial"/>
                    <w:b/>
                    <w:sz w:val="20"/>
                    <w:szCs w:val="20"/>
                    <w:highlight w:val="lightGray"/>
                    <w:u w:val="single"/>
                  </w:rPr>
                </w:pPr>
                <w:r>
                  <w:rPr>
                    <w:rFonts w:ascii="Arial" w:eastAsia="Arial" w:hAnsi="Arial" w:cs="Arial"/>
                    <w:b/>
                    <w:sz w:val="20"/>
                    <w:szCs w:val="20"/>
                    <w:highlight w:val="lightGray"/>
                    <w:u w:val="single"/>
                  </w:rPr>
                  <w:t>______</w:t>
                </w:r>
              </w:p>
            </w:sdtContent>
          </w:sdt>
        </w:tc>
      </w:tr>
      <w:tr w:rsidR="00AB17A7" w14:paraId="31CFD59C" w14:textId="77777777">
        <w:trPr>
          <w:trHeight w:val="341"/>
        </w:trPr>
        <w:tc>
          <w:tcPr>
            <w:tcW w:w="2351" w:type="dxa"/>
          </w:tcPr>
          <w:p w14:paraId="1D142A19" w14:textId="77777777" w:rsidR="00AB17A7" w:rsidRDefault="00B82672">
            <w:pPr>
              <w:rPr>
                <w:rFonts w:ascii="Arial" w:eastAsia="Arial" w:hAnsi="Arial" w:cs="Arial"/>
              </w:rPr>
            </w:pPr>
            <w:r>
              <w:rPr>
                <w:rFonts w:ascii="Arial" w:eastAsia="Arial" w:hAnsi="Arial" w:cs="Arial"/>
              </w:rPr>
              <w:t>Province of</w:t>
            </w:r>
          </w:p>
        </w:tc>
        <w:tc>
          <w:tcPr>
            <w:tcW w:w="278" w:type="dxa"/>
          </w:tcPr>
          <w:p w14:paraId="299FB515" w14:textId="77777777" w:rsidR="00AB17A7" w:rsidRDefault="00B82672">
            <w:pPr>
              <w:rPr>
                <w:rFonts w:ascii="Arial" w:eastAsia="Arial" w:hAnsi="Arial" w:cs="Arial"/>
              </w:rPr>
            </w:pPr>
            <w:r>
              <w:rPr>
                <w:rFonts w:ascii="Arial" w:eastAsia="Arial" w:hAnsi="Arial" w:cs="Arial"/>
              </w:rPr>
              <w:t>:</w:t>
            </w:r>
          </w:p>
        </w:tc>
        <w:sdt>
          <w:sdtPr>
            <w:rPr>
              <w:rFonts w:ascii="Arial" w:eastAsia="Arial" w:hAnsi="Arial" w:cs="Arial"/>
              <w:b/>
              <w:sz w:val="20"/>
              <w:szCs w:val="20"/>
              <w:highlight w:val="lightGray"/>
            </w:rPr>
            <w:id w:val="-1378079902"/>
            <w:placeholder>
              <w:docPart w:val="DefaultPlaceholder_1081868574"/>
            </w:placeholder>
            <w:text/>
          </w:sdtPr>
          <w:sdtContent>
            <w:tc>
              <w:tcPr>
                <w:tcW w:w="4122" w:type="dxa"/>
              </w:tcPr>
              <w:p w14:paraId="6EF2C2B7" w14:textId="77777777" w:rsidR="00AB17A7" w:rsidRDefault="00B82672">
                <w:pPr>
                  <w:rPr>
                    <w:rFonts w:ascii="Arial" w:eastAsia="Arial" w:hAnsi="Arial" w:cs="Arial"/>
                    <w:b/>
                    <w:sz w:val="20"/>
                    <w:szCs w:val="20"/>
                  </w:rPr>
                </w:pPr>
                <w:r>
                  <w:rPr>
                    <w:rFonts w:ascii="Arial" w:eastAsia="Arial" w:hAnsi="Arial" w:cs="Arial"/>
                    <w:b/>
                    <w:sz w:val="20"/>
                    <w:szCs w:val="20"/>
                    <w:highlight w:val="lightGray"/>
                  </w:rPr>
                  <w:t>__________________________________</w:t>
                </w:r>
              </w:p>
            </w:tc>
          </w:sdtContent>
        </w:sdt>
        <w:tc>
          <w:tcPr>
            <w:tcW w:w="1882" w:type="dxa"/>
          </w:tcPr>
          <w:p w14:paraId="7224C962" w14:textId="77777777" w:rsidR="00AB17A7" w:rsidRDefault="00B82672">
            <w:pPr>
              <w:rPr>
                <w:rFonts w:ascii="Arial" w:eastAsia="Arial" w:hAnsi="Arial" w:cs="Arial"/>
              </w:rPr>
            </w:pPr>
            <w:r>
              <w:rPr>
                <w:rFonts w:ascii="Arial" w:eastAsia="Arial" w:hAnsi="Arial" w:cs="Arial"/>
              </w:rPr>
              <w:t>Region</w:t>
            </w:r>
          </w:p>
        </w:tc>
        <w:tc>
          <w:tcPr>
            <w:tcW w:w="278" w:type="dxa"/>
          </w:tcPr>
          <w:p w14:paraId="084EABD1" w14:textId="77777777" w:rsidR="00AB17A7" w:rsidRDefault="00B82672">
            <w:pPr>
              <w:rPr>
                <w:rFonts w:ascii="Arial" w:eastAsia="Arial" w:hAnsi="Arial" w:cs="Arial"/>
              </w:rPr>
            </w:pPr>
            <w:r>
              <w:rPr>
                <w:rFonts w:ascii="Arial" w:eastAsia="Arial" w:hAnsi="Arial" w:cs="Arial"/>
              </w:rPr>
              <w:t>:</w:t>
            </w:r>
          </w:p>
        </w:tc>
        <w:tc>
          <w:tcPr>
            <w:tcW w:w="1529" w:type="dxa"/>
          </w:tcPr>
          <w:sdt>
            <w:sdtPr>
              <w:rPr>
                <w:rFonts w:ascii="Arial" w:eastAsia="Arial" w:hAnsi="Arial" w:cs="Arial"/>
                <w:b/>
                <w:sz w:val="20"/>
                <w:szCs w:val="20"/>
                <w:highlight w:val="lightGray"/>
                <w:u w:val="single"/>
              </w:rPr>
              <w:id w:val="1637757908"/>
              <w:placeholder>
                <w:docPart w:val="DefaultPlaceholder_1081868574"/>
              </w:placeholder>
              <w:text/>
            </w:sdtPr>
            <w:sdtContent>
              <w:p w14:paraId="4D22241A" w14:textId="77777777" w:rsidR="00AB17A7" w:rsidRDefault="00B82672">
                <w:pPr>
                  <w:rPr>
                    <w:rFonts w:ascii="Arial" w:eastAsia="Arial" w:hAnsi="Arial" w:cs="Arial"/>
                    <w:b/>
                    <w:sz w:val="20"/>
                    <w:szCs w:val="20"/>
                  </w:rPr>
                </w:pPr>
                <w:r>
                  <w:rPr>
                    <w:rFonts w:ascii="Arial" w:eastAsia="Arial" w:hAnsi="Arial" w:cs="Arial"/>
                    <w:b/>
                    <w:sz w:val="20"/>
                    <w:szCs w:val="20"/>
                    <w:highlight w:val="lightGray"/>
                    <w:u w:val="single"/>
                  </w:rPr>
                  <w:t>______</w:t>
                </w:r>
              </w:p>
            </w:sdtContent>
          </w:sdt>
        </w:tc>
      </w:tr>
    </w:tbl>
    <w:p w14:paraId="0D428530" w14:textId="77777777" w:rsidR="00AB17A7" w:rsidRDefault="00AB17A7">
      <w:pPr>
        <w:spacing w:after="0" w:line="240" w:lineRule="auto"/>
        <w:rPr>
          <w:rFonts w:ascii="Arial" w:eastAsia="Arial" w:hAnsi="Arial" w:cs="Arial"/>
          <w:sz w:val="6"/>
          <w:szCs w:val="6"/>
        </w:rPr>
      </w:pPr>
    </w:p>
    <w:p w14:paraId="4BFC28CD" w14:textId="77777777" w:rsidR="00AB17A7" w:rsidRDefault="00B82672">
      <w:pPr>
        <w:pBdr>
          <w:top w:val="single" w:sz="4" w:space="1" w:color="000000"/>
          <w:bottom w:val="single" w:sz="4" w:space="1" w:color="000000"/>
        </w:pBdr>
        <w:spacing w:after="0" w:line="240" w:lineRule="auto"/>
        <w:jc w:val="both"/>
        <w:rPr>
          <w:rFonts w:ascii="Arial" w:eastAsia="Arial" w:hAnsi="Arial" w:cs="Arial"/>
          <w:sz w:val="16"/>
          <w:szCs w:val="16"/>
          <w:u w:val="single"/>
        </w:rPr>
      </w:pPr>
      <w:r>
        <w:rPr>
          <w:rFonts w:ascii="Arial" w:eastAsia="Arial" w:hAnsi="Arial" w:cs="Arial"/>
          <w:sz w:val="16"/>
          <w:szCs w:val="16"/>
          <w:u w:val="single"/>
        </w:rPr>
        <w:t>INSTRUCTIONS: PLEASE READ BEFORE PROCEEDING TO THE ITEMS.</w:t>
      </w:r>
    </w:p>
    <w:p w14:paraId="23B61A50" w14:textId="77777777" w:rsidR="00AB17A7" w:rsidRDefault="00B82672">
      <w:pPr>
        <w:pBdr>
          <w:top w:val="single" w:sz="4" w:space="1" w:color="000000"/>
          <w:bottom w:val="single" w:sz="4" w:space="1" w:color="000000"/>
        </w:pBdr>
        <w:spacing w:after="0" w:line="240" w:lineRule="auto"/>
        <w:jc w:val="both"/>
        <w:rPr>
          <w:rFonts w:ascii="Arial" w:eastAsia="Arial" w:hAnsi="Arial" w:cs="Arial"/>
          <w:i/>
          <w:color w:val="000000"/>
          <w:sz w:val="16"/>
          <w:szCs w:val="16"/>
        </w:rPr>
      </w:pPr>
      <w:bookmarkStart w:id="0" w:name="_heading=h.gjdgxs" w:colFirst="0" w:colLast="0"/>
      <w:bookmarkEnd w:id="0"/>
      <w:r>
        <w:rPr>
          <w:rFonts w:ascii="Arial" w:eastAsia="Arial" w:hAnsi="Arial" w:cs="Arial"/>
          <w:i/>
          <w:color w:val="000000"/>
          <w:sz w:val="16"/>
          <w:szCs w:val="16"/>
        </w:rPr>
        <w:t xml:space="preserve">(1) Based on the findings in Forms CM 3.1 – 3.10, please tick the appropriate box per indicator under Column 1. (2) Tick “Yes” for items with pending change request in Column 2. (3) In case of a correction/erasure, RAT leader must affix signature parallel to corrected portion. (4) Affix signature at the last page of this summary form, and put initials at the bottom of each page. </w:t>
      </w:r>
    </w:p>
    <w:p w14:paraId="1C1C40BD" w14:textId="77777777" w:rsidR="00AB17A7" w:rsidRDefault="00AB17A7">
      <w:pPr>
        <w:spacing w:after="0" w:line="240" w:lineRule="auto"/>
        <w:rPr>
          <w:rFonts w:ascii="Arial" w:eastAsia="Arial" w:hAnsi="Arial" w:cs="Arial"/>
          <w:b/>
        </w:rPr>
      </w:pPr>
    </w:p>
    <w:tbl>
      <w:tblPr>
        <w:tblStyle w:val="ac"/>
        <w:tblW w:w="10773" w:type="dxa"/>
        <w:tblBorders>
          <w:top w:val="single" w:sz="4" w:space="0" w:color="000000"/>
          <w:left w:val="nil"/>
          <w:bottom w:val="single" w:sz="4" w:space="0" w:color="000000"/>
          <w:right w:val="nil"/>
          <w:insideH w:val="dotted" w:sz="4" w:space="0" w:color="000000"/>
          <w:insideV w:val="single" w:sz="4" w:space="0" w:color="000000"/>
        </w:tblBorders>
        <w:tblLayout w:type="fixed"/>
        <w:tblLook w:val="0400" w:firstRow="0" w:lastRow="0" w:firstColumn="0" w:lastColumn="0" w:noHBand="0" w:noVBand="1"/>
      </w:tblPr>
      <w:tblGrid>
        <w:gridCol w:w="3802"/>
        <w:gridCol w:w="980"/>
        <w:gridCol w:w="1004"/>
        <w:gridCol w:w="954"/>
        <w:gridCol w:w="980"/>
        <w:gridCol w:w="3037"/>
        <w:gridCol w:w="16"/>
      </w:tblGrid>
      <w:tr w:rsidR="00AB17A7" w14:paraId="0611194D" w14:textId="77777777">
        <w:trPr>
          <w:tblHeader/>
        </w:trPr>
        <w:tc>
          <w:tcPr>
            <w:tcW w:w="3802" w:type="dxa"/>
            <w:vMerge w:val="restart"/>
            <w:tcBorders>
              <w:top w:val="single" w:sz="4" w:space="0" w:color="000000"/>
              <w:bottom w:val="dotted" w:sz="4" w:space="0" w:color="000000"/>
            </w:tcBorders>
          </w:tcPr>
          <w:p w14:paraId="02EC45B1" w14:textId="77777777" w:rsidR="00AB17A7" w:rsidRDefault="00AB17A7">
            <w:pPr>
              <w:rPr>
                <w:rFonts w:ascii="Arial" w:eastAsia="Arial" w:hAnsi="Arial" w:cs="Arial"/>
                <w:b/>
                <w:sz w:val="20"/>
                <w:szCs w:val="20"/>
              </w:rPr>
            </w:pPr>
          </w:p>
          <w:p w14:paraId="3D3A3F2A" w14:textId="77777777" w:rsidR="00AB17A7" w:rsidRDefault="00AB17A7">
            <w:pPr>
              <w:rPr>
                <w:rFonts w:ascii="Arial" w:eastAsia="Arial" w:hAnsi="Arial" w:cs="Arial"/>
                <w:b/>
                <w:sz w:val="20"/>
                <w:szCs w:val="20"/>
              </w:rPr>
            </w:pPr>
          </w:p>
          <w:p w14:paraId="7E95FA02" w14:textId="77777777" w:rsidR="00AB17A7" w:rsidRDefault="00B82672">
            <w:pPr>
              <w:jc w:val="center"/>
              <w:rPr>
                <w:rFonts w:ascii="Arial" w:eastAsia="Arial" w:hAnsi="Arial" w:cs="Arial"/>
                <w:b/>
                <w:sz w:val="20"/>
                <w:szCs w:val="20"/>
              </w:rPr>
            </w:pPr>
            <w:r>
              <w:rPr>
                <w:rFonts w:ascii="Arial" w:eastAsia="Arial" w:hAnsi="Arial" w:cs="Arial"/>
                <w:b/>
                <w:sz w:val="20"/>
                <w:szCs w:val="20"/>
              </w:rPr>
              <w:t>Indicator</w:t>
            </w:r>
          </w:p>
        </w:tc>
        <w:tc>
          <w:tcPr>
            <w:tcW w:w="3918" w:type="dxa"/>
            <w:gridSpan w:val="4"/>
            <w:tcBorders>
              <w:top w:val="single" w:sz="4" w:space="0" w:color="000000"/>
              <w:bottom w:val="dotted" w:sz="4" w:space="0" w:color="000000"/>
            </w:tcBorders>
            <w:shd w:val="clear" w:color="auto" w:fill="FBE5D5"/>
            <w:vAlign w:val="center"/>
          </w:tcPr>
          <w:p w14:paraId="5AA52812" w14:textId="77777777" w:rsidR="00AB17A7" w:rsidRDefault="00B82672">
            <w:pPr>
              <w:jc w:val="center"/>
              <w:rPr>
                <w:rFonts w:ascii="Arial" w:eastAsia="Arial" w:hAnsi="Arial" w:cs="Arial"/>
                <w:b/>
                <w:sz w:val="14"/>
                <w:szCs w:val="14"/>
                <w:u w:val="single"/>
              </w:rPr>
            </w:pPr>
            <w:r>
              <w:rPr>
                <w:rFonts w:ascii="Arial" w:eastAsia="Arial" w:hAnsi="Arial" w:cs="Arial"/>
                <w:b/>
                <w:sz w:val="14"/>
                <w:szCs w:val="14"/>
                <w:u w:val="single"/>
              </w:rPr>
              <w:t>Column 1</w:t>
            </w:r>
          </w:p>
          <w:p w14:paraId="0CFF126F" w14:textId="77777777" w:rsidR="00AB17A7" w:rsidRDefault="00B82672">
            <w:pPr>
              <w:jc w:val="center"/>
              <w:rPr>
                <w:rFonts w:ascii="Arial" w:eastAsia="Arial" w:hAnsi="Arial" w:cs="Arial"/>
                <w:b/>
                <w:sz w:val="18"/>
                <w:szCs w:val="18"/>
              </w:rPr>
            </w:pPr>
            <w:r>
              <w:rPr>
                <w:rFonts w:ascii="Arial" w:eastAsia="Arial" w:hAnsi="Arial" w:cs="Arial"/>
                <w:b/>
                <w:sz w:val="18"/>
                <w:szCs w:val="18"/>
              </w:rPr>
              <w:t>Initial Processing</w:t>
            </w:r>
          </w:p>
        </w:tc>
        <w:tc>
          <w:tcPr>
            <w:tcW w:w="3053" w:type="dxa"/>
            <w:gridSpan w:val="2"/>
            <w:vMerge w:val="restart"/>
            <w:tcBorders>
              <w:top w:val="single" w:sz="4" w:space="0" w:color="000000"/>
              <w:right w:val="dotted" w:sz="4" w:space="0" w:color="000000"/>
            </w:tcBorders>
            <w:shd w:val="clear" w:color="auto" w:fill="E5FFFE"/>
          </w:tcPr>
          <w:p w14:paraId="3072E246" w14:textId="77777777" w:rsidR="00AB17A7" w:rsidRDefault="00AB17A7">
            <w:pPr>
              <w:jc w:val="center"/>
              <w:rPr>
                <w:rFonts w:ascii="Arial" w:eastAsia="Arial" w:hAnsi="Arial" w:cs="Arial"/>
                <w:b/>
                <w:sz w:val="18"/>
                <w:szCs w:val="18"/>
              </w:rPr>
            </w:pPr>
          </w:p>
          <w:p w14:paraId="425F68E0" w14:textId="77777777" w:rsidR="00AB17A7" w:rsidRDefault="00AB17A7">
            <w:pPr>
              <w:jc w:val="center"/>
              <w:rPr>
                <w:rFonts w:ascii="Arial" w:eastAsia="Arial" w:hAnsi="Arial" w:cs="Arial"/>
                <w:b/>
                <w:sz w:val="18"/>
                <w:szCs w:val="18"/>
              </w:rPr>
            </w:pPr>
          </w:p>
          <w:p w14:paraId="61474439" w14:textId="77777777" w:rsidR="00AB17A7" w:rsidRDefault="00B82672">
            <w:pPr>
              <w:widowControl w:val="0"/>
              <w:pBdr>
                <w:top w:val="nil"/>
                <w:left w:val="nil"/>
                <w:bottom w:val="nil"/>
                <w:right w:val="nil"/>
                <w:between w:val="nil"/>
              </w:pBdr>
              <w:spacing w:line="276" w:lineRule="auto"/>
              <w:jc w:val="center"/>
              <w:rPr>
                <w:rFonts w:ascii="Arial" w:eastAsia="Arial" w:hAnsi="Arial" w:cs="Arial"/>
                <w:b/>
                <w:color w:val="FFFFFF"/>
                <w:sz w:val="18"/>
                <w:szCs w:val="18"/>
              </w:rPr>
            </w:pPr>
            <w:r>
              <w:rPr>
                <w:rFonts w:ascii="Arial" w:eastAsia="Arial" w:hAnsi="Arial" w:cs="Arial"/>
                <w:b/>
                <w:sz w:val="18"/>
                <w:szCs w:val="18"/>
              </w:rPr>
              <w:t>Remarks</w:t>
            </w:r>
          </w:p>
        </w:tc>
      </w:tr>
      <w:tr w:rsidR="00AB17A7" w14:paraId="4087261F" w14:textId="77777777">
        <w:trPr>
          <w:tblHeader/>
        </w:trPr>
        <w:tc>
          <w:tcPr>
            <w:tcW w:w="3802" w:type="dxa"/>
            <w:vMerge/>
            <w:tcBorders>
              <w:top w:val="single" w:sz="4" w:space="0" w:color="000000"/>
              <w:bottom w:val="dotted" w:sz="4" w:space="0" w:color="000000"/>
            </w:tcBorders>
          </w:tcPr>
          <w:p w14:paraId="5904433D" w14:textId="77777777" w:rsidR="00AB17A7" w:rsidRDefault="00AB17A7">
            <w:pPr>
              <w:widowControl w:val="0"/>
              <w:pBdr>
                <w:top w:val="nil"/>
                <w:left w:val="nil"/>
                <w:bottom w:val="nil"/>
                <w:right w:val="nil"/>
                <w:between w:val="nil"/>
              </w:pBdr>
              <w:spacing w:line="276" w:lineRule="auto"/>
              <w:rPr>
                <w:rFonts w:ascii="Arial" w:eastAsia="Arial" w:hAnsi="Arial" w:cs="Arial"/>
                <w:b/>
                <w:color w:val="FFFFFF"/>
                <w:sz w:val="18"/>
                <w:szCs w:val="18"/>
              </w:rPr>
            </w:pPr>
          </w:p>
        </w:tc>
        <w:tc>
          <w:tcPr>
            <w:tcW w:w="980" w:type="dxa"/>
            <w:tcBorders>
              <w:top w:val="dotted" w:sz="4" w:space="0" w:color="000000"/>
              <w:bottom w:val="single" w:sz="4" w:space="0" w:color="000000"/>
            </w:tcBorders>
            <w:shd w:val="clear" w:color="auto" w:fill="00B050"/>
          </w:tcPr>
          <w:p w14:paraId="139451B5" w14:textId="77777777" w:rsidR="00AB17A7" w:rsidRDefault="00B82672">
            <w:pPr>
              <w:jc w:val="center"/>
              <w:rPr>
                <w:rFonts w:ascii="Arial Narrow" w:eastAsia="Arial Narrow" w:hAnsi="Arial Narrow" w:cs="Arial Narrow"/>
                <w:b/>
                <w:sz w:val="14"/>
                <w:szCs w:val="14"/>
              </w:rPr>
            </w:pPr>
            <w:r>
              <w:rPr>
                <w:rFonts w:ascii="Arial Narrow" w:eastAsia="Arial Narrow" w:hAnsi="Arial Narrow" w:cs="Arial Narrow"/>
                <w:b/>
                <w:sz w:val="14"/>
                <w:szCs w:val="14"/>
              </w:rPr>
              <w:t xml:space="preserve">PASSED </w:t>
            </w:r>
            <w:r>
              <w:rPr>
                <w:rFonts w:ascii="Arial Narrow" w:eastAsia="Arial Narrow" w:hAnsi="Arial Narrow" w:cs="Arial Narrow"/>
                <w:b/>
                <w:sz w:val="10"/>
                <w:szCs w:val="10"/>
              </w:rPr>
              <w:t>REQUIREMENT</w:t>
            </w:r>
          </w:p>
        </w:tc>
        <w:tc>
          <w:tcPr>
            <w:tcW w:w="1004" w:type="dxa"/>
            <w:tcBorders>
              <w:top w:val="dotted" w:sz="4" w:space="0" w:color="000000"/>
              <w:bottom w:val="single" w:sz="4" w:space="0" w:color="000000"/>
            </w:tcBorders>
            <w:shd w:val="clear" w:color="auto" w:fill="FFFF00"/>
          </w:tcPr>
          <w:p w14:paraId="3C0F385D" w14:textId="77777777" w:rsidR="00AB17A7" w:rsidRDefault="00B82672">
            <w:pPr>
              <w:jc w:val="center"/>
              <w:rPr>
                <w:rFonts w:ascii="Arial Narrow" w:eastAsia="Arial Narrow" w:hAnsi="Arial Narrow" w:cs="Arial Narrow"/>
                <w:b/>
                <w:sz w:val="14"/>
                <w:szCs w:val="14"/>
              </w:rPr>
            </w:pPr>
            <w:r>
              <w:rPr>
                <w:rFonts w:ascii="Arial Narrow" w:eastAsia="Arial Narrow" w:hAnsi="Arial Narrow" w:cs="Arial Narrow"/>
                <w:b/>
                <w:sz w:val="14"/>
                <w:szCs w:val="14"/>
              </w:rPr>
              <w:t xml:space="preserve">PASSED </w:t>
            </w:r>
            <w:r>
              <w:rPr>
                <w:rFonts w:ascii="Arial Narrow" w:eastAsia="Arial Narrow" w:hAnsi="Arial Narrow" w:cs="Arial Narrow"/>
                <w:b/>
                <w:sz w:val="10"/>
                <w:szCs w:val="10"/>
              </w:rPr>
              <w:t>CONSIDERATION</w:t>
            </w:r>
          </w:p>
        </w:tc>
        <w:tc>
          <w:tcPr>
            <w:tcW w:w="954" w:type="dxa"/>
            <w:tcBorders>
              <w:top w:val="dotted" w:sz="4" w:space="0" w:color="000000"/>
              <w:bottom w:val="single" w:sz="4" w:space="0" w:color="000000"/>
            </w:tcBorders>
            <w:shd w:val="clear" w:color="auto" w:fill="FF0000"/>
          </w:tcPr>
          <w:p w14:paraId="2EF216B0" w14:textId="77777777" w:rsidR="00AB17A7" w:rsidRDefault="00B82672">
            <w:pPr>
              <w:jc w:val="center"/>
              <w:rPr>
                <w:rFonts w:ascii="Arial Narrow" w:eastAsia="Arial Narrow" w:hAnsi="Arial Narrow" w:cs="Arial Narrow"/>
                <w:b/>
                <w:sz w:val="18"/>
                <w:szCs w:val="18"/>
              </w:rPr>
            </w:pPr>
            <w:r>
              <w:rPr>
                <w:rFonts w:ascii="Arial Narrow" w:eastAsia="Arial Narrow" w:hAnsi="Arial Narrow" w:cs="Arial Narrow"/>
                <w:b/>
                <w:sz w:val="18"/>
                <w:szCs w:val="18"/>
              </w:rPr>
              <w:t>FAILED</w:t>
            </w:r>
          </w:p>
        </w:tc>
        <w:tc>
          <w:tcPr>
            <w:tcW w:w="980" w:type="dxa"/>
            <w:tcBorders>
              <w:top w:val="dotted" w:sz="4" w:space="0" w:color="000000"/>
              <w:bottom w:val="single" w:sz="4" w:space="0" w:color="000000"/>
            </w:tcBorders>
            <w:shd w:val="clear" w:color="auto" w:fill="auto"/>
          </w:tcPr>
          <w:p w14:paraId="185D1BAE" w14:textId="77777777" w:rsidR="00AB17A7" w:rsidRDefault="00B82672">
            <w:pPr>
              <w:jc w:val="center"/>
              <w:rPr>
                <w:rFonts w:ascii="Arial Narrow" w:eastAsia="Arial Narrow" w:hAnsi="Arial Narrow" w:cs="Arial Narrow"/>
                <w:b/>
                <w:sz w:val="18"/>
                <w:szCs w:val="18"/>
              </w:rPr>
            </w:pPr>
            <w:r>
              <w:rPr>
                <w:rFonts w:ascii="Arial Narrow" w:eastAsia="Arial Narrow" w:hAnsi="Arial Narrow" w:cs="Arial Narrow"/>
                <w:b/>
                <w:sz w:val="18"/>
                <w:szCs w:val="18"/>
              </w:rPr>
              <w:t>NA</w:t>
            </w:r>
          </w:p>
        </w:tc>
        <w:tc>
          <w:tcPr>
            <w:tcW w:w="3053" w:type="dxa"/>
            <w:gridSpan w:val="2"/>
            <w:vMerge/>
            <w:tcBorders>
              <w:top w:val="single" w:sz="4" w:space="0" w:color="000000"/>
              <w:right w:val="dotted" w:sz="4" w:space="0" w:color="000000"/>
            </w:tcBorders>
            <w:shd w:val="clear" w:color="auto" w:fill="E5FFFE"/>
          </w:tcPr>
          <w:p w14:paraId="46FBAF76" w14:textId="77777777" w:rsidR="00AB17A7" w:rsidRDefault="00AB17A7">
            <w:pPr>
              <w:widowControl w:val="0"/>
              <w:pBdr>
                <w:top w:val="nil"/>
                <w:left w:val="nil"/>
                <w:bottom w:val="nil"/>
                <w:right w:val="nil"/>
                <w:between w:val="nil"/>
              </w:pBdr>
              <w:spacing w:line="276" w:lineRule="auto"/>
              <w:rPr>
                <w:rFonts w:ascii="Arial Narrow" w:eastAsia="Arial Narrow" w:hAnsi="Arial Narrow" w:cs="Arial Narrow"/>
                <w:b/>
                <w:sz w:val="18"/>
                <w:szCs w:val="18"/>
              </w:rPr>
            </w:pPr>
          </w:p>
        </w:tc>
      </w:tr>
      <w:tr w:rsidR="00AB17A7" w14:paraId="54A46DCA" w14:textId="77777777">
        <w:trPr>
          <w:trHeight w:val="432"/>
        </w:trPr>
        <w:tc>
          <w:tcPr>
            <w:tcW w:w="10773" w:type="dxa"/>
            <w:gridSpan w:val="7"/>
            <w:shd w:val="clear" w:color="auto" w:fill="BDD7EE"/>
            <w:vAlign w:val="center"/>
          </w:tcPr>
          <w:p w14:paraId="1BCE4E74" w14:textId="77777777" w:rsidR="00AB17A7" w:rsidRDefault="00B82672">
            <w:pPr>
              <w:rPr>
                <w:rFonts w:ascii="Arial" w:eastAsia="Arial" w:hAnsi="Arial" w:cs="Arial"/>
                <w:sz w:val="16"/>
                <w:szCs w:val="16"/>
              </w:rPr>
            </w:pPr>
            <w:r>
              <w:rPr>
                <w:rFonts w:ascii="Arial" w:eastAsia="Arial" w:hAnsi="Arial" w:cs="Arial"/>
                <w:b/>
              </w:rPr>
              <w:t>FINANCIAL ADMINISTRATION</w:t>
            </w:r>
          </w:p>
        </w:tc>
      </w:tr>
      <w:tr w:rsidR="00AB17A7" w14:paraId="26695A4A" w14:textId="77777777">
        <w:tc>
          <w:tcPr>
            <w:tcW w:w="3802" w:type="dxa"/>
            <w:shd w:val="clear" w:color="auto" w:fill="FFFFFF"/>
            <w:vAlign w:val="center"/>
          </w:tcPr>
          <w:p w14:paraId="4314BA52" w14:textId="77777777" w:rsidR="00AB17A7" w:rsidRDefault="00B82672">
            <w:pPr>
              <w:numPr>
                <w:ilvl w:val="1"/>
                <w:numId w:val="12"/>
              </w:numPr>
              <w:ind w:left="432" w:hanging="468"/>
            </w:pPr>
            <w:r>
              <w:rPr>
                <w:rFonts w:ascii="Arial" w:eastAsia="Arial" w:hAnsi="Arial" w:cs="Arial"/>
              </w:rPr>
              <w:t>Most recent COA Opinion is unmodified or qualified, AND 30% of recommendations fully complied with</w:t>
            </w:r>
          </w:p>
        </w:tc>
        <w:tc>
          <w:tcPr>
            <w:tcW w:w="980" w:type="dxa"/>
          </w:tcPr>
          <w:sdt>
            <w:sdtPr>
              <w:rPr>
                <w:rFonts w:ascii="MS Gothic" w:eastAsia="MS Gothic" w:hAnsi="MS Gothic" w:cs="MS Gothic"/>
                <w:sz w:val="20"/>
                <w:szCs w:val="20"/>
              </w:rPr>
              <w:id w:val="-1915159427"/>
              <w14:checkbox>
                <w14:checked w14:val="0"/>
                <w14:checkedState w14:val="2612" w14:font="MS Gothic"/>
                <w14:uncheckedState w14:val="2610" w14:font="MS Gothic"/>
              </w14:checkbox>
            </w:sdtPr>
            <w:sdtContent>
              <w:p w14:paraId="0D3CB0C3" w14:textId="77777777" w:rsidR="00AB17A7" w:rsidRDefault="00B82672">
                <w:pPr>
                  <w:jc w:val="center"/>
                  <w:rPr>
                    <w:rFonts w:ascii="Arial" w:eastAsia="Arial" w:hAnsi="Arial" w:cs="Arial"/>
                  </w:rPr>
                </w:pPr>
                <w:r>
                  <w:rPr>
                    <w:rFonts w:ascii="MS Gothic" w:eastAsia="MS Gothic" w:hAnsi="MS Gothic" w:cs="MS Gothic" w:hint="eastAsia"/>
                    <w:sz w:val="20"/>
                    <w:szCs w:val="20"/>
                  </w:rPr>
                  <w:t>☐</w:t>
                </w:r>
              </w:p>
            </w:sdtContent>
          </w:sdt>
        </w:tc>
        <w:tc>
          <w:tcPr>
            <w:tcW w:w="1004" w:type="dxa"/>
            <w:shd w:val="clear" w:color="auto" w:fill="BFBFBF"/>
          </w:tcPr>
          <w:p w14:paraId="6C55DB90" w14:textId="77777777" w:rsidR="00AB17A7" w:rsidRDefault="00AB17A7">
            <w:pPr>
              <w:jc w:val="center"/>
              <w:rPr>
                <w:rFonts w:ascii="Arial" w:eastAsia="Arial" w:hAnsi="Arial" w:cs="Arial"/>
                <w:sz w:val="20"/>
                <w:szCs w:val="20"/>
              </w:rPr>
            </w:pPr>
          </w:p>
        </w:tc>
        <w:tc>
          <w:tcPr>
            <w:tcW w:w="954" w:type="dxa"/>
            <w:shd w:val="clear" w:color="auto" w:fill="FFFFFF"/>
          </w:tcPr>
          <w:sdt>
            <w:sdtPr>
              <w:rPr>
                <w:rFonts w:ascii="MS Gothic" w:eastAsia="MS Gothic" w:hAnsi="MS Gothic" w:cs="MS Gothic"/>
                <w:sz w:val="20"/>
                <w:szCs w:val="20"/>
              </w:rPr>
              <w:id w:val="-1110121602"/>
              <w14:checkbox>
                <w14:checked w14:val="0"/>
                <w14:checkedState w14:val="2612" w14:font="MS Gothic"/>
                <w14:uncheckedState w14:val="2610" w14:font="MS Gothic"/>
              </w14:checkbox>
            </w:sdtPr>
            <w:sdtContent>
              <w:p w14:paraId="34D52264" w14:textId="77777777" w:rsidR="00AB17A7" w:rsidRDefault="00B82672">
                <w:pPr>
                  <w:jc w:val="center"/>
                  <w:rPr>
                    <w:rFonts w:ascii="Arial" w:eastAsia="Arial" w:hAnsi="Arial" w:cs="Arial"/>
                    <w:sz w:val="20"/>
                    <w:szCs w:val="20"/>
                  </w:rPr>
                </w:pPr>
                <w:r>
                  <w:rPr>
                    <w:rFonts w:ascii="MS Gothic" w:eastAsia="MS Gothic" w:hAnsi="MS Gothic" w:cs="MS Gothic" w:hint="eastAsia"/>
                    <w:sz w:val="20"/>
                    <w:szCs w:val="20"/>
                  </w:rPr>
                  <w:t>☐</w:t>
                </w:r>
              </w:p>
            </w:sdtContent>
          </w:sdt>
        </w:tc>
        <w:tc>
          <w:tcPr>
            <w:tcW w:w="980" w:type="dxa"/>
            <w:shd w:val="clear" w:color="auto" w:fill="BFBFBF"/>
          </w:tcPr>
          <w:p w14:paraId="6F953290" w14:textId="77777777" w:rsidR="00AB17A7" w:rsidRDefault="00AB17A7">
            <w:pPr>
              <w:pBdr>
                <w:top w:val="nil"/>
                <w:left w:val="nil"/>
                <w:bottom w:val="nil"/>
                <w:right w:val="nil"/>
                <w:between w:val="nil"/>
              </w:pBdr>
              <w:jc w:val="center"/>
            </w:pPr>
          </w:p>
        </w:tc>
        <w:tc>
          <w:tcPr>
            <w:tcW w:w="3053" w:type="dxa"/>
            <w:gridSpan w:val="2"/>
            <w:tcBorders>
              <w:top w:val="dotted" w:sz="4" w:space="0" w:color="000000"/>
              <w:bottom w:val="dotted" w:sz="4" w:space="0" w:color="000000"/>
              <w:right w:val="dotted" w:sz="4" w:space="0" w:color="000000"/>
            </w:tcBorders>
            <w:shd w:val="clear" w:color="auto" w:fill="FFFFFF"/>
          </w:tcPr>
          <w:sdt>
            <w:sdtPr>
              <w:rPr>
                <w:rFonts w:ascii="Arial" w:eastAsia="Arial" w:hAnsi="Arial" w:cs="Arial"/>
                <w:sz w:val="16"/>
                <w:szCs w:val="16"/>
              </w:rPr>
              <w:id w:val="-1021324778"/>
              <w:placeholder>
                <w:docPart w:val="DefaultPlaceholder_1081868574"/>
              </w:placeholder>
              <w:text/>
            </w:sdtPr>
            <w:sdtContent>
              <w:p w14:paraId="49C1AF27" w14:textId="77777777" w:rsidR="00AB17A7" w:rsidRDefault="00B82672">
                <w:pPr>
                  <w:widowControl w:val="0"/>
                  <w:pBdr>
                    <w:top w:val="nil"/>
                    <w:left w:val="nil"/>
                    <w:bottom w:val="nil"/>
                    <w:right w:val="nil"/>
                    <w:between w:val="nil"/>
                  </w:pBdr>
                  <w:spacing w:line="276" w:lineRule="auto"/>
                  <w:jc w:val="center"/>
                </w:pPr>
                <w:r>
                  <w:rPr>
                    <w:rFonts w:ascii="Arial" w:eastAsia="Arial" w:hAnsi="Arial" w:cs="Arial"/>
                    <w:sz w:val="16"/>
                    <w:szCs w:val="16"/>
                  </w:rPr>
                  <w:t>______________</w:t>
                </w:r>
              </w:p>
            </w:sdtContent>
          </w:sdt>
        </w:tc>
      </w:tr>
      <w:tr w:rsidR="00AB17A7" w14:paraId="0388CBB4" w14:textId="77777777">
        <w:tc>
          <w:tcPr>
            <w:tcW w:w="3802" w:type="dxa"/>
          </w:tcPr>
          <w:p w14:paraId="32B98AAC" w14:textId="77777777" w:rsidR="00AB17A7" w:rsidRDefault="00B82672">
            <w:pPr>
              <w:numPr>
                <w:ilvl w:val="1"/>
                <w:numId w:val="12"/>
              </w:numPr>
              <w:pBdr>
                <w:top w:val="nil"/>
                <w:left w:val="nil"/>
                <w:bottom w:val="nil"/>
                <w:right w:val="nil"/>
                <w:between w:val="nil"/>
              </w:pBdr>
              <w:spacing w:line="259" w:lineRule="auto"/>
              <w:ind w:left="450" w:hanging="450"/>
              <w:rPr>
                <w:color w:val="000000"/>
              </w:rPr>
            </w:pPr>
            <w:r>
              <w:rPr>
                <w:rFonts w:ascii="Arial" w:eastAsia="Arial" w:hAnsi="Arial" w:cs="Arial"/>
              </w:rPr>
              <w:t>FDP compliance for CY 2023 2nd to 4th quarters and CY 2024 1st quarter posting period (Three conspicuous places, FDP Portal), AND submission of FY 2023-Q4 LIFT System Reports (SRE, Budget and Treasury Reports, and QRRPA)</w:t>
            </w:r>
          </w:p>
        </w:tc>
        <w:tc>
          <w:tcPr>
            <w:tcW w:w="980" w:type="dxa"/>
          </w:tcPr>
          <w:sdt>
            <w:sdtPr>
              <w:rPr>
                <w:rFonts w:ascii="MS Gothic" w:eastAsia="MS Gothic" w:hAnsi="MS Gothic" w:cs="MS Gothic"/>
                <w:color w:val="000000"/>
                <w:sz w:val="20"/>
                <w:szCs w:val="20"/>
              </w:rPr>
              <w:id w:val="5171474"/>
              <w14:checkbox>
                <w14:checked w14:val="0"/>
                <w14:checkedState w14:val="2612" w14:font="MS Gothic"/>
                <w14:uncheckedState w14:val="2610" w14:font="MS Gothic"/>
              </w14:checkbox>
            </w:sdtPr>
            <w:sdtContent>
              <w:p w14:paraId="1309AE65" w14:textId="77777777" w:rsidR="00AB17A7" w:rsidRDefault="00B82672">
                <w:pPr>
                  <w:jc w:val="center"/>
                </w:pPr>
                <w:r>
                  <w:rPr>
                    <w:rFonts w:ascii="MS Gothic" w:eastAsia="MS Gothic" w:hAnsi="MS Gothic" w:cs="MS Gothic" w:hint="eastAsia"/>
                    <w:color w:val="000000"/>
                    <w:sz w:val="20"/>
                    <w:szCs w:val="20"/>
                  </w:rPr>
                  <w:t>☐</w:t>
                </w:r>
              </w:p>
            </w:sdtContent>
          </w:sdt>
        </w:tc>
        <w:tc>
          <w:tcPr>
            <w:tcW w:w="1004" w:type="dxa"/>
            <w:shd w:val="clear" w:color="auto" w:fill="BFBFBF"/>
          </w:tcPr>
          <w:p w14:paraId="75741E39" w14:textId="77777777" w:rsidR="00AB17A7" w:rsidRDefault="00AB17A7">
            <w:pPr>
              <w:jc w:val="center"/>
              <w:rPr>
                <w:rFonts w:ascii="Arial" w:eastAsia="Arial" w:hAnsi="Arial" w:cs="Arial"/>
                <w:color w:val="000000"/>
                <w:sz w:val="20"/>
                <w:szCs w:val="20"/>
              </w:rPr>
            </w:pPr>
          </w:p>
        </w:tc>
        <w:tc>
          <w:tcPr>
            <w:tcW w:w="954" w:type="dxa"/>
          </w:tcPr>
          <w:sdt>
            <w:sdtPr>
              <w:rPr>
                <w:rFonts w:ascii="MS Gothic" w:eastAsia="MS Gothic" w:hAnsi="MS Gothic" w:cs="MS Gothic"/>
                <w:color w:val="000000"/>
                <w:sz w:val="20"/>
                <w:szCs w:val="20"/>
              </w:rPr>
              <w:id w:val="-822193010"/>
              <w14:checkbox>
                <w14:checked w14:val="0"/>
                <w14:checkedState w14:val="2612" w14:font="MS Gothic"/>
                <w14:uncheckedState w14:val="2610" w14:font="MS Gothic"/>
              </w14:checkbox>
            </w:sdtPr>
            <w:sdtContent>
              <w:p w14:paraId="02B86021" w14:textId="77777777" w:rsidR="00AB17A7" w:rsidRDefault="00B82672">
                <w:pPr>
                  <w:jc w:val="center"/>
                </w:pPr>
                <w:r>
                  <w:rPr>
                    <w:rFonts w:ascii="MS Gothic" w:eastAsia="MS Gothic" w:hAnsi="MS Gothic" w:cs="MS Gothic" w:hint="eastAsia"/>
                    <w:color w:val="000000"/>
                    <w:sz w:val="20"/>
                    <w:szCs w:val="20"/>
                  </w:rPr>
                  <w:t>☐</w:t>
                </w:r>
              </w:p>
            </w:sdtContent>
          </w:sdt>
        </w:tc>
        <w:tc>
          <w:tcPr>
            <w:tcW w:w="980" w:type="dxa"/>
            <w:shd w:val="clear" w:color="auto" w:fill="BFBFBF"/>
          </w:tcPr>
          <w:p w14:paraId="764C895B" w14:textId="77777777" w:rsidR="00AB17A7" w:rsidRDefault="00AB17A7">
            <w:pPr>
              <w:pBdr>
                <w:top w:val="nil"/>
                <w:left w:val="nil"/>
                <w:bottom w:val="nil"/>
                <w:right w:val="nil"/>
                <w:between w:val="nil"/>
              </w:pBdr>
              <w:jc w:val="center"/>
            </w:pPr>
          </w:p>
        </w:tc>
        <w:tc>
          <w:tcPr>
            <w:tcW w:w="3053" w:type="dxa"/>
            <w:gridSpan w:val="2"/>
            <w:tcBorders>
              <w:top w:val="dotted" w:sz="4" w:space="0" w:color="000000"/>
              <w:bottom w:val="dotted" w:sz="4" w:space="0" w:color="000000"/>
              <w:right w:val="dotted" w:sz="4" w:space="0" w:color="000000"/>
            </w:tcBorders>
            <w:shd w:val="clear" w:color="auto" w:fill="auto"/>
          </w:tcPr>
          <w:sdt>
            <w:sdtPr>
              <w:rPr>
                <w:rFonts w:ascii="Arial" w:eastAsia="Arial" w:hAnsi="Arial" w:cs="Arial"/>
                <w:color w:val="000000"/>
                <w:sz w:val="16"/>
                <w:szCs w:val="16"/>
              </w:rPr>
              <w:id w:val="452371731"/>
              <w:placeholder>
                <w:docPart w:val="DefaultPlaceholder_1081868574"/>
              </w:placeholder>
              <w:text/>
            </w:sdtPr>
            <w:sdtContent>
              <w:p w14:paraId="713E712D" w14:textId="77777777" w:rsidR="00AB17A7" w:rsidRDefault="00B82672">
                <w:pPr>
                  <w:widowControl w:val="0"/>
                  <w:pBdr>
                    <w:top w:val="nil"/>
                    <w:left w:val="nil"/>
                    <w:bottom w:val="nil"/>
                    <w:right w:val="nil"/>
                    <w:between w:val="nil"/>
                  </w:pBdr>
                  <w:spacing w:line="276" w:lineRule="auto"/>
                  <w:jc w:val="center"/>
                </w:pPr>
                <w:r>
                  <w:rPr>
                    <w:rFonts w:ascii="Arial" w:eastAsia="Arial" w:hAnsi="Arial" w:cs="Arial"/>
                    <w:color w:val="000000"/>
                    <w:sz w:val="16"/>
                    <w:szCs w:val="16"/>
                  </w:rPr>
                  <w:t>______________</w:t>
                </w:r>
              </w:p>
            </w:sdtContent>
          </w:sdt>
        </w:tc>
      </w:tr>
      <w:tr w:rsidR="00AB17A7" w14:paraId="47AD7CF9" w14:textId="77777777">
        <w:tc>
          <w:tcPr>
            <w:tcW w:w="3802" w:type="dxa"/>
          </w:tcPr>
          <w:p w14:paraId="31FB71B6" w14:textId="77777777" w:rsidR="00AB17A7" w:rsidRDefault="00B82672">
            <w:pPr>
              <w:numPr>
                <w:ilvl w:val="1"/>
                <w:numId w:val="12"/>
              </w:numPr>
              <w:pBdr>
                <w:top w:val="nil"/>
                <w:left w:val="nil"/>
                <w:bottom w:val="nil"/>
                <w:right w:val="nil"/>
                <w:between w:val="nil"/>
              </w:pBdr>
              <w:ind w:left="432" w:hanging="450"/>
              <w:rPr>
                <w:color w:val="000000"/>
              </w:rPr>
            </w:pPr>
            <w:r>
              <w:rPr>
                <w:rFonts w:ascii="Arial" w:eastAsia="Arial" w:hAnsi="Arial" w:cs="Arial"/>
              </w:rPr>
              <w:t>At least 5% increase in local revenue growths for FYs 2021-2023 as of December 31, 2023</w:t>
            </w:r>
          </w:p>
        </w:tc>
        <w:tc>
          <w:tcPr>
            <w:tcW w:w="980" w:type="dxa"/>
          </w:tcPr>
          <w:sdt>
            <w:sdtPr>
              <w:rPr>
                <w:rFonts w:ascii="MS Gothic" w:eastAsia="MS Gothic" w:hAnsi="MS Gothic" w:cs="MS Gothic"/>
                <w:color w:val="000000"/>
                <w:sz w:val="20"/>
                <w:szCs w:val="20"/>
              </w:rPr>
              <w:id w:val="556199122"/>
              <w14:checkbox>
                <w14:checked w14:val="0"/>
                <w14:checkedState w14:val="2612" w14:font="MS Gothic"/>
                <w14:uncheckedState w14:val="2610" w14:font="MS Gothic"/>
              </w14:checkbox>
            </w:sdtPr>
            <w:sdtContent>
              <w:p w14:paraId="16462B3C" w14:textId="77777777" w:rsidR="00AB17A7" w:rsidRDefault="00B82672">
                <w:pPr>
                  <w:jc w:val="center"/>
                </w:pPr>
                <w:r>
                  <w:rPr>
                    <w:rFonts w:ascii="MS Gothic" w:eastAsia="MS Gothic" w:hAnsi="MS Gothic" w:cs="MS Gothic" w:hint="eastAsia"/>
                    <w:color w:val="000000"/>
                    <w:sz w:val="20"/>
                    <w:szCs w:val="20"/>
                  </w:rPr>
                  <w:t>☐</w:t>
                </w:r>
              </w:p>
            </w:sdtContent>
          </w:sdt>
        </w:tc>
        <w:tc>
          <w:tcPr>
            <w:tcW w:w="1004" w:type="dxa"/>
            <w:shd w:val="clear" w:color="auto" w:fill="BFBFBF"/>
          </w:tcPr>
          <w:p w14:paraId="1CF567A7" w14:textId="77777777" w:rsidR="00AB17A7" w:rsidRDefault="00AB17A7">
            <w:pPr>
              <w:jc w:val="center"/>
              <w:rPr>
                <w:rFonts w:ascii="Arial" w:eastAsia="Arial" w:hAnsi="Arial" w:cs="Arial"/>
                <w:color w:val="000000"/>
              </w:rPr>
            </w:pPr>
          </w:p>
        </w:tc>
        <w:tc>
          <w:tcPr>
            <w:tcW w:w="954" w:type="dxa"/>
          </w:tcPr>
          <w:sdt>
            <w:sdtPr>
              <w:rPr>
                <w:rFonts w:ascii="MS Gothic" w:eastAsia="MS Gothic" w:hAnsi="MS Gothic" w:cs="MS Gothic"/>
                <w:color w:val="000000"/>
                <w:sz w:val="20"/>
                <w:szCs w:val="20"/>
              </w:rPr>
              <w:id w:val="-1512916562"/>
              <w14:checkbox>
                <w14:checked w14:val="0"/>
                <w14:checkedState w14:val="2612" w14:font="MS Gothic"/>
                <w14:uncheckedState w14:val="2610" w14:font="MS Gothic"/>
              </w14:checkbox>
            </w:sdtPr>
            <w:sdtContent>
              <w:p w14:paraId="0D9636C1" w14:textId="77777777" w:rsidR="00AB17A7" w:rsidRDefault="00B82672">
                <w:pPr>
                  <w:jc w:val="center"/>
                </w:pPr>
                <w:r>
                  <w:rPr>
                    <w:rFonts w:ascii="MS Gothic" w:eastAsia="MS Gothic" w:hAnsi="MS Gothic" w:cs="MS Gothic" w:hint="eastAsia"/>
                    <w:color w:val="000000"/>
                    <w:sz w:val="20"/>
                    <w:szCs w:val="20"/>
                  </w:rPr>
                  <w:t>☐</w:t>
                </w:r>
              </w:p>
            </w:sdtContent>
          </w:sdt>
        </w:tc>
        <w:tc>
          <w:tcPr>
            <w:tcW w:w="980" w:type="dxa"/>
            <w:shd w:val="clear" w:color="auto" w:fill="BFBFBF"/>
          </w:tcPr>
          <w:p w14:paraId="56BF4FB8" w14:textId="77777777" w:rsidR="00AB17A7" w:rsidRDefault="00AB17A7">
            <w:pPr>
              <w:jc w:val="center"/>
              <w:rPr>
                <w:rFonts w:ascii="Arial" w:eastAsia="Arial" w:hAnsi="Arial" w:cs="Arial"/>
                <w:color w:val="FF0000"/>
                <w:sz w:val="20"/>
                <w:szCs w:val="20"/>
              </w:rPr>
            </w:pPr>
          </w:p>
        </w:tc>
        <w:tc>
          <w:tcPr>
            <w:tcW w:w="3053" w:type="dxa"/>
            <w:gridSpan w:val="2"/>
            <w:tcBorders>
              <w:top w:val="dotted" w:sz="4" w:space="0" w:color="000000"/>
              <w:bottom w:val="dotted" w:sz="4" w:space="0" w:color="000000"/>
              <w:right w:val="dotted" w:sz="4" w:space="0" w:color="000000"/>
            </w:tcBorders>
            <w:shd w:val="clear" w:color="auto" w:fill="auto"/>
          </w:tcPr>
          <w:sdt>
            <w:sdtPr>
              <w:rPr>
                <w:rFonts w:ascii="Arial" w:eastAsia="Arial" w:hAnsi="Arial" w:cs="Arial"/>
                <w:color w:val="000000"/>
                <w:sz w:val="16"/>
                <w:szCs w:val="16"/>
              </w:rPr>
              <w:id w:val="-1531406241"/>
              <w:placeholder>
                <w:docPart w:val="DefaultPlaceholder_1081868574"/>
              </w:placeholder>
              <w:text/>
            </w:sdtPr>
            <w:sdtContent>
              <w:p w14:paraId="04623C3C" w14:textId="77777777" w:rsidR="00AB17A7" w:rsidRDefault="00B82672">
                <w:pPr>
                  <w:widowControl w:val="0"/>
                  <w:pBdr>
                    <w:top w:val="nil"/>
                    <w:left w:val="nil"/>
                    <w:bottom w:val="nil"/>
                    <w:right w:val="nil"/>
                    <w:between w:val="nil"/>
                  </w:pBdr>
                  <w:spacing w:line="276" w:lineRule="auto"/>
                  <w:jc w:val="center"/>
                </w:pPr>
                <w:r>
                  <w:rPr>
                    <w:rFonts w:ascii="Arial" w:eastAsia="Arial" w:hAnsi="Arial" w:cs="Arial"/>
                    <w:color w:val="000000"/>
                    <w:sz w:val="16"/>
                    <w:szCs w:val="16"/>
                  </w:rPr>
                  <w:t>______________</w:t>
                </w:r>
              </w:p>
            </w:sdtContent>
          </w:sdt>
        </w:tc>
      </w:tr>
      <w:tr w:rsidR="00AB17A7" w14:paraId="09BEE621" w14:textId="77777777">
        <w:tc>
          <w:tcPr>
            <w:tcW w:w="3802" w:type="dxa"/>
          </w:tcPr>
          <w:p w14:paraId="65A0389E" w14:textId="77777777" w:rsidR="00AB17A7" w:rsidRDefault="00B82672">
            <w:pPr>
              <w:numPr>
                <w:ilvl w:val="1"/>
                <w:numId w:val="12"/>
              </w:numPr>
              <w:pBdr>
                <w:top w:val="nil"/>
                <w:left w:val="nil"/>
                <w:bottom w:val="nil"/>
                <w:right w:val="nil"/>
                <w:between w:val="nil"/>
              </w:pBdr>
              <w:ind w:left="432" w:hanging="450"/>
              <w:rPr>
                <w:color w:val="000000"/>
              </w:rPr>
            </w:pPr>
            <w:r>
              <w:rPr>
                <w:rFonts w:ascii="Arial" w:eastAsia="Arial" w:hAnsi="Arial" w:cs="Arial"/>
                <w:color w:val="000000"/>
              </w:rPr>
              <w:t>Appropriated no less than 20% component of NTA FY 2023 for development projects; AND 100% disbursement rate of the 20% NTA.</w:t>
            </w:r>
          </w:p>
          <w:p w14:paraId="4EA8EF46" w14:textId="77777777" w:rsidR="00AB17A7" w:rsidRDefault="00B82672">
            <w:pPr>
              <w:pBdr>
                <w:top w:val="nil"/>
                <w:left w:val="nil"/>
                <w:bottom w:val="nil"/>
                <w:right w:val="nil"/>
                <w:between w:val="nil"/>
              </w:pBdr>
              <w:ind w:left="432"/>
              <w:rPr>
                <w:rFonts w:ascii="Arial" w:eastAsia="Arial" w:hAnsi="Arial" w:cs="Arial"/>
                <w:color w:val="000000"/>
                <w:highlight w:val="white"/>
              </w:rPr>
            </w:pPr>
            <w:r>
              <w:rPr>
                <w:rFonts w:ascii="Arial" w:eastAsia="Arial" w:hAnsi="Arial" w:cs="Arial"/>
                <w:i/>
                <w:color w:val="000000"/>
                <w:sz w:val="18"/>
                <w:szCs w:val="18"/>
                <w:u w:val="single"/>
              </w:rPr>
              <w:t>Considerati</w:t>
            </w:r>
            <w:r>
              <w:rPr>
                <w:rFonts w:ascii="Arial" w:eastAsia="Arial" w:hAnsi="Arial" w:cs="Arial"/>
                <w:i/>
                <w:color w:val="000000"/>
                <w:sz w:val="18"/>
                <w:szCs w:val="18"/>
                <w:highlight w:val="white"/>
                <w:u w:val="single"/>
              </w:rPr>
              <w:t>on:</w:t>
            </w:r>
            <w:r>
              <w:rPr>
                <w:rFonts w:ascii="Arial" w:eastAsia="Arial" w:hAnsi="Arial" w:cs="Arial"/>
                <w:i/>
                <w:color w:val="000000"/>
                <w:sz w:val="18"/>
                <w:szCs w:val="18"/>
                <w:highlight w:val="white"/>
              </w:rPr>
              <w:t xml:space="preserve"> Passing benchmarks of at least</w:t>
            </w:r>
            <w:r>
              <w:rPr>
                <w:rFonts w:ascii="Arial" w:eastAsia="Arial" w:hAnsi="Arial" w:cs="Arial"/>
                <w:i/>
                <w:sz w:val="18"/>
                <w:szCs w:val="18"/>
                <w:highlight w:val="white"/>
              </w:rPr>
              <w:t xml:space="preserve"> 55% for cities and 65% for municipalities  as of December 31, 2023</w:t>
            </w:r>
          </w:p>
        </w:tc>
        <w:tc>
          <w:tcPr>
            <w:tcW w:w="980" w:type="dxa"/>
          </w:tcPr>
          <w:sdt>
            <w:sdtPr>
              <w:rPr>
                <w:rFonts w:ascii="MS Gothic" w:eastAsia="MS Gothic" w:hAnsi="MS Gothic" w:cs="MS Gothic"/>
                <w:color w:val="000000"/>
                <w:sz w:val="20"/>
                <w:szCs w:val="20"/>
              </w:rPr>
              <w:id w:val="-907374782"/>
              <w14:checkbox>
                <w14:checked w14:val="0"/>
                <w14:checkedState w14:val="2612" w14:font="MS Gothic"/>
                <w14:uncheckedState w14:val="2610" w14:font="MS Gothic"/>
              </w14:checkbox>
            </w:sdtPr>
            <w:sdtContent>
              <w:p w14:paraId="41F01D28" w14:textId="77777777" w:rsidR="00AB17A7" w:rsidRDefault="00B82672">
                <w:pPr>
                  <w:jc w:val="center"/>
                </w:pPr>
                <w:r>
                  <w:rPr>
                    <w:rFonts w:ascii="MS Gothic" w:eastAsia="MS Gothic" w:hAnsi="MS Gothic" w:cs="MS Gothic" w:hint="eastAsia"/>
                    <w:color w:val="000000"/>
                    <w:sz w:val="20"/>
                    <w:szCs w:val="20"/>
                  </w:rPr>
                  <w:t>☐</w:t>
                </w:r>
              </w:p>
            </w:sdtContent>
          </w:sdt>
        </w:tc>
        <w:tc>
          <w:tcPr>
            <w:tcW w:w="1004" w:type="dxa"/>
            <w:shd w:val="clear" w:color="auto" w:fill="auto"/>
          </w:tcPr>
          <w:sdt>
            <w:sdtPr>
              <w:rPr>
                <w:rFonts w:ascii="MS Gothic" w:eastAsia="MS Gothic" w:hAnsi="MS Gothic" w:cs="MS Gothic"/>
                <w:color w:val="000000"/>
                <w:sz w:val="20"/>
                <w:szCs w:val="20"/>
              </w:rPr>
              <w:id w:val="1219624612"/>
              <w14:checkbox>
                <w14:checked w14:val="0"/>
                <w14:checkedState w14:val="2612" w14:font="MS Gothic"/>
                <w14:uncheckedState w14:val="2610" w14:font="MS Gothic"/>
              </w14:checkbox>
            </w:sdtPr>
            <w:sdtContent>
              <w:p w14:paraId="339B615F" w14:textId="77777777" w:rsidR="00AB17A7" w:rsidRDefault="00B82672">
                <w:pPr>
                  <w:jc w:val="center"/>
                  <w:rPr>
                    <w:rFonts w:ascii="Arial" w:eastAsia="Arial" w:hAnsi="Arial" w:cs="Arial"/>
                    <w:color w:val="000000"/>
                  </w:rPr>
                </w:pPr>
                <w:r>
                  <w:rPr>
                    <w:rFonts w:ascii="MS Gothic" w:eastAsia="MS Gothic" w:hAnsi="MS Gothic" w:cs="MS Gothic" w:hint="eastAsia"/>
                    <w:color w:val="000000"/>
                    <w:sz w:val="20"/>
                    <w:szCs w:val="20"/>
                  </w:rPr>
                  <w:t>☐</w:t>
                </w:r>
              </w:p>
            </w:sdtContent>
          </w:sdt>
        </w:tc>
        <w:tc>
          <w:tcPr>
            <w:tcW w:w="954" w:type="dxa"/>
          </w:tcPr>
          <w:sdt>
            <w:sdtPr>
              <w:rPr>
                <w:rFonts w:ascii="MS Gothic" w:eastAsia="MS Gothic" w:hAnsi="MS Gothic" w:cs="MS Gothic"/>
                <w:color w:val="000000"/>
                <w:sz w:val="20"/>
                <w:szCs w:val="20"/>
              </w:rPr>
              <w:id w:val="1473333305"/>
              <w14:checkbox>
                <w14:checked w14:val="0"/>
                <w14:checkedState w14:val="2612" w14:font="MS Gothic"/>
                <w14:uncheckedState w14:val="2610" w14:font="MS Gothic"/>
              </w14:checkbox>
            </w:sdtPr>
            <w:sdtContent>
              <w:p w14:paraId="6AF34B2E" w14:textId="77777777" w:rsidR="00AB17A7" w:rsidRDefault="00B82672">
                <w:pPr>
                  <w:jc w:val="center"/>
                </w:pPr>
                <w:r>
                  <w:rPr>
                    <w:rFonts w:ascii="MS Gothic" w:eastAsia="MS Gothic" w:hAnsi="MS Gothic" w:cs="MS Gothic" w:hint="eastAsia"/>
                    <w:color w:val="000000"/>
                    <w:sz w:val="20"/>
                    <w:szCs w:val="20"/>
                  </w:rPr>
                  <w:t>☐</w:t>
                </w:r>
              </w:p>
            </w:sdtContent>
          </w:sdt>
        </w:tc>
        <w:tc>
          <w:tcPr>
            <w:tcW w:w="980" w:type="dxa"/>
            <w:tcBorders>
              <w:bottom w:val="dotted" w:sz="4" w:space="0" w:color="000000"/>
            </w:tcBorders>
            <w:shd w:val="clear" w:color="auto" w:fill="BFBFBF"/>
          </w:tcPr>
          <w:p w14:paraId="12982377" w14:textId="77777777" w:rsidR="00AB17A7" w:rsidRDefault="00AB17A7">
            <w:pPr>
              <w:jc w:val="center"/>
              <w:rPr>
                <w:rFonts w:ascii="Arial" w:eastAsia="Arial" w:hAnsi="Arial" w:cs="Arial"/>
                <w:color w:val="000000"/>
                <w:sz w:val="20"/>
                <w:szCs w:val="20"/>
              </w:rPr>
            </w:pPr>
          </w:p>
        </w:tc>
        <w:tc>
          <w:tcPr>
            <w:tcW w:w="3053" w:type="dxa"/>
            <w:gridSpan w:val="2"/>
            <w:tcBorders>
              <w:top w:val="dotted" w:sz="4" w:space="0" w:color="000000"/>
              <w:bottom w:val="dotted" w:sz="4" w:space="0" w:color="000000"/>
              <w:right w:val="dotted" w:sz="4" w:space="0" w:color="000000"/>
            </w:tcBorders>
            <w:shd w:val="clear" w:color="auto" w:fill="auto"/>
          </w:tcPr>
          <w:sdt>
            <w:sdtPr>
              <w:rPr>
                <w:rFonts w:ascii="Arial" w:eastAsia="Arial" w:hAnsi="Arial" w:cs="Arial"/>
                <w:color w:val="000000"/>
                <w:sz w:val="16"/>
                <w:szCs w:val="16"/>
              </w:rPr>
              <w:id w:val="-165945058"/>
              <w:placeholder>
                <w:docPart w:val="DefaultPlaceholder_1081868574"/>
              </w:placeholder>
              <w:text/>
            </w:sdtPr>
            <w:sdtContent>
              <w:p w14:paraId="71955A87" w14:textId="77777777" w:rsidR="00AB17A7" w:rsidRDefault="00B82672">
                <w:pPr>
                  <w:widowControl w:val="0"/>
                  <w:pBdr>
                    <w:top w:val="nil"/>
                    <w:left w:val="nil"/>
                    <w:bottom w:val="nil"/>
                    <w:right w:val="nil"/>
                    <w:between w:val="nil"/>
                  </w:pBdr>
                  <w:spacing w:line="276" w:lineRule="auto"/>
                  <w:jc w:val="center"/>
                </w:pPr>
                <w:r>
                  <w:rPr>
                    <w:rFonts w:ascii="Arial" w:eastAsia="Arial" w:hAnsi="Arial" w:cs="Arial"/>
                    <w:color w:val="000000"/>
                    <w:sz w:val="16"/>
                    <w:szCs w:val="16"/>
                  </w:rPr>
                  <w:t>______________</w:t>
                </w:r>
              </w:p>
            </w:sdtContent>
          </w:sdt>
        </w:tc>
      </w:tr>
      <w:tr w:rsidR="00AB17A7" w14:paraId="2A04E252" w14:textId="77777777">
        <w:tc>
          <w:tcPr>
            <w:tcW w:w="3802" w:type="dxa"/>
          </w:tcPr>
          <w:p w14:paraId="7B8F47D7" w14:textId="77777777" w:rsidR="00AB17A7" w:rsidRDefault="00B82672">
            <w:pPr>
              <w:numPr>
                <w:ilvl w:val="1"/>
                <w:numId w:val="12"/>
              </w:numPr>
              <w:pBdr>
                <w:top w:val="nil"/>
                <w:left w:val="nil"/>
                <w:bottom w:val="nil"/>
                <w:right w:val="nil"/>
                <w:between w:val="nil"/>
              </w:pBdr>
              <w:ind w:left="432" w:hanging="450"/>
            </w:pPr>
            <w:r>
              <w:rPr>
                <w:rFonts w:ascii="Arial" w:eastAsia="Arial" w:hAnsi="Arial" w:cs="Arial"/>
              </w:rPr>
              <w:t>FY 2022 SGLG-IF: 100% Disbursement rate 12 months after LGU’s receipt of NTI from DILG RO, or per approved extension; 100% disbursement rate of PCF received in 2019 and prior</w:t>
            </w:r>
          </w:p>
          <w:p w14:paraId="42C40ABA" w14:textId="77777777" w:rsidR="00AB17A7" w:rsidRDefault="00B82672">
            <w:pPr>
              <w:ind w:left="540"/>
              <w:rPr>
                <w:rFonts w:ascii="Arial" w:eastAsia="Arial" w:hAnsi="Arial" w:cs="Arial"/>
                <w:i/>
                <w:sz w:val="18"/>
                <w:szCs w:val="18"/>
              </w:rPr>
            </w:pPr>
            <w:r>
              <w:rPr>
                <w:rFonts w:ascii="Arial" w:eastAsia="Arial" w:hAnsi="Arial" w:cs="Arial"/>
                <w:i/>
                <w:sz w:val="18"/>
                <w:szCs w:val="18"/>
                <w:u w:val="single"/>
              </w:rPr>
              <w:t>Note</w:t>
            </w:r>
            <w:r>
              <w:rPr>
                <w:rFonts w:ascii="Arial" w:eastAsia="Arial" w:hAnsi="Arial" w:cs="Arial"/>
                <w:i/>
                <w:sz w:val="18"/>
                <w:szCs w:val="18"/>
              </w:rPr>
              <w:t>: All unobligated balances must be reverted back to the National Treasury on or before June 21, 2024.</w:t>
            </w:r>
          </w:p>
          <w:p w14:paraId="75DC52B7" w14:textId="77777777" w:rsidR="00AB17A7" w:rsidRDefault="00B82672">
            <w:pPr>
              <w:ind w:left="540"/>
              <w:rPr>
                <w:rFonts w:ascii="Arial" w:eastAsia="Arial" w:hAnsi="Arial" w:cs="Arial"/>
                <w:i/>
                <w:sz w:val="18"/>
                <w:szCs w:val="18"/>
              </w:rPr>
            </w:pPr>
            <w:r>
              <w:rPr>
                <w:rFonts w:ascii="Arial" w:eastAsia="Arial" w:hAnsi="Arial" w:cs="Arial"/>
                <w:i/>
                <w:sz w:val="18"/>
                <w:szCs w:val="18"/>
                <w:u w:val="single"/>
              </w:rPr>
              <w:t>Consideration</w:t>
            </w:r>
            <w:r>
              <w:rPr>
                <w:rFonts w:ascii="Arial" w:eastAsia="Arial" w:hAnsi="Arial" w:cs="Arial"/>
                <w:i/>
                <w:sz w:val="18"/>
                <w:szCs w:val="18"/>
              </w:rPr>
              <w:t>: given to LGUs with ongoing FY 2022 SGLG-IF Project, provided: (a) The implementation of the ongoing project is still within the 12-month period; (b) The LGU secured the approved extension for project implementation from the concerned DILG-RO;</w:t>
            </w:r>
          </w:p>
        </w:tc>
        <w:tc>
          <w:tcPr>
            <w:tcW w:w="980" w:type="dxa"/>
          </w:tcPr>
          <w:sdt>
            <w:sdtPr>
              <w:rPr>
                <w:rFonts w:ascii="MS Gothic" w:eastAsia="MS Gothic" w:hAnsi="MS Gothic" w:cs="MS Gothic"/>
                <w:color w:val="000000"/>
                <w:sz w:val="20"/>
                <w:szCs w:val="20"/>
              </w:rPr>
              <w:id w:val="-1575427271"/>
              <w14:checkbox>
                <w14:checked w14:val="0"/>
                <w14:checkedState w14:val="2612" w14:font="MS Gothic"/>
                <w14:uncheckedState w14:val="2610" w14:font="MS Gothic"/>
              </w14:checkbox>
            </w:sdtPr>
            <w:sdtContent>
              <w:p w14:paraId="205E2BD2" w14:textId="77777777" w:rsidR="00AB17A7" w:rsidRDefault="00B82672">
                <w:pPr>
                  <w:jc w:val="center"/>
                </w:pPr>
                <w:r>
                  <w:rPr>
                    <w:rFonts w:ascii="MS Gothic" w:eastAsia="MS Gothic" w:hAnsi="MS Gothic" w:cs="MS Gothic" w:hint="eastAsia"/>
                    <w:color w:val="000000"/>
                    <w:sz w:val="20"/>
                    <w:szCs w:val="20"/>
                  </w:rPr>
                  <w:t>☐</w:t>
                </w:r>
              </w:p>
            </w:sdtContent>
          </w:sdt>
        </w:tc>
        <w:tc>
          <w:tcPr>
            <w:tcW w:w="1004" w:type="dxa"/>
          </w:tcPr>
          <w:sdt>
            <w:sdtPr>
              <w:rPr>
                <w:rFonts w:ascii="MS Gothic" w:eastAsia="MS Gothic" w:hAnsi="MS Gothic" w:cs="MS Gothic"/>
                <w:sz w:val="20"/>
                <w:szCs w:val="20"/>
              </w:rPr>
              <w:id w:val="1994524316"/>
              <w14:checkbox>
                <w14:checked w14:val="0"/>
                <w14:checkedState w14:val="2612" w14:font="MS Gothic"/>
                <w14:uncheckedState w14:val="2610" w14:font="MS Gothic"/>
              </w14:checkbox>
            </w:sdtPr>
            <w:sdtContent>
              <w:p w14:paraId="57C3DC26" w14:textId="77777777" w:rsidR="00AB17A7" w:rsidRDefault="00B82672">
                <w:pPr>
                  <w:jc w:val="center"/>
                </w:pPr>
                <w:r>
                  <w:rPr>
                    <w:rFonts w:ascii="MS Gothic" w:eastAsia="MS Gothic" w:hAnsi="MS Gothic" w:cs="MS Gothic" w:hint="eastAsia"/>
                    <w:sz w:val="20"/>
                    <w:szCs w:val="20"/>
                  </w:rPr>
                  <w:t>☐</w:t>
                </w:r>
              </w:p>
            </w:sdtContent>
          </w:sdt>
        </w:tc>
        <w:tc>
          <w:tcPr>
            <w:tcW w:w="954" w:type="dxa"/>
          </w:tcPr>
          <w:sdt>
            <w:sdtPr>
              <w:rPr>
                <w:rFonts w:ascii="MS Gothic" w:eastAsia="MS Gothic" w:hAnsi="MS Gothic" w:cs="MS Gothic"/>
                <w:color w:val="000000"/>
                <w:sz w:val="20"/>
                <w:szCs w:val="20"/>
              </w:rPr>
              <w:id w:val="-728999907"/>
              <w14:checkbox>
                <w14:checked w14:val="0"/>
                <w14:checkedState w14:val="2612" w14:font="MS Gothic"/>
                <w14:uncheckedState w14:val="2610" w14:font="MS Gothic"/>
              </w14:checkbox>
            </w:sdtPr>
            <w:sdtContent>
              <w:p w14:paraId="0FE174E0" w14:textId="77777777" w:rsidR="00AB17A7" w:rsidRDefault="00B82672">
                <w:pPr>
                  <w:jc w:val="center"/>
                </w:pPr>
                <w:r>
                  <w:rPr>
                    <w:rFonts w:ascii="MS Gothic" w:eastAsia="MS Gothic" w:hAnsi="MS Gothic" w:cs="MS Gothic" w:hint="eastAsia"/>
                    <w:color w:val="000000"/>
                    <w:sz w:val="20"/>
                    <w:szCs w:val="20"/>
                  </w:rPr>
                  <w:t>☐</w:t>
                </w:r>
              </w:p>
            </w:sdtContent>
          </w:sdt>
        </w:tc>
        <w:tc>
          <w:tcPr>
            <w:tcW w:w="980" w:type="dxa"/>
            <w:tcBorders>
              <w:top w:val="dotted" w:sz="4" w:space="0" w:color="000000"/>
              <w:bottom w:val="single" w:sz="4" w:space="0" w:color="000000"/>
            </w:tcBorders>
            <w:shd w:val="clear" w:color="auto" w:fill="auto"/>
          </w:tcPr>
          <w:sdt>
            <w:sdtPr>
              <w:rPr>
                <w:rFonts w:ascii="MS Gothic" w:eastAsia="MS Gothic" w:hAnsi="MS Gothic" w:cs="MS Gothic"/>
                <w:color w:val="000000"/>
                <w:sz w:val="20"/>
                <w:szCs w:val="20"/>
              </w:rPr>
              <w:id w:val="-1183428821"/>
              <w14:checkbox>
                <w14:checked w14:val="0"/>
                <w14:checkedState w14:val="2612" w14:font="MS Gothic"/>
                <w14:uncheckedState w14:val="2610" w14:font="MS Gothic"/>
              </w14:checkbox>
            </w:sdtPr>
            <w:sdtContent>
              <w:p w14:paraId="574D6B66" w14:textId="77777777" w:rsidR="00AB17A7" w:rsidRDefault="00B82672">
                <w:pPr>
                  <w:jc w:val="center"/>
                </w:pPr>
                <w:r>
                  <w:rPr>
                    <w:rFonts w:ascii="MS Gothic" w:eastAsia="MS Gothic" w:hAnsi="MS Gothic" w:cs="MS Gothic" w:hint="eastAsia"/>
                    <w:color w:val="000000"/>
                    <w:sz w:val="20"/>
                    <w:szCs w:val="20"/>
                  </w:rPr>
                  <w:t>☐</w:t>
                </w:r>
              </w:p>
            </w:sdtContent>
          </w:sdt>
        </w:tc>
        <w:tc>
          <w:tcPr>
            <w:tcW w:w="3053" w:type="dxa"/>
            <w:gridSpan w:val="2"/>
            <w:tcBorders>
              <w:top w:val="dotted" w:sz="4" w:space="0" w:color="000000"/>
              <w:bottom w:val="dotted" w:sz="4" w:space="0" w:color="000000"/>
              <w:right w:val="dotted" w:sz="4" w:space="0" w:color="000000"/>
            </w:tcBorders>
            <w:shd w:val="clear" w:color="auto" w:fill="auto"/>
          </w:tcPr>
          <w:sdt>
            <w:sdtPr>
              <w:rPr>
                <w:rFonts w:ascii="Arial" w:eastAsia="Arial" w:hAnsi="Arial" w:cs="Arial"/>
                <w:color w:val="000000"/>
                <w:sz w:val="16"/>
                <w:szCs w:val="16"/>
              </w:rPr>
              <w:id w:val="2105910185"/>
              <w:placeholder>
                <w:docPart w:val="DefaultPlaceholder_1081868574"/>
              </w:placeholder>
              <w:text/>
            </w:sdtPr>
            <w:sdtContent>
              <w:p w14:paraId="501E0078" w14:textId="77777777" w:rsidR="00AB17A7" w:rsidRDefault="00B82672">
                <w:pPr>
                  <w:widowControl w:val="0"/>
                  <w:pBdr>
                    <w:top w:val="nil"/>
                    <w:left w:val="nil"/>
                    <w:bottom w:val="nil"/>
                    <w:right w:val="nil"/>
                    <w:between w:val="nil"/>
                  </w:pBdr>
                  <w:spacing w:line="276" w:lineRule="auto"/>
                  <w:jc w:val="center"/>
                </w:pPr>
                <w:r>
                  <w:rPr>
                    <w:rFonts w:ascii="Arial" w:eastAsia="Arial" w:hAnsi="Arial" w:cs="Arial"/>
                    <w:color w:val="000000"/>
                    <w:sz w:val="16"/>
                    <w:szCs w:val="16"/>
                  </w:rPr>
                  <w:t>______________</w:t>
                </w:r>
              </w:p>
            </w:sdtContent>
          </w:sdt>
        </w:tc>
      </w:tr>
      <w:tr w:rsidR="00AB17A7" w14:paraId="722C0C75" w14:textId="77777777">
        <w:tc>
          <w:tcPr>
            <w:tcW w:w="3802" w:type="dxa"/>
          </w:tcPr>
          <w:p w14:paraId="186B3EC1" w14:textId="77777777" w:rsidR="00AB17A7" w:rsidRDefault="00B82672">
            <w:pPr>
              <w:numPr>
                <w:ilvl w:val="1"/>
                <w:numId w:val="12"/>
              </w:numPr>
              <w:ind w:left="432" w:hanging="450"/>
              <w:rPr>
                <w:color w:val="000000"/>
              </w:rPr>
            </w:pPr>
            <w:r>
              <w:rPr>
                <w:rFonts w:ascii="Arial" w:eastAsia="Arial" w:hAnsi="Arial" w:cs="Arial"/>
                <w:color w:val="000000"/>
              </w:rPr>
              <w:t xml:space="preserve">All FY2022 LGSF funded projects completed within two (2) years </w:t>
            </w:r>
            <w:r>
              <w:rPr>
                <w:rFonts w:ascii="Arial" w:eastAsia="Arial" w:hAnsi="Arial" w:cs="Arial"/>
                <w:color w:val="000000"/>
              </w:rPr>
              <w:lastRenderedPageBreak/>
              <w:t>from the receipt of fund based on the date of Notice of Authority to Debit Account Issued (NADAI)</w:t>
            </w:r>
          </w:p>
          <w:p w14:paraId="65533938" w14:textId="77777777" w:rsidR="00AB17A7" w:rsidRDefault="00B82672">
            <w:pPr>
              <w:ind w:left="720"/>
              <w:rPr>
                <w:rFonts w:ascii="Arial" w:eastAsia="Arial" w:hAnsi="Arial" w:cs="Arial"/>
                <w:i/>
                <w:sz w:val="18"/>
                <w:szCs w:val="18"/>
              </w:rPr>
            </w:pPr>
            <w:r>
              <w:rPr>
                <w:rFonts w:ascii="Arial" w:eastAsia="Arial" w:hAnsi="Arial" w:cs="Arial"/>
                <w:i/>
                <w:sz w:val="18"/>
                <w:szCs w:val="18"/>
                <w:u w:val="single"/>
              </w:rPr>
              <w:t xml:space="preserve">Consideration: </w:t>
            </w:r>
            <w:r>
              <w:rPr>
                <w:rFonts w:ascii="Arial" w:eastAsia="Arial" w:hAnsi="Arial" w:cs="Arial"/>
                <w:i/>
                <w:sz w:val="18"/>
                <w:szCs w:val="18"/>
              </w:rPr>
              <w:t>(a) Project completed beyond 2 years after receipt of NADAI but with approved contract showing more than 2 years project duration. (b) Ongoing project implementation, within 2 years of receipt of NADAI (c) Ongoing project implementation, more than 2 years after receipt of NADAI but with approved contract showing more than 2 years project duration (d) Unimplemented projects, but all funds are reverted to the National Treasury.</w:t>
            </w:r>
          </w:p>
        </w:tc>
        <w:tc>
          <w:tcPr>
            <w:tcW w:w="980" w:type="dxa"/>
          </w:tcPr>
          <w:sdt>
            <w:sdtPr>
              <w:rPr>
                <w:rFonts w:ascii="MS Gothic" w:eastAsia="MS Gothic" w:hAnsi="MS Gothic" w:cs="MS Gothic"/>
                <w:color w:val="000000"/>
                <w:sz w:val="20"/>
                <w:szCs w:val="20"/>
              </w:rPr>
              <w:id w:val="-62339946"/>
              <w14:checkbox>
                <w14:checked w14:val="0"/>
                <w14:checkedState w14:val="2612" w14:font="MS Gothic"/>
                <w14:uncheckedState w14:val="2610" w14:font="MS Gothic"/>
              </w14:checkbox>
            </w:sdtPr>
            <w:sdtContent>
              <w:p w14:paraId="44C701A5" w14:textId="77777777" w:rsidR="00AB17A7" w:rsidRDefault="00B82672">
                <w:pPr>
                  <w:jc w:val="center"/>
                </w:pPr>
                <w:r>
                  <w:rPr>
                    <w:rFonts w:ascii="MS Gothic" w:eastAsia="MS Gothic" w:hAnsi="MS Gothic" w:cs="MS Gothic" w:hint="eastAsia"/>
                    <w:color w:val="000000"/>
                    <w:sz w:val="20"/>
                    <w:szCs w:val="20"/>
                  </w:rPr>
                  <w:t>☐</w:t>
                </w:r>
              </w:p>
            </w:sdtContent>
          </w:sdt>
        </w:tc>
        <w:tc>
          <w:tcPr>
            <w:tcW w:w="1004" w:type="dxa"/>
          </w:tcPr>
          <w:sdt>
            <w:sdtPr>
              <w:rPr>
                <w:rFonts w:ascii="MS Gothic" w:eastAsia="MS Gothic" w:hAnsi="MS Gothic" w:cs="MS Gothic"/>
                <w:sz w:val="20"/>
                <w:szCs w:val="20"/>
              </w:rPr>
              <w:id w:val="398173044"/>
              <w14:checkbox>
                <w14:checked w14:val="0"/>
                <w14:checkedState w14:val="2612" w14:font="MS Gothic"/>
                <w14:uncheckedState w14:val="2610" w14:font="MS Gothic"/>
              </w14:checkbox>
            </w:sdtPr>
            <w:sdtContent>
              <w:p w14:paraId="2196EACA" w14:textId="77777777" w:rsidR="00AB17A7" w:rsidRDefault="00B82672">
                <w:pPr>
                  <w:jc w:val="center"/>
                  <w:rPr>
                    <w:rFonts w:ascii="Arial" w:eastAsia="Arial" w:hAnsi="Arial" w:cs="Arial"/>
                    <w:color w:val="000000"/>
                    <w:sz w:val="20"/>
                    <w:szCs w:val="20"/>
                  </w:rPr>
                </w:pPr>
                <w:r>
                  <w:rPr>
                    <w:rFonts w:ascii="MS Gothic" w:eastAsia="MS Gothic" w:hAnsi="MS Gothic" w:cs="MS Gothic" w:hint="eastAsia"/>
                    <w:sz w:val="20"/>
                    <w:szCs w:val="20"/>
                  </w:rPr>
                  <w:t>☐</w:t>
                </w:r>
              </w:p>
            </w:sdtContent>
          </w:sdt>
        </w:tc>
        <w:tc>
          <w:tcPr>
            <w:tcW w:w="954" w:type="dxa"/>
          </w:tcPr>
          <w:sdt>
            <w:sdtPr>
              <w:rPr>
                <w:rFonts w:ascii="MS Gothic" w:eastAsia="MS Gothic" w:hAnsi="MS Gothic" w:cs="MS Gothic"/>
                <w:color w:val="000000"/>
                <w:sz w:val="20"/>
                <w:szCs w:val="20"/>
              </w:rPr>
              <w:id w:val="-391811712"/>
              <w14:checkbox>
                <w14:checked w14:val="0"/>
                <w14:checkedState w14:val="2612" w14:font="MS Gothic"/>
                <w14:uncheckedState w14:val="2610" w14:font="MS Gothic"/>
              </w14:checkbox>
            </w:sdtPr>
            <w:sdtContent>
              <w:p w14:paraId="35BA04AD" w14:textId="77777777" w:rsidR="00AB17A7" w:rsidRDefault="00B82672">
                <w:pPr>
                  <w:jc w:val="center"/>
                </w:pPr>
                <w:r>
                  <w:rPr>
                    <w:rFonts w:ascii="MS Gothic" w:eastAsia="MS Gothic" w:hAnsi="MS Gothic" w:cs="MS Gothic" w:hint="eastAsia"/>
                    <w:color w:val="000000"/>
                    <w:sz w:val="20"/>
                    <w:szCs w:val="20"/>
                  </w:rPr>
                  <w:t>☐</w:t>
                </w:r>
              </w:p>
            </w:sdtContent>
          </w:sdt>
        </w:tc>
        <w:tc>
          <w:tcPr>
            <w:tcW w:w="980" w:type="dxa"/>
            <w:tcBorders>
              <w:top w:val="single" w:sz="4" w:space="0" w:color="000000"/>
            </w:tcBorders>
            <w:shd w:val="clear" w:color="auto" w:fill="auto"/>
          </w:tcPr>
          <w:sdt>
            <w:sdtPr>
              <w:rPr>
                <w:rFonts w:ascii="MS Gothic" w:eastAsia="MS Gothic" w:hAnsi="MS Gothic" w:cs="MS Gothic"/>
                <w:color w:val="000000"/>
                <w:sz w:val="20"/>
                <w:szCs w:val="20"/>
              </w:rPr>
              <w:id w:val="714703037"/>
              <w14:checkbox>
                <w14:checked w14:val="0"/>
                <w14:checkedState w14:val="2612" w14:font="MS Gothic"/>
                <w14:uncheckedState w14:val="2610" w14:font="MS Gothic"/>
              </w14:checkbox>
            </w:sdtPr>
            <w:sdtContent>
              <w:p w14:paraId="3C522AA7" w14:textId="77777777" w:rsidR="00AB17A7" w:rsidRDefault="00B82672">
                <w:pPr>
                  <w:jc w:val="center"/>
                </w:pPr>
                <w:r>
                  <w:rPr>
                    <w:rFonts w:ascii="MS Gothic" w:eastAsia="MS Gothic" w:hAnsi="MS Gothic" w:cs="MS Gothic" w:hint="eastAsia"/>
                    <w:color w:val="000000"/>
                    <w:sz w:val="20"/>
                    <w:szCs w:val="20"/>
                  </w:rPr>
                  <w:t>☐</w:t>
                </w:r>
              </w:p>
            </w:sdtContent>
          </w:sdt>
        </w:tc>
        <w:tc>
          <w:tcPr>
            <w:tcW w:w="3053" w:type="dxa"/>
            <w:gridSpan w:val="2"/>
            <w:tcBorders>
              <w:top w:val="dotted" w:sz="4" w:space="0" w:color="000000"/>
              <w:bottom w:val="dotted" w:sz="4" w:space="0" w:color="000000"/>
              <w:right w:val="dotted" w:sz="4" w:space="0" w:color="000000"/>
            </w:tcBorders>
            <w:shd w:val="clear" w:color="auto" w:fill="auto"/>
          </w:tcPr>
          <w:sdt>
            <w:sdtPr>
              <w:rPr>
                <w:rFonts w:ascii="Arial" w:eastAsia="Arial" w:hAnsi="Arial" w:cs="Arial"/>
                <w:color w:val="000000"/>
                <w:sz w:val="16"/>
                <w:szCs w:val="16"/>
              </w:rPr>
              <w:id w:val="963311007"/>
              <w:placeholder>
                <w:docPart w:val="DefaultPlaceholder_1081868574"/>
              </w:placeholder>
              <w:text/>
            </w:sdtPr>
            <w:sdtContent>
              <w:p w14:paraId="373B1F49" w14:textId="77777777" w:rsidR="00AB17A7" w:rsidRDefault="00B82672">
                <w:pPr>
                  <w:widowControl w:val="0"/>
                  <w:pBdr>
                    <w:top w:val="nil"/>
                    <w:left w:val="nil"/>
                    <w:bottom w:val="nil"/>
                    <w:right w:val="nil"/>
                    <w:between w:val="nil"/>
                  </w:pBdr>
                  <w:spacing w:line="276" w:lineRule="auto"/>
                  <w:jc w:val="center"/>
                </w:pPr>
                <w:r>
                  <w:rPr>
                    <w:rFonts w:ascii="Arial" w:eastAsia="Arial" w:hAnsi="Arial" w:cs="Arial"/>
                    <w:color w:val="000000"/>
                    <w:sz w:val="16"/>
                    <w:szCs w:val="16"/>
                  </w:rPr>
                  <w:t>______________</w:t>
                </w:r>
              </w:p>
            </w:sdtContent>
          </w:sdt>
        </w:tc>
      </w:tr>
      <w:tr w:rsidR="00AB17A7" w14:paraId="45BD14C3" w14:textId="77777777">
        <w:tc>
          <w:tcPr>
            <w:tcW w:w="3802" w:type="dxa"/>
          </w:tcPr>
          <w:p w14:paraId="1EE6D5A6" w14:textId="77777777" w:rsidR="00AB17A7" w:rsidRDefault="00B82672">
            <w:pPr>
              <w:numPr>
                <w:ilvl w:val="1"/>
                <w:numId w:val="12"/>
              </w:numPr>
              <w:pBdr>
                <w:top w:val="nil"/>
                <w:left w:val="nil"/>
                <w:bottom w:val="nil"/>
                <w:right w:val="nil"/>
                <w:between w:val="nil"/>
              </w:pBdr>
              <w:ind w:left="432" w:hanging="450"/>
              <w:rPr>
                <w:color w:val="000000"/>
              </w:rPr>
            </w:pPr>
            <w:r>
              <w:rPr>
                <w:rFonts w:ascii="Arial" w:eastAsia="Arial" w:hAnsi="Arial" w:cs="Arial"/>
                <w:color w:val="000000"/>
              </w:rPr>
              <w:t>CY 2024 budget is approved by Dec. 31, 2023</w:t>
            </w:r>
          </w:p>
        </w:tc>
        <w:tc>
          <w:tcPr>
            <w:tcW w:w="980" w:type="dxa"/>
          </w:tcPr>
          <w:sdt>
            <w:sdtPr>
              <w:rPr>
                <w:rFonts w:ascii="MS Gothic" w:eastAsia="MS Gothic" w:hAnsi="MS Gothic" w:cs="MS Gothic"/>
                <w:color w:val="000000"/>
                <w:sz w:val="20"/>
                <w:szCs w:val="20"/>
              </w:rPr>
              <w:id w:val="1246609127"/>
              <w14:checkbox>
                <w14:checked w14:val="0"/>
                <w14:checkedState w14:val="2612" w14:font="MS Gothic"/>
                <w14:uncheckedState w14:val="2610" w14:font="MS Gothic"/>
              </w14:checkbox>
            </w:sdtPr>
            <w:sdtContent>
              <w:p w14:paraId="189EFF93" w14:textId="77777777" w:rsidR="00AB17A7" w:rsidRDefault="00B82672">
                <w:pPr>
                  <w:jc w:val="center"/>
                </w:pPr>
                <w:r>
                  <w:rPr>
                    <w:rFonts w:ascii="MS Gothic" w:eastAsia="MS Gothic" w:hAnsi="MS Gothic" w:cs="MS Gothic" w:hint="eastAsia"/>
                    <w:color w:val="000000"/>
                    <w:sz w:val="20"/>
                    <w:szCs w:val="20"/>
                  </w:rPr>
                  <w:t>☐</w:t>
                </w:r>
              </w:p>
            </w:sdtContent>
          </w:sdt>
        </w:tc>
        <w:tc>
          <w:tcPr>
            <w:tcW w:w="1004" w:type="dxa"/>
            <w:shd w:val="clear" w:color="auto" w:fill="BFBFBF"/>
          </w:tcPr>
          <w:p w14:paraId="26BF5BB5" w14:textId="77777777" w:rsidR="00AB17A7" w:rsidRDefault="00AB17A7">
            <w:pPr>
              <w:jc w:val="center"/>
              <w:rPr>
                <w:rFonts w:ascii="Arial" w:eastAsia="Arial" w:hAnsi="Arial" w:cs="Arial"/>
                <w:color w:val="FF0000"/>
                <w:sz w:val="20"/>
                <w:szCs w:val="20"/>
              </w:rPr>
            </w:pPr>
          </w:p>
        </w:tc>
        <w:tc>
          <w:tcPr>
            <w:tcW w:w="954" w:type="dxa"/>
          </w:tcPr>
          <w:sdt>
            <w:sdtPr>
              <w:rPr>
                <w:rFonts w:ascii="MS Gothic" w:eastAsia="MS Gothic" w:hAnsi="MS Gothic" w:cs="MS Gothic"/>
                <w:color w:val="000000"/>
                <w:sz w:val="20"/>
                <w:szCs w:val="20"/>
              </w:rPr>
              <w:id w:val="-144671586"/>
              <w14:checkbox>
                <w14:checked w14:val="0"/>
                <w14:checkedState w14:val="2612" w14:font="MS Gothic"/>
                <w14:uncheckedState w14:val="2610" w14:font="MS Gothic"/>
              </w14:checkbox>
            </w:sdtPr>
            <w:sdtContent>
              <w:p w14:paraId="162DF62A" w14:textId="77777777" w:rsidR="00AB17A7" w:rsidRDefault="00B82672">
                <w:pPr>
                  <w:jc w:val="center"/>
                </w:pPr>
                <w:r>
                  <w:rPr>
                    <w:rFonts w:ascii="MS Gothic" w:eastAsia="MS Gothic" w:hAnsi="MS Gothic" w:cs="MS Gothic" w:hint="eastAsia"/>
                    <w:color w:val="000000"/>
                    <w:sz w:val="20"/>
                    <w:szCs w:val="20"/>
                  </w:rPr>
                  <w:t>☐</w:t>
                </w:r>
              </w:p>
            </w:sdtContent>
          </w:sdt>
        </w:tc>
        <w:tc>
          <w:tcPr>
            <w:tcW w:w="980" w:type="dxa"/>
            <w:shd w:val="clear" w:color="auto" w:fill="BFBFBF"/>
          </w:tcPr>
          <w:p w14:paraId="7C4960B4" w14:textId="77777777" w:rsidR="00AB17A7" w:rsidRDefault="00AB17A7">
            <w:pPr>
              <w:jc w:val="center"/>
              <w:rPr>
                <w:rFonts w:ascii="Arial" w:eastAsia="Arial" w:hAnsi="Arial" w:cs="Arial"/>
                <w:b/>
                <w:color w:val="000000"/>
                <w:sz w:val="20"/>
                <w:szCs w:val="20"/>
              </w:rPr>
            </w:pPr>
          </w:p>
        </w:tc>
        <w:tc>
          <w:tcPr>
            <w:tcW w:w="3053" w:type="dxa"/>
            <w:gridSpan w:val="2"/>
            <w:tcBorders>
              <w:top w:val="dotted" w:sz="4" w:space="0" w:color="000000"/>
              <w:bottom w:val="dotted" w:sz="4" w:space="0" w:color="000000"/>
              <w:right w:val="dotted" w:sz="4" w:space="0" w:color="000000"/>
            </w:tcBorders>
            <w:shd w:val="clear" w:color="auto" w:fill="auto"/>
          </w:tcPr>
          <w:sdt>
            <w:sdtPr>
              <w:rPr>
                <w:rFonts w:ascii="Arial" w:eastAsia="Arial" w:hAnsi="Arial" w:cs="Arial"/>
                <w:color w:val="000000"/>
                <w:sz w:val="16"/>
                <w:szCs w:val="16"/>
              </w:rPr>
              <w:id w:val="233204383"/>
              <w:placeholder>
                <w:docPart w:val="DefaultPlaceholder_1081868574"/>
              </w:placeholder>
              <w:text/>
            </w:sdtPr>
            <w:sdtContent>
              <w:p w14:paraId="260FC31E" w14:textId="77777777" w:rsidR="00AB17A7" w:rsidRDefault="00B82672">
                <w:pPr>
                  <w:widowControl w:val="0"/>
                  <w:pBdr>
                    <w:top w:val="nil"/>
                    <w:left w:val="nil"/>
                    <w:bottom w:val="nil"/>
                    <w:right w:val="nil"/>
                    <w:between w:val="nil"/>
                  </w:pBdr>
                  <w:spacing w:line="276" w:lineRule="auto"/>
                  <w:jc w:val="center"/>
                </w:pPr>
                <w:r>
                  <w:rPr>
                    <w:rFonts w:ascii="Arial" w:eastAsia="Arial" w:hAnsi="Arial" w:cs="Arial"/>
                    <w:color w:val="000000"/>
                    <w:sz w:val="16"/>
                    <w:szCs w:val="16"/>
                  </w:rPr>
                  <w:t>______________</w:t>
                </w:r>
              </w:p>
            </w:sdtContent>
          </w:sdt>
        </w:tc>
      </w:tr>
      <w:tr w:rsidR="00AB17A7" w14:paraId="0175BD20" w14:textId="77777777">
        <w:trPr>
          <w:trHeight w:val="360"/>
        </w:trPr>
        <w:tc>
          <w:tcPr>
            <w:tcW w:w="3802" w:type="dxa"/>
            <w:shd w:val="clear" w:color="auto" w:fill="FFFF99"/>
          </w:tcPr>
          <w:p w14:paraId="01D265E5" w14:textId="77777777" w:rsidR="00AB17A7" w:rsidRDefault="00B82672">
            <w:pPr>
              <w:rPr>
                <w:rFonts w:ascii="Arial" w:eastAsia="Arial" w:hAnsi="Arial" w:cs="Arial"/>
                <w:i/>
                <w:color w:val="000000"/>
              </w:rPr>
            </w:pPr>
            <w:r>
              <w:rPr>
                <w:rFonts w:ascii="Arial" w:eastAsia="Arial" w:hAnsi="Arial" w:cs="Arial"/>
                <w:b/>
                <w:i/>
                <w:color w:val="000000"/>
              </w:rPr>
              <w:t xml:space="preserve">Area Processing: </w:t>
            </w:r>
            <w:r>
              <w:rPr>
                <w:rFonts w:ascii="Arial" w:eastAsia="Arial" w:hAnsi="Arial" w:cs="Arial"/>
                <w:i/>
                <w:color w:val="000000"/>
              </w:rPr>
              <w:t>Passed all of the applicable items from 1.1 to 1.7</w:t>
            </w:r>
          </w:p>
        </w:tc>
        <w:tc>
          <w:tcPr>
            <w:tcW w:w="980" w:type="dxa"/>
            <w:shd w:val="clear" w:color="auto" w:fill="FFFF99"/>
          </w:tcPr>
          <w:sdt>
            <w:sdtPr>
              <w:rPr>
                <w:rFonts w:ascii="MS Gothic" w:eastAsia="MS Gothic" w:hAnsi="MS Gothic" w:cs="MS Gothic"/>
                <w:color w:val="000000"/>
                <w:sz w:val="20"/>
                <w:szCs w:val="20"/>
              </w:rPr>
              <w:id w:val="-1400352340"/>
              <w14:checkbox>
                <w14:checked w14:val="0"/>
                <w14:checkedState w14:val="2612" w14:font="MS Gothic"/>
                <w14:uncheckedState w14:val="2610" w14:font="MS Gothic"/>
              </w14:checkbox>
            </w:sdtPr>
            <w:sdtContent>
              <w:p w14:paraId="7F9BA8A0" w14:textId="77777777" w:rsidR="00AB17A7" w:rsidRDefault="00B82672">
                <w:pPr>
                  <w:jc w:val="center"/>
                </w:pPr>
                <w:r>
                  <w:rPr>
                    <w:rFonts w:ascii="MS Gothic" w:eastAsia="MS Gothic" w:hAnsi="MS Gothic" w:cs="MS Gothic" w:hint="eastAsia"/>
                    <w:color w:val="000000"/>
                    <w:sz w:val="20"/>
                    <w:szCs w:val="20"/>
                  </w:rPr>
                  <w:t>☐</w:t>
                </w:r>
              </w:p>
            </w:sdtContent>
          </w:sdt>
        </w:tc>
        <w:tc>
          <w:tcPr>
            <w:tcW w:w="1004" w:type="dxa"/>
            <w:shd w:val="clear" w:color="auto" w:fill="FFFF99"/>
          </w:tcPr>
          <w:p w14:paraId="11A1094D" w14:textId="77777777" w:rsidR="00AB17A7" w:rsidRDefault="00B82672">
            <w:pPr>
              <w:jc w:val="center"/>
              <w:rPr>
                <w:rFonts w:ascii="Arial" w:eastAsia="Arial" w:hAnsi="Arial" w:cs="Arial"/>
                <w:color w:val="000000"/>
                <w:sz w:val="20"/>
                <w:szCs w:val="20"/>
              </w:rPr>
            </w:pPr>
            <w:r>
              <w:rPr>
                <w:rFonts w:ascii="Arial" w:eastAsia="Arial" w:hAnsi="Arial" w:cs="Arial"/>
                <w:color w:val="000000"/>
                <w:sz w:val="20"/>
                <w:szCs w:val="20"/>
              </w:rPr>
              <w:t>N/A</w:t>
            </w:r>
          </w:p>
        </w:tc>
        <w:tc>
          <w:tcPr>
            <w:tcW w:w="954" w:type="dxa"/>
            <w:shd w:val="clear" w:color="auto" w:fill="FFFF99"/>
          </w:tcPr>
          <w:sdt>
            <w:sdtPr>
              <w:rPr>
                <w:rFonts w:ascii="MS Gothic" w:eastAsia="MS Gothic" w:hAnsi="MS Gothic" w:cs="MS Gothic"/>
                <w:color w:val="000000"/>
                <w:sz w:val="20"/>
                <w:szCs w:val="20"/>
              </w:rPr>
              <w:id w:val="-1925019632"/>
              <w14:checkbox>
                <w14:checked w14:val="0"/>
                <w14:checkedState w14:val="2612" w14:font="MS Gothic"/>
                <w14:uncheckedState w14:val="2610" w14:font="MS Gothic"/>
              </w14:checkbox>
            </w:sdtPr>
            <w:sdtContent>
              <w:p w14:paraId="69EE8D3C" w14:textId="77777777" w:rsidR="00AB17A7" w:rsidRDefault="00B82672">
                <w:pPr>
                  <w:jc w:val="center"/>
                </w:pPr>
                <w:r>
                  <w:rPr>
                    <w:rFonts w:ascii="MS Gothic" w:eastAsia="MS Gothic" w:hAnsi="MS Gothic" w:cs="MS Gothic" w:hint="eastAsia"/>
                    <w:color w:val="000000"/>
                    <w:sz w:val="20"/>
                    <w:szCs w:val="20"/>
                  </w:rPr>
                  <w:t>☐</w:t>
                </w:r>
              </w:p>
            </w:sdtContent>
          </w:sdt>
        </w:tc>
        <w:tc>
          <w:tcPr>
            <w:tcW w:w="980" w:type="dxa"/>
            <w:shd w:val="clear" w:color="auto" w:fill="FFFF99"/>
          </w:tcPr>
          <w:p w14:paraId="7FAD34D3" w14:textId="77777777" w:rsidR="00AB17A7" w:rsidRDefault="00B82672">
            <w:pPr>
              <w:jc w:val="center"/>
              <w:rPr>
                <w:rFonts w:ascii="Arial" w:eastAsia="Arial" w:hAnsi="Arial" w:cs="Arial"/>
                <w:color w:val="000000"/>
                <w:sz w:val="20"/>
                <w:szCs w:val="20"/>
              </w:rPr>
            </w:pPr>
            <w:r>
              <w:rPr>
                <w:rFonts w:ascii="Arial" w:eastAsia="Arial" w:hAnsi="Arial" w:cs="Arial"/>
                <w:color w:val="000000"/>
                <w:sz w:val="20"/>
                <w:szCs w:val="20"/>
              </w:rPr>
              <w:t>N/A</w:t>
            </w:r>
          </w:p>
        </w:tc>
        <w:tc>
          <w:tcPr>
            <w:tcW w:w="3053" w:type="dxa"/>
            <w:gridSpan w:val="2"/>
            <w:tcBorders>
              <w:top w:val="dotted" w:sz="4" w:space="0" w:color="000000"/>
              <w:bottom w:val="dotted" w:sz="4" w:space="0" w:color="000000"/>
              <w:right w:val="dotted" w:sz="4" w:space="0" w:color="000000"/>
            </w:tcBorders>
            <w:shd w:val="clear" w:color="auto" w:fill="FFFF99"/>
          </w:tcPr>
          <w:sdt>
            <w:sdtPr>
              <w:rPr>
                <w:rFonts w:ascii="Arial" w:eastAsia="Arial" w:hAnsi="Arial" w:cs="Arial"/>
                <w:color w:val="000000"/>
                <w:sz w:val="16"/>
                <w:szCs w:val="16"/>
              </w:rPr>
              <w:id w:val="421378937"/>
              <w:placeholder>
                <w:docPart w:val="DefaultPlaceholder_1081868574"/>
              </w:placeholder>
              <w:text/>
            </w:sdtPr>
            <w:sdtContent>
              <w:p w14:paraId="32D0706C" w14:textId="77777777" w:rsidR="00AB17A7" w:rsidRDefault="00B82672">
                <w:pPr>
                  <w:widowControl w:val="0"/>
                  <w:pBdr>
                    <w:top w:val="nil"/>
                    <w:left w:val="nil"/>
                    <w:bottom w:val="nil"/>
                    <w:right w:val="nil"/>
                    <w:between w:val="nil"/>
                  </w:pBdr>
                  <w:spacing w:line="276" w:lineRule="auto"/>
                  <w:jc w:val="center"/>
                </w:pPr>
                <w:r>
                  <w:rPr>
                    <w:rFonts w:ascii="Arial" w:eastAsia="Arial" w:hAnsi="Arial" w:cs="Arial"/>
                    <w:color w:val="000000"/>
                    <w:sz w:val="16"/>
                    <w:szCs w:val="16"/>
                  </w:rPr>
                  <w:t>______________</w:t>
                </w:r>
              </w:p>
            </w:sdtContent>
          </w:sdt>
        </w:tc>
      </w:tr>
      <w:tr w:rsidR="00AB17A7" w14:paraId="1BED39E4" w14:textId="77777777">
        <w:trPr>
          <w:trHeight w:val="432"/>
        </w:trPr>
        <w:tc>
          <w:tcPr>
            <w:tcW w:w="10773" w:type="dxa"/>
            <w:gridSpan w:val="7"/>
            <w:tcBorders>
              <w:top w:val="dotted" w:sz="4" w:space="0" w:color="000000"/>
              <w:bottom w:val="dotted" w:sz="4" w:space="0" w:color="000000"/>
              <w:right w:val="dotted" w:sz="4" w:space="0" w:color="000000"/>
            </w:tcBorders>
            <w:shd w:val="clear" w:color="auto" w:fill="BDD7EE"/>
            <w:vAlign w:val="center"/>
          </w:tcPr>
          <w:p w14:paraId="1CE51898" w14:textId="77777777" w:rsidR="00AB17A7" w:rsidRDefault="00B82672">
            <w:pPr>
              <w:rPr>
                <w:rFonts w:ascii="Arial" w:eastAsia="Arial" w:hAnsi="Arial" w:cs="Arial"/>
                <w:color w:val="FF0000"/>
              </w:rPr>
            </w:pPr>
            <w:r>
              <w:rPr>
                <w:rFonts w:ascii="Arial" w:eastAsia="Arial" w:hAnsi="Arial" w:cs="Arial"/>
                <w:b/>
                <w:color w:val="000000"/>
              </w:rPr>
              <w:t>DISASTER PREPAREDNESS</w:t>
            </w:r>
          </w:p>
        </w:tc>
      </w:tr>
      <w:tr w:rsidR="00AB17A7" w14:paraId="2ED07743" w14:textId="77777777">
        <w:tc>
          <w:tcPr>
            <w:tcW w:w="3802" w:type="dxa"/>
            <w:tcBorders>
              <w:top w:val="dotted" w:sz="4" w:space="0" w:color="000000"/>
              <w:bottom w:val="dotted" w:sz="4" w:space="0" w:color="000000"/>
              <w:right w:val="dotted" w:sz="4" w:space="0" w:color="000000"/>
            </w:tcBorders>
            <w:shd w:val="clear" w:color="auto" w:fill="FFFFFF"/>
            <w:vAlign w:val="center"/>
          </w:tcPr>
          <w:p w14:paraId="76D2A76B" w14:textId="77777777" w:rsidR="00AB17A7" w:rsidRDefault="00B82672">
            <w:pPr>
              <w:numPr>
                <w:ilvl w:val="0"/>
                <w:numId w:val="32"/>
              </w:numPr>
              <w:tabs>
                <w:tab w:val="left" w:pos="1417"/>
              </w:tabs>
              <w:spacing w:after="160" w:line="259" w:lineRule="auto"/>
              <w:ind w:left="432"/>
              <w:rPr>
                <w:rFonts w:ascii="Arial" w:eastAsia="Arial" w:hAnsi="Arial" w:cs="Arial"/>
              </w:rPr>
            </w:pPr>
            <w:r>
              <w:rPr>
                <w:rFonts w:ascii="Arial" w:eastAsia="Arial" w:hAnsi="Arial" w:cs="Arial"/>
              </w:rPr>
              <w:t>Full LDRRMC membership and regular meetings for all quarters CY 2023</w:t>
            </w:r>
          </w:p>
        </w:tc>
        <w:tc>
          <w:tcPr>
            <w:tcW w:w="980" w:type="dxa"/>
          </w:tcPr>
          <w:sdt>
            <w:sdtPr>
              <w:rPr>
                <w:rFonts w:ascii="MS Gothic" w:eastAsia="MS Gothic" w:hAnsi="MS Gothic" w:cs="MS Gothic"/>
                <w:sz w:val="20"/>
                <w:szCs w:val="20"/>
              </w:rPr>
              <w:id w:val="1949427823"/>
              <w14:checkbox>
                <w14:checked w14:val="0"/>
                <w14:checkedState w14:val="2612" w14:font="MS Gothic"/>
                <w14:uncheckedState w14:val="2610" w14:font="MS Gothic"/>
              </w14:checkbox>
            </w:sdtPr>
            <w:sdtContent>
              <w:p w14:paraId="0A6DB64A" w14:textId="77777777" w:rsidR="00AB17A7" w:rsidRDefault="00B82672">
                <w:pPr>
                  <w:jc w:val="center"/>
                  <w:rPr>
                    <w:rFonts w:ascii="Arial" w:eastAsia="Arial" w:hAnsi="Arial" w:cs="Arial"/>
                  </w:rPr>
                </w:pPr>
                <w:r>
                  <w:rPr>
                    <w:rFonts w:ascii="MS Gothic" w:eastAsia="MS Gothic" w:hAnsi="MS Gothic" w:cs="MS Gothic" w:hint="eastAsia"/>
                    <w:sz w:val="20"/>
                    <w:szCs w:val="20"/>
                  </w:rPr>
                  <w:t>☐</w:t>
                </w:r>
              </w:p>
            </w:sdtContent>
          </w:sdt>
        </w:tc>
        <w:tc>
          <w:tcPr>
            <w:tcW w:w="1004" w:type="dxa"/>
            <w:shd w:val="clear" w:color="auto" w:fill="BFBFBF"/>
          </w:tcPr>
          <w:p w14:paraId="2DF6DADF" w14:textId="77777777" w:rsidR="00AB17A7" w:rsidRDefault="00AB17A7">
            <w:pPr>
              <w:pBdr>
                <w:top w:val="nil"/>
                <w:left w:val="nil"/>
                <w:bottom w:val="nil"/>
                <w:right w:val="nil"/>
                <w:between w:val="nil"/>
              </w:pBdr>
              <w:jc w:val="center"/>
              <w:rPr>
                <w:rFonts w:ascii="Arial" w:eastAsia="Arial" w:hAnsi="Arial" w:cs="Arial"/>
              </w:rPr>
            </w:pPr>
          </w:p>
        </w:tc>
        <w:tc>
          <w:tcPr>
            <w:tcW w:w="954" w:type="dxa"/>
            <w:shd w:val="clear" w:color="auto" w:fill="FFFFFF"/>
          </w:tcPr>
          <w:sdt>
            <w:sdtPr>
              <w:rPr>
                <w:rFonts w:ascii="MS Gothic" w:eastAsia="MS Gothic" w:hAnsi="MS Gothic" w:cs="MS Gothic"/>
                <w:sz w:val="20"/>
                <w:szCs w:val="20"/>
              </w:rPr>
              <w:id w:val="1266346319"/>
              <w14:checkbox>
                <w14:checked w14:val="0"/>
                <w14:checkedState w14:val="2612" w14:font="MS Gothic"/>
                <w14:uncheckedState w14:val="2610" w14:font="MS Gothic"/>
              </w14:checkbox>
            </w:sdtPr>
            <w:sdtContent>
              <w:p w14:paraId="72377A5F" w14:textId="77777777" w:rsidR="00AB17A7" w:rsidRDefault="00B82672">
                <w:pPr>
                  <w:jc w:val="center"/>
                  <w:rPr>
                    <w:rFonts w:ascii="Arial" w:eastAsia="Arial" w:hAnsi="Arial" w:cs="Arial"/>
                  </w:rPr>
                </w:pPr>
                <w:r>
                  <w:rPr>
                    <w:rFonts w:ascii="MS Gothic" w:eastAsia="MS Gothic" w:hAnsi="MS Gothic" w:cs="MS Gothic" w:hint="eastAsia"/>
                    <w:sz w:val="20"/>
                    <w:szCs w:val="20"/>
                  </w:rPr>
                  <w:t>☐</w:t>
                </w:r>
              </w:p>
            </w:sdtContent>
          </w:sdt>
        </w:tc>
        <w:tc>
          <w:tcPr>
            <w:tcW w:w="980" w:type="dxa"/>
            <w:shd w:val="clear" w:color="auto" w:fill="BFBFBF"/>
          </w:tcPr>
          <w:p w14:paraId="555E74CA" w14:textId="77777777" w:rsidR="00AB17A7" w:rsidRDefault="00AB17A7">
            <w:pPr>
              <w:jc w:val="center"/>
            </w:pPr>
          </w:p>
        </w:tc>
        <w:tc>
          <w:tcPr>
            <w:tcW w:w="3053" w:type="dxa"/>
            <w:gridSpan w:val="2"/>
            <w:tcBorders>
              <w:right w:val="dotted" w:sz="4" w:space="0" w:color="000000"/>
            </w:tcBorders>
            <w:shd w:val="clear" w:color="auto" w:fill="FFFFFF"/>
          </w:tcPr>
          <w:sdt>
            <w:sdtPr>
              <w:rPr>
                <w:rFonts w:ascii="Arial" w:eastAsia="Arial" w:hAnsi="Arial" w:cs="Arial"/>
                <w:sz w:val="16"/>
                <w:szCs w:val="16"/>
              </w:rPr>
              <w:id w:val="-631549471"/>
              <w:placeholder>
                <w:docPart w:val="DefaultPlaceholder_1081868574"/>
              </w:placeholder>
              <w:text/>
            </w:sdtPr>
            <w:sdtContent>
              <w:p w14:paraId="23B340FA" w14:textId="77777777" w:rsidR="00AB17A7" w:rsidRDefault="00B82672">
                <w:pPr>
                  <w:widowControl w:val="0"/>
                  <w:pBdr>
                    <w:top w:val="nil"/>
                    <w:left w:val="nil"/>
                    <w:bottom w:val="nil"/>
                    <w:right w:val="nil"/>
                    <w:between w:val="nil"/>
                  </w:pBdr>
                  <w:spacing w:line="276" w:lineRule="auto"/>
                  <w:jc w:val="center"/>
                </w:pPr>
                <w:r>
                  <w:rPr>
                    <w:rFonts w:ascii="Arial" w:eastAsia="Arial" w:hAnsi="Arial" w:cs="Arial"/>
                    <w:sz w:val="16"/>
                    <w:szCs w:val="16"/>
                  </w:rPr>
                  <w:t>______________</w:t>
                </w:r>
              </w:p>
            </w:sdtContent>
          </w:sdt>
        </w:tc>
      </w:tr>
      <w:tr w:rsidR="00AB17A7" w14:paraId="001B8AD4" w14:textId="77777777">
        <w:tc>
          <w:tcPr>
            <w:tcW w:w="3802" w:type="dxa"/>
          </w:tcPr>
          <w:p w14:paraId="0E7C00E9" w14:textId="77777777" w:rsidR="00AB17A7" w:rsidRDefault="00B82672">
            <w:pPr>
              <w:numPr>
                <w:ilvl w:val="0"/>
                <w:numId w:val="32"/>
              </w:numPr>
              <w:pBdr>
                <w:top w:val="nil"/>
                <w:left w:val="nil"/>
                <w:bottom w:val="nil"/>
                <w:right w:val="nil"/>
                <w:between w:val="nil"/>
              </w:pBdr>
              <w:spacing w:line="259" w:lineRule="auto"/>
              <w:ind w:left="522" w:hanging="540"/>
              <w:rPr>
                <w:rFonts w:ascii="Arial" w:eastAsia="Arial" w:hAnsi="Arial" w:cs="Arial"/>
              </w:rPr>
            </w:pPr>
            <w:r>
              <w:rPr>
                <w:rFonts w:ascii="Arial" w:eastAsia="Arial" w:hAnsi="Arial" w:cs="Arial"/>
                <w:color w:val="000000"/>
              </w:rPr>
              <w:t>LDRRMO with:</w:t>
            </w:r>
          </w:p>
          <w:p w14:paraId="463BADA1" w14:textId="77777777" w:rsidR="00AB17A7" w:rsidRDefault="00B82672">
            <w:pPr>
              <w:numPr>
                <w:ilvl w:val="2"/>
                <w:numId w:val="13"/>
              </w:numPr>
              <w:pBdr>
                <w:top w:val="nil"/>
                <w:left w:val="nil"/>
                <w:bottom w:val="nil"/>
                <w:right w:val="nil"/>
                <w:between w:val="nil"/>
              </w:pBdr>
              <w:spacing w:line="259" w:lineRule="auto"/>
              <w:ind w:left="882" w:hanging="360"/>
              <w:rPr>
                <w:rFonts w:ascii="Arial" w:eastAsia="Arial" w:hAnsi="Arial" w:cs="Arial"/>
                <w:color w:val="000000"/>
              </w:rPr>
            </w:pPr>
            <w:r>
              <w:rPr>
                <w:rFonts w:ascii="Arial" w:eastAsia="Arial" w:hAnsi="Arial" w:cs="Arial"/>
                <w:color w:val="000000"/>
              </w:rPr>
              <w:t xml:space="preserve">Plantilla Head with prescribed SG </w:t>
            </w:r>
            <w:r>
              <w:rPr>
                <w:rFonts w:ascii="Arial" w:eastAsia="Arial" w:hAnsi="Arial" w:cs="Arial"/>
                <w:i/>
                <w:color w:val="000000"/>
                <w:sz w:val="18"/>
                <w:szCs w:val="18"/>
              </w:rPr>
              <w:t>(QC and Manila: 24, Other Cities: 22, 1</w:t>
            </w:r>
            <w:r>
              <w:rPr>
                <w:rFonts w:ascii="Arial" w:eastAsia="Arial" w:hAnsi="Arial" w:cs="Arial"/>
                <w:i/>
                <w:color w:val="000000"/>
                <w:sz w:val="18"/>
                <w:szCs w:val="18"/>
                <w:vertAlign w:val="superscript"/>
              </w:rPr>
              <w:t>st</w:t>
            </w:r>
            <w:r>
              <w:rPr>
                <w:rFonts w:ascii="Arial" w:eastAsia="Arial" w:hAnsi="Arial" w:cs="Arial"/>
                <w:i/>
                <w:color w:val="000000"/>
                <w:sz w:val="18"/>
                <w:szCs w:val="18"/>
              </w:rPr>
              <w:t>-3</w:t>
            </w:r>
            <w:r>
              <w:rPr>
                <w:rFonts w:ascii="Arial" w:eastAsia="Arial" w:hAnsi="Arial" w:cs="Arial"/>
                <w:i/>
                <w:color w:val="000000"/>
                <w:sz w:val="18"/>
                <w:szCs w:val="18"/>
                <w:vertAlign w:val="superscript"/>
              </w:rPr>
              <w:t>rd</w:t>
            </w:r>
            <w:r>
              <w:rPr>
                <w:rFonts w:ascii="Arial" w:eastAsia="Arial" w:hAnsi="Arial" w:cs="Arial"/>
                <w:i/>
                <w:color w:val="000000"/>
                <w:sz w:val="18"/>
                <w:szCs w:val="18"/>
              </w:rPr>
              <w:t xml:space="preserve"> Mun: 18, 4</w:t>
            </w:r>
            <w:r>
              <w:rPr>
                <w:rFonts w:ascii="Arial" w:eastAsia="Arial" w:hAnsi="Arial" w:cs="Arial"/>
                <w:i/>
                <w:color w:val="000000"/>
                <w:sz w:val="18"/>
                <w:szCs w:val="18"/>
                <w:vertAlign w:val="superscript"/>
              </w:rPr>
              <w:t>th</w:t>
            </w:r>
            <w:r>
              <w:rPr>
                <w:rFonts w:ascii="Arial" w:eastAsia="Arial" w:hAnsi="Arial" w:cs="Arial"/>
                <w:i/>
                <w:color w:val="000000"/>
                <w:sz w:val="18"/>
                <w:szCs w:val="18"/>
              </w:rPr>
              <w:t>-6</w:t>
            </w:r>
            <w:r>
              <w:rPr>
                <w:rFonts w:ascii="Arial" w:eastAsia="Arial" w:hAnsi="Arial" w:cs="Arial"/>
                <w:i/>
                <w:color w:val="000000"/>
                <w:sz w:val="18"/>
                <w:szCs w:val="18"/>
                <w:vertAlign w:val="superscript"/>
              </w:rPr>
              <w:t>th</w:t>
            </w:r>
            <w:r>
              <w:rPr>
                <w:rFonts w:ascii="Arial" w:eastAsia="Arial" w:hAnsi="Arial" w:cs="Arial"/>
                <w:i/>
                <w:color w:val="000000"/>
                <w:sz w:val="18"/>
                <w:szCs w:val="18"/>
              </w:rPr>
              <w:t xml:space="preserve"> Mun: 15);</w:t>
            </w:r>
          </w:p>
          <w:p w14:paraId="7A80E229" w14:textId="77777777" w:rsidR="00AB17A7" w:rsidRDefault="00B82672">
            <w:pPr>
              <w:numPr>
                <w:ilvl w:val="2"/>
                <w:numId w:val="13"/>
              </w:numPr>
              <w:pBdr>
                <w:top w:val="nil"/>
                <w:left w:val="nil"/>
                <w:bottom w:val="nil"/>
                <w:right w:val="nil"/>
                <w:between w:val="nil"/>
              </w:pBdr>
              <w:spacing w:line="259" w:lineRule="auto"/>
              <w:ind w:left="882" w:hanging="360"/>
              <w:rPr>
                <w:rFonts w:ascii="Arial" w:eastAsia="Arial" w:hAnsi="Arial" w:cs="Arial"/>
              </w:rPr>
            </w:pPr>
            <w:r>
              <w:rPr>
                <w:rFonts w:ascii="Arial" w:eastAsia="Arial" w:hAnsi="Arial" w:cs="Arial"/>
              </w:rPr>
              <w:t xml:space="preserve">Minimum number of Plantilla staff complement </w:t>
            </w:r>
            <w:r>
              <w:rPr>
                <w:rFonts w:ascii="Arial" w:eastAsia="Arial" w:hAnsi="Arial" w:cs="Arial"/>
                <w:i/>
                <w:sz w:val="18"/>
                <w:szCs w:val="18"/>
              </w:rPr>
              <w:t>(HUC,CC and 1</w:t>
            </w:r>
            <w:r>
              <w:rPr>
                <w:rFonts w:ascii="Arial" w:eastAsia="Arial" w:hAnsi="Arial" w:cs="Arial"/>
                <w:i/>
                <w:sz w:val="18"/>
                <w:szCs w:val="18"/>
                <w:vertAlign w:val="superscript"/>
              </w:rPr>
              <w:t>st</w:t>
            </w:r>
            <w:r>
              <w:rPr>
                <w:rFonts w:ascii="Arial" w:eastAsia="Arial" w:hAnsi="Arial" w:cs="Arial"/>
                <w:i/>
                <w:sz w:val="18"/>
                <w:szCs w:val="18"/>
              </w:rPr>
              <w:t>-3</w:t>
            </w:r>
            <w:r>
              <w:rPr>
                <w:rFonts w:ascii="Arial" w:eastAsia="Arial" w:hAnsi="Arial" w:cs="Arial"/>
                <w:i/>
                <w:sz w:val="18"/>
                <w:szCs w:val="18"/>
                <w:vertAlign w:val="superscript"/>
              </w:rPr>
              <w:t>rd</w:t>
            </w:r>
            <w:r>
              <w:rPr>
                <w:rFonts w:ascii="Arial" w:eastAsia="Arial" w:hAnsi="Arial" w:cs="Arial"/>
                <w:i/>
                <w:sz w:val="18"/>
                <w:szCs w:val="18"/>
              </w:rPr>
              <w:t xml:space="preserve"> Mun: 3, 4</w:t>
            </w:r>
            <w:r>
              <w:rPr>
                <w:rFonts w:ascii="Arial" w:eastAsia="Arial" w:hAnsi="Arial" w:cs="Arial"/>
                <w:i/>
                <w:sz w:val="18"/>
                <w:szCs w:val="18"/>
                <w:vertAlign w:val="superscript"/>
              </w:rPr>
              <w:t>th</w:t>
            </w:r>
            <w:r>
              <w:rPr>
                <w:rFonts w:ascii="Arial" w:eastAsia="Arial" w:hAnsi="Arial" w:cs="Arial"/>
                <w:i/>
                <w:sz w:val="18"/>
                <w:szCs w:val="18"/>
              </w:rPr>
              <w:t>-6</w:t>
            </w:r>
            <w:r>
              <w:rPr>
                <w:rFonts w:ascii="Arial" w:eastAsia="Arial" w:hAnsi="Arial" w:cs="Arial"/>
                <w:i/>
                <w:sz w:val="18"/>
                <w:szCs w:val="18"/>
                <w:vertAlign w:val="superscript"/>
              </w:rPr>
              <w:t>th</w:t>
            </w:r>
            <w:r>
              <w:rPr>
                <w:rFonts w:ascii="Arial" w:eastAsia="Arial" w:hAnsi="Arial" w:cs="Arial"/>
                <w:i/>
                <w:sz w:val="18"/>
                <w:szCs w:val="18"/>
              </w:rPr>
              <w:t xml:space="preserve"> Mun: 1); </w:t>
            </w:r>
          </w:p>
          <w:p w14:paraId="3D713595" w14:textId="77777777" w:rsidR="00AB17A7" w:rsidRDefault="00B82672">
            <w:pPr>
              <w:pBdr>
                <w:top w:val="nil"/>
                <w:left w:val="nil"/>
                <w:bottom w:val="nil"/>
                <w:right w:val="nil"/>
                <w:between w:val="nil"/>
              </w:pBdr>
              <w:spacing w:line="259" w:lineRule="auto"/>
              <w:ind w:left="878" w:hanging="142"/>
              <w:rPr>
                <w:rFonts w:ascii="Arial" w:eastAsia="Arial" w:hAnsi="Arial" w:cs="Arial"/>
              </w:rPr>
            </w:pPr>
            <w:r>
              <w:rPr>
                <w:rFonts w:ascii="Arial" w:eastAsia="Arial" w:hAnsi="Arial" w:cs="Arial"/>
              </w:rPr>
              <w:t xml:space="preserve">  </w:t>
            </w:r>
            <w:r>
              <w:rPr>
                <w:rFonts w:ascii="Arial" w:eastAsia="Arial" w:hAnsi="Arial" w:cs="Arial"/>
                <w:i/>
                <w:sz w:val="18"/>
                <w:szCs w:val="18"/>
                <w:u w:val="single"/>
              </w:rPr>
              <w:t>Consideration:</w:t>
            </w:r>
            <w:r>
              <w:rPr>
                <w:rFonts w:ascii="Arial" w:eastAsia="Arial" w:hAnsi="Arial" w:cs="Arial"/>
                <w:i/>
                <w:sz w:val="18"/>
                <w:szCs w:val="18"/>
              </w:rPr>
              <w:t xml:space="preserve"> Conditions cited in technical notes</w:t>
            </w:r>
          </w:p>
          <w:p w14:paraId="3B21642E" w14:textId="77777777" w:rsidR="00AB17A7" w:rsidRDefault="00B82672">
            <w:pPr>
              <w:numPr>
                <w:ilvl w:val="2"/>
                <w:numId w:val="13"/>
              </w:numPr>
              <w:pBdr>
                <w:top w:val="nil"/>
                <w:left w:val="nil"/>
                <w:bottom w:val="nil"/>
                <w:right w:val="nil"/>
                <w:between w:val="nil"/>
              </w:pBdr>
              <w:spacing w:line="259" w:lineRule="auto"/>
              <w:ind w:left="882" w:hanging="360"/>
              <w:rPr>
                <w:rFonts w:ascii="Arial" w:eastAsia="Arial" w:hAnsi="Arial" w:cs="Arial"/>
              </w:rPr>
            </w:pPr>
            <w:r>
              <w:rPr>
                <w:rFonts w:ascii="Arial" w:eastAsia="Arial" w:hAnsi="Arial" w:cs="Arial"/>
              </w:rPr>
              <w:t>Workspace</w:t>
            </w:r>
          </w:p>
          <w:p w14:paraId="0B0D0464" w14:textId="77777777" w:rsidR="00AB17A7" w:rsidRDefault="00B82672">
            <w:pPr>
              <w:numPr>
                <w:ilvl w:val="2"/>
                <w:numId w:val="13"/>
              </w:numPr>
              <w:pBdr>
                <w:top w:val="nil"/>
                <w:left w:val="nil"/>
                <w:bottom w:val="nil"/>
                <w:right w:val="nil"/>
                <w:between w:val="nil"/>
              </w:pBdr>
              <w:spacing w:after="160" w:line="259" w:lineRule="auto"/>
              <w:ind w:left="882" w:hanging="360"/>
              <w:rPr>
                <w:rFonts w:ascii="Arial" w:eastAsia="Arial" w:hAnsi="Arial" w:cs="Arial"/>
              </w:rPr>
            </w:pPr>
            <w:r>
              <w:rPr>
                <w:rFonts w:ascii="Arial" w:eastAsia="Arial" w:hAnsi="Arial" w:cs="Arial"/>
              </w:rPr>
              <w:t>Equipped and trained Search and Rescue (SAR) or Emergency Response (ER) teams</w:t>
            </w:r>
          </w:p>
        </w:tc>
        <w:tc>
          <w:tcPr>
            <w:tcW w:w="980" w:type="dxa"/>
          </w:tcPr>
          <w:sdt>
            <w:sdtPr>
              <w:rPr>
                <w:rFonts w:ascii="MS Gothic" w:eastAsia="MS Gothic" w:hAnsi="MS Gothic" w:cs="MS Gothic"/>
                <w:color w:val="000000"/>
                <w:sz w:val="20"/>
                <w:szCs w:val="20"/>
              </w:rPr>
              <w:id w:val="-2119820261"/>
              <w14:checkbox>
                <w14:checked w14:val="0"/>
                <w14:checkedState w14:val="2612" w14:font="MS Gothic"/>
                <w14:uncheckedState w14:val="2610" w14:font="MS Gothic"/>
              </w14:checkbox>
            </w:sdtPr>
            <w:sdtContent>
              <w:p w14:paraId="0D6E3557" w14:textId="77777777" w:rsidR="00AB17A7" w:rsidRDefault="00B82672">
                <w:pPr>
                  <w:jc w:val="center"/>
                </w:pPr>
                <w:r>
                  <w:rPr>
                    <w:rFonts w:ascii="MS Gothic" w:eastAsia="MS Gothic" w:hAnsi="MS Gothic" w:cs="MS Gothic" w:hint="eastAsia"/>
                    <w:color w:val="000000"/>
                    <w:sz w:val="20"/>
                    <w:szCs w:val="20"/>
                  </w:rPr>
                  <w:t>☐</w:t>
                </w:r>
              </w:p>
            </w:sdtContent>
          </w:sdt>
        </w:tc>
        <w:tc>
          <w:tcPr>
            <w:tcW w:w="1004" w:type="dxa"/>
          </w:tcPr>
          <w:sdt>
            <w:sdtPr>
              <w:rPr>
                <w:rFonts w:ascii="MS Gothic" w:eastAsia="MS Gothic" w:hAnsi="MS Gothic" w:cs="MS Gothic"/>
                <w:color w:val="000000"/>
                <w:sz w:val="20"/>
                <w:szCs w:val="20"/>
              </w:rPr>
              <w:id w:val="-2044816738"/>
              <w14:checkbox>
                <w14:checked w14:val="0"/>
                <w14:checkedState w14:val="2612" w14:font="MS Gothic"/>
                <w14:uncheckedState w14:val="2610" w14:font="MS Gothic"/>
              </w14:checkbox>
            </w:sdtPr>
            <w:sdtContent>
              <w:p w14:paraId="5801093F" w14:textId="77777777" w:rsidR="00AB17A7" w:rsidRDefault="00B82672">
                <w:pPr>
                  <w:jc w:val="center"/>
                </w:pPr>
                <w:r>
                  <w:rPr>
                    <w:rFonts w:ascii="MS Gothic" w:eastAsia="MS Gothic" w:hAnsi="MS Gothic" w:cs="MS Gothic" w:hint="eastAsia"/>
                    <w:color w:val="000000"/>
                    <w:sz w:val="20"/>
                    <w:szCs w:val="20"/>
                  </w:rPr>
                  <w:t>☐</w:t>
                </w:r>
              </w:p>
            </w:sdtContent>
          </w:sdt>
        </w:tc>
        <w:tc>
          <w:tcPr>
            <w:tcW w:w="954" w:type="dxa"/>
          </w:tcPr>
          <w:sdt>
            <w:sdtPr>
              <w:rPr>
                <w:rFonts w:ascii="MS Gothic" w:eastAsia="MS Gothic" w:hAnsi="MS Gothic" w:cs="MS Gothic"/>
                <w:color w:val="000000"/>
                <w:sz w:val="20"/>
                <w:szCs w:val="20"/>
              </w:rPr>
              <w:id w:val="69623485"/>
              <w14:checkbox>
                <w14:checked w14:val="0"/>
                <w14:checkedState w14:val="2612" w14:font="MS Gothic"/>
                <w14:uncheckedState w14:val="2610" w14:font="MS Gothic"/>
              </w14:checkbox>
            </w:sdtPr>
            <w:sdtContent>
              <w:p w14:paraId="3ACC8A08" w14:textId="77777777" w:rsidR="00AB17A7" w:rsidRDefault="00B82672">
                <w:pPr>
                  <w:jc w:val="center"/>
                </w:pPr>
                <w:r>
                  <w:rPr>
                    <w:rFonts w:ascii="MS Gothic" w:eastAsia="MS Gothic" w:hAnsi="MS Gothic" w:cs="MS Gothic" w:hint="eastAsia"/>
                    <w:color w:val="000000"/>
                    <w:sz w:val="20"/>
                    <w:szCs w:val="20"/>
                  </w:rPr>
                  <w:t>☐</w:t>
                </w:r>
              </w:p>
            </w:sdtContent>
          </w:sdt>
        </w:tc>
        <w:tc>
          <w:tcPr>
            <w:tcW w:w="980" w:type="dxa"/>
            <w:shd w:val="clear" w:color="auto" w:fill="BFBFBF"/>
          </w:tcPr>
          <w:p w14:paraId="53D82E12" w14:textId="77777777" w:rsidR="00AB17A7" w:rsidRDefault="00AB17A7">
            <w:pPr>
              <w:jc w:val="center"/>
              <w:rPr>
                <w:rFonts w:ascii="Arial" w:eastAsia="Arial" w:hAnsi="Arial" w:cs="Arial"/>
                <w:color w:val="FF0000"/>
                <w:sz w:val="20"/>
                <w:szCs w:val="20"/>
              </w:rPr>
            </w:pPr>
          </w:p>
        </w:tc>
        <w:tc>
          <w:tcPr>
            <w:tcW w:w="3053" w:type="dxa"/>
            <w:gridSpan w:val="2"/>
            <w:tcBorders>
              <w:top w:val="dotted" w:sz="4" w:space="0" w:color="000000"/>
              <w:bottom w:val="dotted" w:sz="4" w:space="0" w:color="000000"/>
              <w:right w:val="dotted" w:sz="4" w:space="0" w:color="000000"/>
            </w:tcBorders>
            <w:shd w:val="clear" w:color="auto" w:fill="auto"/>
          </w:tcPr>
          <w:sdt>
            <w:sdtPr>
              <w:rPr>
                <w:rFonts w:ascii="Arial" w:eastAsia="Arial" w:hAnsi="Arial" w:cs="Arial"/>
                <w:color w:val="000000"/>
                <w:sz w:val="16"/>
                <w:szCs w:val="16"/>
              </w:rPr>
              <w:id w:val="-862665617"/>
              <w:placeholder>
                <w:docPart w:val="DefaultPlaceholder_1081868574"/>
              </w:placeholder>
              <w:text/>
            </w:sdtPr>
            <w:sdtContent>
              <w:p w14:paraId="276C4839" w14:textId="77777777" w:rsidR="00AB17A7" w:rsidRDefault="00B82672">
                <w:pPr>
                  <w:widowControl w:val="0"/>
                  <w:pBdr>
                    <w:top w:val="nil"/>
                    <w:left w:val="nil"/>
                    <w:bottom w:val="nil"/>
                    <w:right w:val="nil"/>
                    <w:between w:val="nil"/>
                  </w:pBdr>
                  <w:spacing w:line="276" w:lineRule="auto"/>
                  <w:jc w:val="center"/>
                </w:pPr>
                <w:r>
                  <w:rPr>
                    <w:rFonts w:ascii="Arial" w:eastAsia="Arial" w:hAnsi="Arial" w:cs="Arial"/>
                    <w:color w:val="000000"/>
                    <w:sz w:val="16"/>
                    <w:szCs w:val="16"/>
                  </w:rPr>
                  <w:t>______________</w:t>
                </w:r>
              </w:p>
            </w:sdtContent>
          </w:sdt>
        </w:tc>
      </w:tr>
      <w:tr w:rsidR="00AB17A7" w14:paraId="1BE3CDE8" w14:textId="77777777">
        <w:tc>
          <w:tcPr>
            <w:tcW w:w="3802" w:type="dxa"/>
          </w:tcPr>
          <w:p w14:paraId="3BA98B82" w14:textId="77777777" w:rsidR="00AB17A7" w:rsidRDefault="00B82672">
            <w:pPr>
              <w:tabs>
                <w:tab w:val="right" w:pos="3744"/>
              </w:tabs>
              <w:spacing w:line="259" w:lineRule="auto"/>
              <w:rPr>
                <w:rFonts w:ascii="Arial" w:eastAsia="Arial" w:hAnsi="Arial" w:cs="Arial"/>
              </w:rPr>
            </w:pPr>
            <w:r>
              <w:rPr>
                <w:rFonts w:ascii="Arial" w:eastAsia="Arial" w:hAnsi="Arial" w:cs="Arial"/>
              </w:rPr>
              <w:t>2.3 Approved CLUP covering CY 2024 and engagement of component LGUs in the planning process or initiative to communicate the plan to their component LGUs</w:t>
            </w:r>
          </w:p>
          <w:p w14:paraId="7259BF4F" w14:textId="77777777" w:rsidR="00AB17A7" w:rsidRDefault="00AB17A7">
            <w:pPr>
              <w:tabs>
                <w:tab w:val="right" w:pos="3744"/>
              </w:tabs>
              <w:spacing w:line="259" w:lineRule="auto"/>
              <w:ind w:left="522"/>
              <w:rPr>
                <w:rFonts w:ascii="Arial" w:eastAsia="Arial" w:hAnsi="Arial" w:cs="Arial"/>
              </w:rPr>
            </w:pPr>
          </w:p>
          <w:p w14:paraId="780D340E" w14:textId="77777777" w:rsidR="00AB17A7" w:rsidRDefault="00B82672">
            <w:pPr>
              <w:tabs>
                <w:tab w:val="right" w:pos="3744"/>
              </w:tabs>
              <w:spacing w:after="160" w:line="259" w:lineRule="auto"/>
              <w:ind w:left="522"/>
              <w:rPr>
                <w:rFonts w:ascii="Arial" w:eastAsia="Arial" w:hAnsi="Arial" w:cs="Arial"/>
                <w:color w:val="FF0000"/>
              </w:rPr>
            </w:pPr>
            <w:r>
              <w:rPr>
                <w:rFonts w:ascii="Arial" w:eastAsia="Arial" w:hAnsi="Arial" w:cs="Arial"/>
                <w:i/>
                <w:sz w:val="18"/>
                <w:szCs w:val="18"/>
                <w:u w:val="single"/>
              </w:rPr>
              <w:t>Consideration</w:t>
            </w:r>
            <w:r>
              <w:rPr>
                <w:rFonts w:ascii="Arial" w:eastAsia="Arial" w:hAnsi="Arial" w:cs="Arial"/>
                <w:i/>
                <w:sz w:val="18"/>
                <w:szCs w:val="18"/>
              </w:rPr>
              <w:t>: As cited in technical notes</w:t>
            </w:r>
          </w:p>
        </w:tc>
        <w:tc>
          <w:tcPr>
            <w:tcW w:w="980" w:type="dxa"/>
          </w:tcPr>
          <w:sdt>
            <w:sdtPr>
              <w:rPr>
                <w:rFonts w:ascii="MS Gothic" w:eastAsia="MS Gothic" w:hAnsi="MS Gothic" w:cs="MS Gothic"/>
                <w:color w:val="000000"/>
                <w:sz w:val="20"/>
                <w:szCs w:val="20"/>
              </w:rPr>
              <w:id w:val="1044022215"/>
              <w14:checkbox>
                <w14:checked w14:val="0"/>
                <w14:checkedState w14:val="2612" w14:font="MS Gothic"/>
                <w14:uncheckedState w14:val="2610" w14:font="MS Gothic"/>
              </w14:checkbox>
            </w:sdtPr>
            <w:sdtContent>
              <w:p w14:paraId="2D92EEC1" w14:textId="77777777" w:rsidR="00AB17A7" w:rsidRDefault="00B82672">
                <w:pPr>
                  <w:jc w:val="center"/>
                </w:pPr>
                <w:r>
                  <w:rPr>
                    <w:rFonts w:ascii="MS Gothic" w:eastAsia="MS Gothic" w:hAnsi="MS Gothic" w:cs="MS Gothic" w:hint="eastAsia"/>
                    <w:color w:val="000000"/>
                    <w:sz w:val="20"/>
                    <w:szCs w:val="20"/>
                  </w:rPr>
                  <w:t>☐</w:t>
                </w:r>
              </w:p>
            </w:sdtContent>
          </w:sdt>
        </w:tc>
        <w:tc>
          <w:tcPr>
            <w:tcW w:w="1004" w:type="dxa"/>
          </w:tcPr>
          <w:sdt>
            <w:sdtPr>
              <w:rPr>
                <w:rFonts w:ascii="MS Gothic" w:eastAsia="MS Gothic" w:hAnsi="MS Gothic" w:cs="MS Gothic"/>
                <w:color w:val="000000"/>
                <w:sz w:val="20"/>
                <w:szCs w:val="20"/>
              </w:rPr>
              <w:id w:val="-1141730445"/>
              <w14:checkbox>
                <w14:checked w14:val="0"/>
                <w14:checkedState w14:val="2612" w14:font="MS Gothic"/>
                <w14:uncheckedState w14:val="2610" w14:font="MS Gothic"/>
              </w14:checkbox>
            </w:sdtPr>
            <w:sdtContent>
              <w:p w14:paraId="78DE2AB7" w14:textId="77777777" w:rsidR="00AB17A7" w:rsidRDefault="00B82672">
                <w:pPr>
                  <w:jc w:val="center"/>
                </w:pPr>
                <w:r>
                  <w:rPr>
                    <w:rFonts w:ascii="MS Gothic" w:eastAsia="MS Gothic" w:hAnsi="MS Gothic" w:cs="MS Gothic" w:hint="eastAsia"/>
                    <w:color w:val="000000"/>
                    <w:sz w:val="20"/>
                    <w:szCs w:val="20"/>
                  </w:rPr>
                  <w:t>☐</w:t>
                </w:r>
              </w:p>
            </w:sdtContent>
          </w:sdt>
        </w:tc>
        <w:tc>
          <w:tcPr>
            <w:tcW w:w="954" w:type="dxa"/>
          </w:tcPr>
          <w:sdt>
            <w:sdtPr>
              <w:rPr>
                <w:rFonts w:ascii="MS Gothic" w:eastAsia="MS Gothic" w:hAnsi="MS Gothic" w:cs="MS Gothic"/>
                <w:color w:val="000000"/>
                <w:sz w:val="20"/>
                <w:szCs w:val="20"/>
              </w:rPr>
              <w:id w:val="-162864826"/>
              <w14:checkbox>
                <w14:checked w14:val="0"/>
                <w14:checkedState w14:val="2612" w14:font="MS Gothic"/>
                <w14:uncheckedState w14:val="2610" w14:font="MS Gothic"/>
              </w14:checkbox>
            </w:sdtPr>
            <w:sdtContent>
              <w:p w14:paraId="7E19AF0E" w14:textId="77777777" w:rsidR="00AB17A7" w:rsidRDefault="00B82672">
                <w:pPr>
                  <w:jc w:val="center"/>
                </w:pPr>
                <w:r>
                  <w:rPr>
                    <w:rFonts w:ascii="MS Gothic" w:eastAsia="MS Gothic" w:hAnsi="MS Gothic" w:cs="MS Gothic" w:hint="eastAsia"/>
                    <w:color w:val="000000"/>
                    <w:sz w:val="20"/>
                    <w:szCs w:val="20"/>
                  </w:rPr>
                  <w:t>☐</w:t>
                </w:r>
              </w:p>
            </w:sdtContent>
          </w:sdt>
        </w:tc>
        <w:tc>
          <w:tcPr>
            <w:tcW w:w="980" w:type="dxa"/>
            <w:shd w:val="clear" w:color="auto" w:fill="BFBFBF"/>
          </w:tcPr>
          <w:p w14:paraId="3A5DA09A" w14:textId="77777777" w:rsidR="00AB17A7" w:rsidRDefault="00AB17A7">
            <w:pPr>
              <w:jc w:val="center"/>
              <w:rPr>
                <w:rFonts w:ascii="Arial" w:eastAsia="Arial" w:hAnsi="Arial" w:cs="Arial"/>
                <w:color w:val="FF0000"/>
                <w:sz w:val="20"/>
                <w:szCs w:val="20"/>
              </w:rPr>
            </w:pPr>
          </w:p>
        </w:tc>
        <w:tc>
          <w:tcPr>
            <w:tcW w:w="3053" w:type="dxa"/>
            <w:gridSpan w:val="2"/>
            <w:tcBorders>
              <w:top w:val="dotted" w:sz="4" w:space="0" w:color="000000"/>
              <w:bottom w:val="dotted" w:sz="4" w:space="0" w:color="000000"/>
              <w:right w:val="dotted" w:sz="4" w:space="0" w:color="000000"/>
            </w:tcBorders>
            <w:shd w:val="clear" w:color="auto" w:fill="auto"/>
          </w:tcPr>
          <w:sdt>
            <w:sdtPr>
              <w:rPr>
                <w:rFonts w:ascii="Arial" w:eastAsia="Arial" w:hAnsi="Arial" w:cs="Arial"/>
                <w:color w:val="000000"/>
                <w:sz w:val="16"/>
                <w:szCs w:val="16"/>
              </w:rPr>
              <w:id w:val="-1754191342"/>
              <w:placeholder>
                <w:docPart w:val="DefaultPlaceholder_1081868574"/>
              </w:placeholder>
              <w:text/>
            </w:sdtPr>
            <w:sdtContent>
              <w:p w14:paraId="34E6F8CE" w14:textId="77777777" w:rsidR="00AB17A7" w:rsidRDefault="00B82672">
                <w:pPr>
                  <w:widowControl w:val="0"/>
                  <w:pBdr>
                    <w:top w:val="nil"/>
                    <w:left w:val="nil"/>
                    <w:bottom w:val="nil"/>
                    <w:right w:val="nil"/>
                    <w:between w:val="nil"/>
                  </w:pBdr>
                  <w:spacing w:line="276" w:lineRule="auto"/>
                  <w:jc w:val="center"/>
                </w:pPr>
                <w:r>
                  <w:rPr>
                    <w:rFonts w:ascii="Arial" w:eastAsia="Arial" w:hAnsi="Arial" w:cs="Arial"/>
                    <w:color w:val="000000"/>
                    <w:sz w:val="16"/>
                    <w:szCs w:val="16"/>
                  </w:rPr>
                  <w:t>______________</w:t>
                </w:r>
              </w:p>
            </w:sdtContent>
          </w:sdt>
        </w:tc>
      </w:tr>
      <w:tr w:rsidR="00AB17A7" w14:paraId="30B36330" w14:textId="77777777">
        <w:tc>
          <w:tcPr>
            <w:tcW w:w="3802" w:type="dxa"/>
          </w:tcPr>
          <w:p w14:paraId="0D5EF34F" w14:textId="77777777" w:rsidR="00AB17A7" w:rsidRDefault="00B82672">
            <w:pPr>
              <w:pBdr>
                <w:top w:val="nil"/>
                <w:left w:val="nil"/>
                <w:bottom w:val="nil"/>
                <w:right w:val="nil"/>
                <w:between w:val="nil"/>
              </w:pBdr>
              <w:spacing w:after="160" w:line="259" w:lineRule="auto"/>
              <w:ind w:left="450" w:hanging="450"/>
              <w:rPr>
                <w:rFonts w:ascii="Arial" w:eastAsia="Arial" w:hAnsi="Arial" w:cs="Arial"/>
              </w:rPr>
            </w:pPr>
            <w:r>
              <w:rPr>
                <w:rFonts w:ascii="Arial" w:eastAsia="Arial" w:hAnsi="Arial" w:cs="Arial"/>
              </w:rPr>
              <w:t>2.4   Approved CY 2024 LDRRM Plan and Budget AND DRR-CCA development initiatives incorporated in the CY 2024 AIP</w:t>
            </w:r>
          </w:p>
          <w:p w14:paraId="0EA8CFC1" w14:textId="77777777" w:rsidR="00AB17A7" w:rsidRDefault="00B82672">
            <w:pPr>
              <w:ind w:left="427"/>
              <w:rPr>
                <w:rFonts w:ascii="Arial" w:eastAsia="Arial" w:hAnsi="Arial" w:cs="Arial"/>
              </w:rPr>
            </w:pPr>
            <w:r>
              <w:rPr>
                <w:rFonts w:ascii="Arial" w:eastAsia="Arial" w:hAnsi="Arial" w:cs="Arial"/>
                <w:i/>
                <w:sz w:val="18"/>
                <w:szCs w:val="18"/>
                <w:u w:val="single"/>
              </w:rPr>
              <w:lastRenderedPageBreak/>
              <w:t>Consideration</w:t>
            </w:r>
            <w:r>
              <w:rPr>
                <w:rFonts w:ascii="Arial" w:eastAsia="Arial" w:hAnsi="Arial" w:cs="Arial"/>
                <w:i/>
                <w:sz w:val="18"/>
                <w:szCs w:val="18"/>
              </w:rPr>
              <w:t>: As cited in the Technical Notes</w:t>
            </w:r>
          </w:p>
        </w:tc>
        <w:tc>
          <w:tcPr>
            <w:tcW w:w="980" w:type="dxa"/>
          </w:tcPr>
          <w:sdt>
            <w:sdtPr>
              <w:rPr>
                <w:rFonts w:ascii="MS Gothic" w:eastAsia="MS Gothic" w:hAnsi="MS Gothic" w:cs="MS Gothic"/>
                <w:color w:val="000000"/>
                <w:sz w:val="20"/>
                <w:szCs w:val="20"/>
              </w:rPr>
              <w:id w:val="844822663"/>
              <w14:checkbox>
                <w14:checked w14:val="0"/>
                <w14:checkedState w14:val="2612" w14:font="MS Gothic"/>
                <w14:uncheckedState w14:val="2610" w14:font="MS Gothic"/>
              </w14:checkbox>
            </w:sdtPr>
            <w:sdtContent>
              <w:p w14:paraId="7D36DF79" w14:textId="77777777" w:rsidR="00AB17A7" w:rsidRDefault="00B82672">
                <w:pPr>
                  <w:jc w:val="center"/>
                </w:pPr>
                <w:r>
                  <w:rPr>
                    <w:rFonts w:ascii="MS Gothic" w:eastAsia="MS Gothic" w:hAnsi="MS Gothic" w:cs="MS Gothic" w:hint="eastAsia"/>
                    <w:color w:val="000000"/>
                    <w:sz w:val="20"/>
                    <w:szCs w:val="20"/>
                  </w:rPr>
                  <w:t>☐</w:t>
                </w:r>
              </w:p>
            </w:sdtContent>
          </w:sdt>
        </w:tc>
        <w:tc>
          <w:tcPr>
            <w:tcW w:w="1004" w:type="dxa"/>
            <w:shd w:val="clear" w:color="auto" w:fill="auto"/>
          </w:tcPr>
          <w:sdt>
            <w:sdtPr>
              <w:rPr>
                <w:rFonts w:ascii="MS Gothic" w:eastAsia="MS Gothic" w:hAnsi="MS Gothic" w:cs="MS Gothic"/>
                <w:color w:val="000000"/>
                <w:sz w:val="20"/>
                <w:szCs w:val="20"/>
              </w:rPr>
              <w:id w:val="-955865936"/>
              <w14:checkbox>
                <w14:checked w14:val="0"/>
                <w14:checkedState w14:val="2612" w14:font="MS Gothic"/>
                <w14:uncheckedState w14:val="2610" w14:font="MS Gothic"/>
              </w14:checkbox>
            </w:sdtPr>
            <w:sdtContent>
              <w:p w14:paraId="3D282649" w14:textId="77777777" w:rsidR="00AB17A7" w:rsidRDefault="00B82672">
                <w:pPr>
                  <w:jc w:val="center"/>
                </w:pPr>
                <w:r>
                  <w:rPr>
                    <w:rFonts w:ascii="MS Gothic" w:eastAsia="MS Gothic" w:hAnsi="MS Gothic" w:cs="MS Gothic" w:hint="eastAsia"/>
                    <w:color w:val="000000"/>
                    <w:sz w:val="20"/>
                    <w:szCs w:val="20"/>
                  </w:rPr>
                  <w:t>☐</w:t>
                </w:r>
              </w:p>
            </w:sdtContent>
          </w:sdt>
        </w:tc>
        <w:tc>
          <w:tcPr>
            <w:tcW w:w="954" w:type="dxa"/>
          </w:tcPr>
          <w:sdt>
            <w:sdtPr>
              <w:rPr>
                <w:rFonts w:ascii="MS Gothic" w:eastAsia="MS Gothic" w:hAnsi="MS Gothic" w:cs="MS Gothic"/>
                <w:color w:val="000000"/>
                <w:sz w:val="20"/>
                <w:szCs w:val="20"/>
              </w:rPr>
              <w:id w:val="1491977272"/>
              <w14:checkbox>
                <w14:checked w14:val="0"/>
                <w14:checkedState w14:val="2612" w14:font="MS Gothic"/>
                <w14:uncheckedState w14:val="2610" w14:font="MS Gothic"/>
              </w14:checkbox>
            </w:sdtPr>
            <w:sdtContent>
              <w:p w14:paraId="485185C7" w14:textId="77777777" w:rsidR="00AB17A7" w:rsidRDefault="00B82672">
                <w:pPr>
                  <w:jc w:val="center"/>
                </w:pPr>
                <w:r>
                  <w:rPr>
                    <w:rFonts w:ascii="MS Gothic" w:eastAsia="MS Gothic" w:hAnsi="MS Gothic" w:cs="MS Gothic" w:hint="eastAsia"/>
                    <w:color w:val="000000"/>
                    <w:sz w:val="20"/>
                    <w:szCs w:val="20"/>
                  </w:rPr>
                  <w:t>☐</w:t>
                </w:r>
              </w:p>
            </w:sdtContent>
          </w:sdt>
        </w:tc>
        <w:tc>
          <w:tcPr>
            <w:tcW w:w="980" w:type="dxa"/>
            <w:shd w:val="clear" w:color="auto" w:fill="BFBFBF"/>
          </w:tcPr>
          <w:p w14:paraId="7A85F32A" w14:textId="77777777" w:rsidR="00AB17A7" w:rsidRDefault="00AB17A7">
            <w:pPr>
              <w:jc w:val="center"/>
              <w:rPr>
                <w:rFonts w:ascii="Arial" w:eastAsia="Arial" w:hAnsi="Arial" w:cs="Arial"/>
                <w:color w:val="FF0000"/>
                <w:sz w:val="20"/>
                <w:szCs w:val="20"/>
              </w:rPr>
            </w:pPr>
          </w:p>
        </w:tc>
        <w:tc>
          <w:tcPr>
            <w:tcW w:w="3053" w:type="dxa"/>
            <w:gridSpan w:val="2"/>
            <w:tcBorders>
              <w:top w:val="dotted" w:sz="4" w:space="0" w:color="000000"/>
              <w:bottom w:val="dotted" w:sz="4" w:space="0" w:color="000000"/>
              <w:right w:val="dotted" w:sz="4" w:space="0" w:color="000000"/>
            </w:tcBorders>
            <w:shd w:val="clear" w:color="auto" w:fill="auto"/>
          </w:tcPr>
          <w:sdt>
            <w:sdtPr>
              <w:rPr>
                <w:rFonts w:ascii="Arial" w:eastAsia="Arial" w:hAnsi="Arial" w:cs="Arial"/>
                <w:color w:val="000000"/>
                <w:sz w:val="16"/>
                <w:szCs w:val="16"/>
              </w:rPr>
              <w:id w:val="161747059"/>
              <w:placeholder>
                <w:docPart w:val="DefaultPlaceholder_1081868574"/>
              </w:placeholder>
              <w:text/>
            </w:sdtPr>
            <w:sdtContent>
              <w:p w14:paraId="7FCE8438" w14:textId="77777777" w:rsidR="00AB17A7" w:rsidRDefault="00B82672">
                <w:pPr>
                  <w:widowControl w:val="0"/>
                  <w:pBdr>
                    <w:top w:val="nil"/>
                    <w:left w:val="nil"/>
                    <w:bottom w:val="nil"/>
                    <w:right w:val="nil"/>
                    <w:between w:val="nil"/>
                  </w:pBdr>
                  <w:spacing w:line="276" w:lineRule="auto"/>
                  <w:jc w:val="center"/>
                </w:pPr>
                <w:r>
                  <w:rPr>
                    <w:rFonts w:ascii="Arial" w:eastAsia="Arial" w:hAnsi="Arial" w:cs="Arial"/>
                    <w:color w:val="000000"/>
                    <w:sz w:val="16"/>
                    <w:szCs w:val="16"/>
                  </w:rPr>
                  <w:t>______________</w:t>
                </w:r>
              </w:p>
            </w:sdtContent>
          </w:sdt>
        </w:tc>
      </w:tr>
      <w:tr w:rsidR="00AB17A7" w14:paraId="736F900D" w14:textId="77777777">
        <w:tc>
          <w:tcPr>
            <w:tcW w:w="3802" w:type="dxa"/>
          </w:tcPr>
          <w:p w14:paraId="6CF0F23D" w14:textId="77777777" w:rsidR="00AB17A7" w:rsidRDefault="00B82672">
            <w:pPr>
              <w:pBdr>
                <w:top w:val="nil"/>
                <w:left w:val="nil"/>
                <w:bottom w:val="nil"/>
                <w:right w:val="nil"/>
                <w:between w:val="nil"/>
              </w:pBdr>
              <w:spacing w:after="160" w:line="259" w:lineRule="auto"/>
              <w:rPr>
                <w:rFonts w:ascii="Arial" w:eastAsia="Arial" w:hAnsi="Arial" w:cs="Arial"/>
              </w:rPr>
            </w:pPr>
            <w:r>
              <w:rPr>
                <w:rFonts w:ascii="Arial" w:eastAsia="Arial" w:hAnsi="Arial" w:cs="Arial"/>
              </w:rPr>
              <w:t>2.5 Approved LCCAP or approved CLUP/CDP covering CY 2024 that integrates CCAM measures submitted to CCC AND was verified by DRR-CCA Focal Person of the concerned DILG-RO, containing the results of risk assessment, and climate change adaptation and mitigation actions AND an approved AIP covering CY 2024 verified by DILG DRR-CCA Focal Person to have Climate Change expenditure tagging</w:t>
            </w:r>
          </w:p>
          <w:p w14:paraId="728A0B23" w14:textId="77777777" w:rsidR="00AB17A7" w:rsidRDefault="00B82672">
            <w:pPr>
              <w:ind w:left="452" w:right="352"/>
              <w:rPr>
                <w:rFonts w:ascii="Arial" w:eastAsia="Arial" w:hAnsi="Arial" w:cs="Arial"/>
                <w:i/>
              </w:rPr>
            </w:pPr>
            <w:r>
              <w:rPr>
                <w:rFonts w:ascii="Arial" w:eastAsia="Arial" w:hAnsi="Arial" w:cs="Arial"/>
                <w:i/>
                <w:sz w:val="18"/>
                <w:szCs w:val="18"/>
                <w:u w:val="single"/>
              </w:rPr>
              <w:t>Consideration</w:t>
            </w:r>
            <w:r>
              <w:rPr>
                <w:rFonts w:ascii="Arial" w:eastAsia="Arial" w:hAnsi="Arial" w:cs="Arial"/>
                <w:i/>
                <w:sz w:val="18"/>
                <w:szCs w:val="18"/>
              </w:rPr>
              <w:t>: With an approved LCCAP and AIP covering until CY 2023 with conditions cited in the technical notes</w:t>
            </w:r>
          </w:p>
        </w:tc>
        <w:tc>
          <w:tcPr>
            <w:tcW w:w="980" w:type="dxa"/>
          </w:tcPr>
          <w:sdt>
            <w:sdtPr>
              <w:rPr>
                <w:rFonts w:ascii="MS Gothic" w:eastAsia="MS Gothic" w:hAnsi="MS Gothic" w:cs="MS Gothic"/>
                <w:color w:val="000000"/>
                <w:sz w:val="20"/>
                <w:szCs w:val="20"/>
              </w:rPr>
              <w:id w:val="1210228591"/>
              <w14:checkbox>
                <w14:checked w14:val="0"/>
                <w14:checkedState w14:val="2612" w14:font="MS Gothic"/>
                <w14:uncheckedState w14:val="2610" w14:font="MS Gothic"/>
              </w14:checkbox>
            </w:sdtPr>
            <w:sdtContent>
              <w:p w14:paraId="34DA3D05" w14:textId="77777777" w:rsidR="00AB17A7" w:rsidRDefault="00B82672">
                <w:pPr>
                  <w:jc w:val="center"/>
                </w:pPr>
                <w:r>
                  <w:rPr>
                    <w:rFonts w:ascii="MS Gothic" w:eastAsia="MS Gothic" w:hAnsi="MS Gothic" w:cs="MS Gothic" w:hint="eastAsia"/>
                    <w:color w:val="000000"/>
                    <w:sz w:val="20"/>
                    <w:szCs w:val="20"/>
                  </w:rPr>
                  <w:t>☐</w:t>
                </w:r>
              </w:p>
            </w:sdtContent>
          </w:sdt>
        </w:tc>
        <w:tc>
          <w:tcPr>
            <w:tcW w:w="1004" w:type="dxa"/>
            <w:shd w:val="clear" w:color="auto" w:fill="auto"/>
          </w:tcPr>
          <w:sdt>
            <w:sdtPr>
              <w:rPr>
                <w:rFonts w:ascii="MS Gothic" w:eastAsia="MS Gothic" w:hAnsi="MS Gothic" w:cs="MS Gothic"/>
                <w:color w:val="000000"/>
                <w:sz w:val="20"/>
                <w:szCs w:val="20"/>
              </w:rPr>
              <w:id w:val="-842091030"/>
              <w14:checkbox>
                <w14:checked w14:val="0"/>
                <w14:checkedState w14:val="2612" w14:font="MS Gothic"/>
                <w14:uncheckedState w14:val="2610" w14:font="MS Gothic"/>
              </w14:checkbox>
            </w:sdtPr>
            <w:sdtContent>
              <w:p w14:paraId="3363B3AC" w14:textId="77777777" w:rsidR="00AB17A7" w:rsidRDefault="00B82672">
                <w:pPr>
                  <w:jc w:val="center"/>
                </w:pPr>
                <w:r>
                  <w:rPr>
                    <w:rFonts w:ascii="MS Gothic" w:eastAsia="MS Gothic" w:hAnsi="MS Gothic" w:cs="MS Gothic" w:hint="eastAsia"/>
                    <w:color w:val="000000"/>
                    <w:sz w:val="20"/>
                    <w:szCs w:val="20"/>
                  </w:rPr>
                  <w:t>☐</w:t>
                </w:r>
              </w:p>
            </w:sdtContent>
          </w:sdt>
        </w:tc>
        <w:tc>
          <w:tcPr>
            <w:tcW w:w="954" w:type="dxa"/>
          </w:tcPr>
          <w:sdt>
            <w:sdtPr>
              <w:rPr>
                <w:rFonts w:ascii="MS Gothic" w:eastAsia="MS Gothic" w:hAnsi="MS Gothic" w:cs="MS Gothic"/>
                <w:color w:val="000000"/>
                <w:sz w:val="20"/>
                <w:szCs w:val="20"/>
              </w:rPr>
              <w:id w:val="789628761"/>
              <w14:checkbox>
                <w14:checked w14:val="0"/>
                <w14:checkedState w14:val="2612" w14:font="MS Gothic"/>
                <w14:uncheckedState w14:val="2610" w14:font="MS Gothic"/>
              </w14:checkbox>
            </w:sdtPr>
            <w:sdtContent>
              <w:p w14:paraId="12F09292" w14:textId="77777777" w:rsidR="00AB17A7" w:rsidRDefault="00B82672">
                <w:pPr>
                  <w:jc w:val="center"/>
                </w:pPr>
                <w:r>
                  <w:rPr>
                    <w:rFonts w:ascii="MS Gothic" w:eastAsia="MS Gothic" w:hAnsi="MS Gothic" w:cs="MS Gothic" w:hint="eastAsia"/>
                    <w:color w:val="000000"/>
                    <w:sz w:val="20"/>
                    <w:szCs w:val="20"/>
                  </w:rPr>
                  <w:t>☐</w:t>
                </w:r>
              </w:p>
            </w:sdtContent>
          </w:sdt>
        </w:tc>
        <w:tc>
          <w:tcPr>
            <w:tcW w:w="980" w:type="dxa"/>
            <w:shd w:val="clear" w:color="auto" w:fill="BFBFBF"/>
          </w:tcPr>
          <w:p w14:paraId="3233B0A6" w14:textId="77777777" w:rsidR="00AB17A7" w:rsidRDefault="00AB17A7">
            <w:pPr>
              <w:jc w:val="center"/>
              <w:rPr>
                <w:rFonts w:ascii="Arial" w:eastAsia="Arial" w:hAnsi="Arial" w:cs="Arial"/>
                <w:color w:val="FF0000"/>
                <w:sz w:val="20"/>
                <w:szCs w:val="20"/>
              </w:rPr>
            </w:pPr>
          </w:p>
        </w:tc>
        <w:tc>
          <w:tcPr>
            <w:tcW w:w="3053" w:type="dxa"/>
            <w:gridSpan w:val="2"/>
            <w:tcBorders>
              <w:top w:val="dotted" w:sz="4" w:space="0" w:color="000000"/>
              <w:bottom w:val="dotted" w:sz="4" w:space="0" w:color="000000"/>
              <w:right w:val="dotted" w:sz="4" w:space="0" w:color="000000"/>
            </w:tcBorders>
            <w:shd w:val="clear" w:color="auto" w:fill="auto"/>
          </w:tcPr>
          <w:sdt>
            <w:sdtPr>
              <w:rPr>
                <w:rFonts w:ascii="Arial" w:eastAsia="Arial" w:hAnsi="Arial" w:cs="Arial"/>
                <w:color w:val="000000"/>
                <w:sz w:val="16"/>
                <w:szCs w:val="16"/>
              </w:rPr>
              <w:id w:val="446354221"/>
              <w:placeholder>
                <w:docPart w:val="DefaultPlaceholder_1081868574"/>
              </w:placeholder>
              <w:text/>
            </w:sdtPr>
            <w:sdtContent>
              <w:p w14:paraId="040CA055" w14:textId="77777777" w:rsidR="00AB17A7" w:rsidRDefault="00B82672">
                <w:pPr>
                  <w:widowControl w:val="0"/>
                  <w:pBdr>
                    <w:top w:val="nil"/>
                    <w:left w:val="nil"/>
                    <w:bottom w:val="nil"/>
                    <w:right w:val="nil"/>
                    <w:between w:val="nil"/>
                  </w:pBdr>
                  <w:spacing w:line="276" w:lineRule="auto"/>
                  <w:jc w:val="center"/>
                </w:pPr>
                <w:r>
                  <w:rPr>
                    <w:rFonts w:ascii="Arial" w:eastAsia="Arial" w:hAnsi="Arial" w:cs="Arial"/>
                    <w:color w:val="000000"/>
                    <w:sz w:val="16"/>
                    <w:szCs w:val="16"/>
                  </w:rPr>
                  <w:t>______________</w:t>
                </w:r>
              </w:p>
            </w:sdtContent>
          </w:sdt>
        </w:tc>
      </w:tr>
      <w:tr w:rsidR="00AB17A7" w14:paraId="11C7D86D" w14:textId="77777777">
        <w:tc>
          <w:tcPr>
            <w:tcW w:w="3802" w:type="dxa"/>
          </w:tcPr>
          <w:p w14:paraId="19F64540" w14:textId="77777777" w:rsidR="00AB17A7" w:rsidRDefault="00B82672">
            <w:pPr>
              <w:pBdr>
                <w:top w:val="nil"/>
                <w:left w:val="nil"/>
                <w:bottom w:val="nil"/>
                <w:right w:val="nil"/>
                <w:between w:val="nil"/>
              </w:pBdr>
              <w:spacing w:line="259" w:lineRule="auto"/>
              <w:rPr>
                <w:rFonts w:ascii="Arial" w:eastAsia="Arial" w:hAnsi="Arial" w:cs="Arial"/>
                <w:color w:val="000000"/>
              </w:rPr>
            </w:pPr>
            <w:r>
              <w:rPr>
                <w:rFonts w:ascii="Arial" w:eastAsia="Arial" w:hAnsi="Arial" w:cs="Arial"/>
              </w:rPr>
              <w:t>2.6 Approved Contingency Plans (CP) for ranked 1 and 2 high-risk hazards updated for COVID/EREID concerns approved by the LDRRMC in CY 2020 and later, AND was verified by DRR-CCA Focal Person of the concerned DILG-RO to contain the following parts: (1) Background, (2) Goals and Objectives, (3) Response Arrangements, and (4) Activation, Deactivation &amp; Non- Activation Protocols</w:t>
            </w:r>
          </w:p>
          <w:p w14:paraId="17CB6BEA" w14:textId="77777777" w:rsidR="00AB17A7" w:rsidRDefault="00AB17A7">
            <w:pPr>
              <w:pBdr>
                <w:top w:val="nil"/>
                <w:left w:val="nil"/>
                <w:bottom w:val="nil"/>
                <w:right w:val="nil"/>
                <w:between w:val="nil"/>
              </w:pBdr>
              <w:spacing w:line="259" w:lineRule="auto"/>
              <w:rPr>
                <w:rFonts w:ascii="Arial" w:eastAsia="Arial" w:hAnsi="Arial" w:cs="Arial"/>
              </w:rPr>
            </w:pPr>
          </w:p>
          <w:p w14:paraId="71F7A44E" w14:textId="77777777" w:rsidR="00AB17A7" w:rsidRDefault="00B82672">
            <w:pPr>
              <w:pBdr>
                <w:top w:val="nil"/>
                <w:left w:val="nil"/>
                <w:bottom w:val="nil"/>
                <w:right w:val="nil"/>
                <w:between w:val="nil"/>
              </w:pBdr>
              <w:spacing w:after="160" w:line="259" w:lineRule="auto"/>
              <w:ind w:left="522"/>
              <w:rPr>
                <w:rFonts w:ascii="Arial" w:eastAsia="Arial" w:hAnsi="Arial" w:cs="Arial"/>
                <w:color w:val="000000"/>
              </w:rPr>
            </w:pPr>
            <w:r>
              <w:rPr>
                <w:rFonts w:ascii="Arial" w:eastAsia="Arial" w:hAnsi="Arial" w:cs="Arial"/>
                <w:i/>
                <w:color w:val="000000"/>
                <w:sz w:val="18"/>
                <w:szCs w:val="18"/>
                <w:u w:val="single"/>
              </w:rPr>
              <w:t>Consideration</w:t>
            </w:r>
            <w:r>
              <w:rPr>
                <w:rFonts w:ascii="Arial" w:eastAsia="Arial" w:hAnsi="Arial" w:cs="Arial"/>
                <w:i/>
                <w:color w:val="000000"/>
                <w:sz w:val="18"/>
                <w:szCs w:val="18"/>
              </w:rPr>
              <w:t>: Has a separate LDRRMC-approved CP devoted to  COVID/EREID concerns and approved by the LDRRMC not earlier than CY 2020</w:t>
            </w:r>
          </w:p>
        </w:tc>
        <w:tc>
          <w:tcPr>
            <w:tcW w:w="980" w:type="dxa"/>
          </w:tcPr>
          <w:sdt>
            <w:sdtPr>
              <w:rPr>
                <w:rFonts w:ascii="MS Gothic" w:eastAsia="MS Gothic" w:hAnsi="MS Gothic" w:cs="MS Gothic"/>
                <w:color w:val="000000"/>
                <w:sz w:val="20"/>
                <w:szCs w:val="20"/>
              </w:rPr>
              <w:id w:val="-756669866"/>
              <w14:checkbox>
                <w14:checked w14:val="0"/>
                <w14:checkedState w14:val="2612" w14:font="MS Gothic"/>
                <w14:uncheckedState w14:val="2610" w14:font="MS Gothic"/>
              </w14:checkbox>
            </w:sdtPr>
            <w:sdtContent>
              <w:p w14:paraId="44673C4C" w14:textId="77777777" w:rsidR="00AB17A7" w:rsidRDefault="00B82672">
                <w:pPr>
                  <w:jc w:val="center"/>
                </w:pPr>
                <w:r>
                  <w:rPr>
                    <w:rFonts w:ascii="MS Gothic" w:eastAsia="MS Gothic" w:hAnsi="MS Gothic" w:cs="MS Gothic" w:hint="eastAsia"/>
                    <w:color w:val="000000"/>
                    <w:sz w:val="20"/>
                    <w:szCs w:val="20"/>
                  </w:rPr>
                  <w:t>☐</w:t>
                </w:r>
              </w:p>
            </w:sdtContent>
          </w:sdt>
        </w:tc>
        <w:tc>
          <w:tcPr>
            <w:tcW w:w="1004" w:type="dxa"/>
            <w:shd w:val="clear" w:color="auto" w:fill="auto"/>
          </w:tcPr>
          <w:sdt>
            <w:sdtPr>
              <w:rPr>
                <w:rFonts w:ascii="MS Gothic" w:eastAsia="MS Gothic" w:hAnsi="MS Gothic" w:cs="MS Gothic"/>
                <w:color w:val="000000"/>
                <w:sz w:val="20"/>
                <w:szCs w:val="20"/>
              </w:rPr>
              <w:id w:val="-1682813938"/>
              <w14:checkbox>
                <w14:checked w14:val="0"/>
                <w14:checkedState w14:val="2612" w14:font="MS Gothic"/>
                <w14:uncheckedState w14:val="2610" w14:font="MS Gothic"/>
              </w14:checkbox>
            </w:sdtPr>
            <w:sdtContent>
              <w:p w14:paraId="4781021B" w14:textId="77777777" w:rsidR="00AB17A7" w:rsidRDefault="00B82672">
                <w:pPr>
                  <w:jc w:val="center"/>
                </w:pPr>
                <w:r>
                  <w:rPr>
                    <w:rFonts w:ascii="MS Gothic" w:eastAsia="MS Gothic" w:hAnsi="MS Gothic" w:cs="MS Gothic" w:hint="eastAsia"/>
                    <w:color w:val="000000"/>
                    <w:sz w:val="20"/>
                    <w:szCs w:val="20"/>
                  </w:rPr>
                  <w:t>☐</w:t>
                </w:r>
              </w:p>
            </w:sdtContent>
          </w:sdt>
        </w:tc>
        <w:tc>
          <w:tcPr>
            <w:tcW w:w="954" w:type="dxa"/>
          </w:tcPr>
          <w:sdt>
            <w:sdtPr>
              <w:rPr>
                <w:rFonts w:ascii="MS Gothic" w:eastAsia="MS Gothic" w:hAnsi="MS Gothic" w:cs="MS Gothic"/>
                <w:color w:val="000000"/>
                <w:sz w:val="20"/>
                <w:szCs w:val="20"/>
              </w:rPr>
              <w:id w:val="462547454"/>
              <w14:checkbox>
                <w14:checked w14:val="0"/>
                <w14:checkedState w14:val="2612" w14:font="MS Gothic"/>
                <w14:uncheckedState w14:val="2610" w14:font="MS Gothic"/>
              </w14:checkbox>
            </w:sdtPr>
            <w:sdtContent>
              <w:p w14:paraId="3B3A9F20" w14:textId="77777777" w:rsidR="00AB17A7" w:rsidRDefault="00B82672">
                <w:pPr>
                  <w:jc w:val="center"/>
                </w:pPr>
                <w:r>
                  <w:rPr>
                    <w:rFonts w:ascii="MS Gothic" w:eastAsia="MS Gothic" w:hAnsi="MS Gothic" w:cs="MS Gothic" w:hint="eastAsia"/>
                    <w:color w:val="000000"/>
                    <w:sz w:val="20"/>
                    <w:szCs w:val="20"/>
                  </w:rPr>
                  <w:t>☐</w:t>
                </w:r>
              </w:p>
            </w:sdtContent>
          </w:sdt>
        </w:tc>
        <w:tc>
          <w:tcPr>
            <w:tcW w:w="980" w:type="dxa"/>
            <w:shd w:val="clear" w:color="auto" w:fill="BFBFBF"/>
          </w:tcPr>
          <w:p w14:paraId="52F755E2" w14:textId="77777777" w:rsidR="00AB17A7" w:rsidRDefault="00AB17A7">
            <w:pPr>
              <w:jc w:val="center"/>
              <w:rPr>
                <w:rFonts w:ascii="Arial" w:eastAsia="Arial" w:hAnsi="Arial" w:cs="Arial"/>
                <w:color w:val="FF0000"/>
                <w:sz w:val="20"/>
                <w:szCs w:val="20"/>
              </w:rPr>
            </w:pPr>
          </w:p>
        </w:tc>
        <w:tc>
          <w:tcPr>
            <w:tcW w:w="3053" w:type="dxa"/>
            <w:gridSpan w:val="2"/>
            <w:tcBorders>
              <w:top w:val="dotted" w:sz="4" w:space="0" w:color="000000"/>
              <w:bottom w:val="dotted" w:sz="4" w:space="0" w:color="000000"/>
              <w:right w:val="dotted" w:sz="4" w:space="0" w:color="000000"/>
            </w:tcBorders>
            <w:shd w:val="clear" w:color="auto" w:fill="auto"/>
          </w:tcPr>
          <w:sdt>
            <w:sdtPr>
              <w:rPr>
                <w:rFonts w:ascii="Arial" w:eastAsia="Arial" w:hAnsi="Arial" w:cs="Arial"/>
                <w:color w:val="000000"/>
                <w:sz w:val="16"/>
                <w:szCs w:val="16"/>
              </w:rPr>
              <w:id w:val="377597325"/>
              <w:placeholder>
                <w:docPart w:val="DefaultPlaceholder_1081868574"/>
              </w:placeholder>
              <w:text/>
            </w:sdtPr>
            <w:sdtContent>
              <w:p w14:paraId="75A68EF9" w14:textId="77777777" w:rsidR="00AB17A7" w:rsidRDefault="00B82672">
                <w:pPr>
                  <w:widowControl w:val="0"/>
                  <w:pBdr>
                    <w:top w:val="nil"/>
                    <w:left w:val="nil"/>
                    <w:bottom w:val="nil"/>
                    <w:right w:val="nil"/>
                    <w:between w:val="nil"/>
                  </w:pBdr>
                  <w:spacing w:line="276" w:lineRule="auto"/>
                  <w:jc w:val="center"/>
                </w:pPr>
                <w:r>
                  <w:rPr>
                    <w:rFonts w:ascii="Arial" w:eastAsia="Arial" w:hAnsi="Arial" w:cs="Arial"/>
                    <w:color w:val="000000"/>
                    <w:sz w:val="16"/>
                    <w:szCs w:val="16"/>
                  </w:rPr>
                  <w:t>______________</w:t>
                </w:r>
              </w:p>
            </w:sdtContent>
          </w:sdt>
        </w:tc>
      </w:tr>
      <w:tr w:rsidR="00AB17A7" w14:paraId="2BE0636A" w14:textId="77777777">
        <w:tc>
          <w:tcPr>
            <w:tcW w:w="3802" w:type="dxa"/>
          </w:tcPr>
          <w:p w14:paraId="3AC68BB7" w14:textId="77777777" w:rsidR="00AB17A7" w:rsidRDefault="00B82672">
            <w:pPr>
              <w:pBdr>
                <w:top w:val="nil"/>
                <w:left w:val="nil"/>
                <w:bottom w:val="nil"/>
                <w:right w:val="nil"/>
                <w:between w:val="nil"/>
              </w:pBdr>
              <w:spacing w:after="160" w:line="259" w:lineRule="auto"/>
              <w:rPr>
                <w:rFonts w:ascii="Arial" w:eastAsia="Arial" w:hAnsi="Arial" w:cs="Arial"/>
              </w:rPr>
            </w:pPr>
            <w:r>
              <w:rPr>
                <w:rFonts w:ascii="Arial" w:eastAsia="Arial" w:hAnsi="Arial" w:cs="Arial"/>
              </w:rPr>
              <w:t xml:space="preserve">2.7 Appropriated not less than 5% of the estimated revenue from regular sources as LDRRMF for 2023; AND At least 60% disbursement rate of the 70% component of CY 2023 LDRRMF </w:t>
            </w:r>
            <w:r>
              <w:rPr>
                <w:rFonts w:ascii="Arial" w:eastAsia="Arial" w:hAnsi="Arial" w:cs="Arial"/>
                <w:i/>
                <w:sz w:val="18"/>
                <w:szCs w:val="18"/>
              </w:rPr>
              <w:t>(Current Fund; cut-off date: Dec. 31, 2023)</w:t>
            </w:r>
          </w:p>
          <w:p w14:paraId="6DEAB535" w14:textId="77777777" w:rsidR="00AB17A7" w:rsidRDefault="00B82672">
            <w:pPr>
              <w:spacing w:after="160" w:line="259" w:lineRule="auto"/>
              <w:ind w:left="522"/>
              <w:rPr>
                <w:rFonts w:ascii="Arial" w:eastAsia="Arial" w:hAnsi="Arial" w:cs="Arial"/>
                <w:i/>
                <w:sz w:val="18"/>
                <w:szCs w:val="18"/>
              </w:rPr>
            </w:pPr>
            <w:r>
              <w:rPr>
                <w:rFonts w:ascii="Arial" w:eastAsia="Arial" w:hAnsi="Arial" w:cs="Arial"/>
                <w:i/>
                <w:sz w:val="18"/>
                <w:szCs w:val="18"/>
                <w:u w:val="single"/>
              </w:rPr>
              <w:t>Consideration</w:t>
            </w:r>
            <w:r>
              <w:rPr>
                <w:rFonts w:ascii="Arial" w:eastAsia="Arial" w:hAnsi="Arial" w:cs="Arial"/>
                <w:i/>
                <w:sz w:val="18"/>
                <w:szCs w:val="18"/>
              </w:rPr>
              <w:t>: At least 60% completion rate on CY 2022 PAPs as of December 31, 2023.</w:t>
            </w:r>
          </w:p>
        </w:tc>
        <w:tc>
          <w:tcPr>
            <w:tcW w:w="980" w:type="dxa"/>
          </w:tcPr>
          <w:sdt>
            <w:sdtPr>
              <w:rPr>
                <w:rFonts w:ascii="MS Gothic" w:eastAsia="MS Gothic" w:hAnsi="MS Gothic" w:cs="MS Gothic"/>
                <w:color w:val="000000"/>
                <w:sz w:val="20"/>
                <w:szCs w:val="20"/>
              </w:rPr>
              <w:id w:val="1850292736"/>
              <w14:checkbox>
                <w14:checked w14:val="0"/>
                <w14:checkedState w14:val="2612" w14:font="MS Gothic"/>
                <w14:uncheckedState w14:val="2610" w14:font="MS Gothic"/>
              </w14:checkbox>
            </w:sdtPr>
            <w:sdtContent>
              <w:p w14:paraId="6036A844" w14:textId="77777777" w:rsidR="00AB17A7" w:rsidRDefault="00B82672">
                <w:pPr>
                  <w:jc w:val="center"/>
                </w:pPr>
                <w:r>
                  <w:rPr>
                    <w:rFonts w:ascii="MS Gothic" w:eastAsia="MS Gothic" w:hAnsi="MS Gothic" w:cs="MS Gothic" w:hint="eastAsia"/>
                    <w:color w:val="000000"/>
                    <w:sz w:val="20"/>
                    <w:szCs w:val="20"/>
                  </w:rPr>
                  <w:t>☐</w:t>
                </w:r>
              </w:p>
            </w:sdtContent>
          </w:sdt>
        </w:tc>
        <w:tc>
          <w:tcPr>
            <w:tcW w:w="1004" w:type="dxa"/>
            <w:shd w:val="clear" w:color="auto" w:fill="auto"/>
          </w:tcPr>
          <w:sdt>
            <w:sdtPr>
              <w:rPr>
                <w:rFonts w:ascii="MS Gothic" w:eastAsia="MS Gothic" w:hAnsi="MS Gothic" w:cs="MS Gothic"/>
                <w:color w:val="000000"/>
                <w:sz w:val="20"/>
                <w:szCs w:val="20"/>
              </w:rPr>
              <w:id w:val="1477564629"/>
              <w14:checkbox>
                <w14:checked w14:val="0"/>
                <w14:checkedState w14:val="2612" w14:font="MS Gothic"/>
                <w14:uncheckedState w14:val="2610" w14:font="MS Gothic"/>
              </w14:checkbox>
            </w:sdtPr>
            <w:sdtContent>
              <w:p w14:paraId="2BE215D7" w14:textId="77777777" w:rsidR="00AB17A7" w:rsidRDefault="00B82672">
                <w:pPr>
                  <w:jc w:val="center"/>
                </w:pPr>
                <w:r>
                  <w:rPr>
                    <w:rFonts w:ascii="MS Gothic" w:eastAsia="MS Gothic" w:hAnsi="MS Gothic" w:cs="MS Gothic" w:hint="eastAsia"/>
                    <w:color w:val="000000"/>
                    <w:sz w:val="20"/>
                    <w:szCs w:val="20"/>
                  </w:rPr>
                  <w:t>☐</w:t>
                </w:r>
              </w:p>
            </w:sdtContent>
          </w:sdt>
        </w:tc>
        <w:tc>
          <w:tcPr>
            <w:tcW w:w="954" w:type="dxa"/>
          </w:tcPr>
          <w:sdt>
            <w:sdtPr>
              <w:rPr>
                <w:rFonts w:ascii="MS Gothic" w:eastAsia="MS Gothic" w:hAnsi="MS Gothic" w:cs="MS Gothic"/>
                <w:color w:val="000000"/>
                <w:sz w:val="20"/>
                <w:szCs w:val="20"/>
              </w:rPr>
              <w:id w:val="-781646693"/>
              <w14:checkbox>
                <w14:checked w14:val="0"/>
                <w14:checkedState w14:val="2612" w14:font="MS Gothic"/>
                <w14:uncheckedState w14:val="2610" w14:font="MS Gothic"/>
              </w14:checkbox>
            </w:sdtPr>
            <w:sdtContent>
              <w:p w14:paraId="1B6CAA7B" w14:textId="77777777" w:rsidR="00AB17A7" w:rsidRDefault="00B82672">
                <w:pPr>
                  <w:jc w:val="center"/>
                </w:pPr>
                <w:r>
                  <w:rPr>
                    <w:rFonts w:ascii="MS Gothic" w:eastAsia="MS Gothic" w:hAnsi="MS Gothic" w:cs="MS Gothic" w:hint="eastAsia"/>
                    <w:color w:val="000000"/>
                    <w:sz w:val="20"/>
                    <w:szCs w:val="20"/>
                  </w:rPr>
                  <w:t>☐</w:t>
                </w:r>
              </w:p>
            </w:sdtContent>
          </w:sdt>
        </w:tc>
        <w:tc>
          <w:tcPr>
            <w:tcW w:w="980" w:type="dxa"/>
            <w:shd w:val="clear" w:color="auto" w:fill="BFBFBF"/>
          </w:tcPr>
          <w:p w14:paraId="32D4EE33" w14:textId="77777777" w:rsidR="00AB17A7" w:rsidRDefault="00AB17A7">
            <w:pPr>
              <w:jc w:val="center"/>
              <w:rPr>
                <w:rFonts w:ascii="Arial" w:eastAsia="Arial" w:hAnsi="Arial" w:cs="Arial"/>
                <w:color w:val="000000"/>
                <w:sz w:val="20"/>
                <w:szCs w:val="20"/>
              </w:rPr>
            </w:pPr>
          </w:p>
        </w:tc>
        <w:tc>
          <w:tcPr>
            <w:tcW w:w="3053" w:type="dxa"/>
            <w:gridSpan w:val="2"/>
            <w:tcBorders>
              <w:top w:val="dotted" w:sz="4" w:space="0" w:color="000000"/>
              <w:bottom w:val="dotted" w:sz="4" w:space="0" w:color="000000"/>
              <w:right w:val="dotted" w:sz="4" w:space="0" w:color="000000"/>
            </w:tcBorders>
            <w:shd w:val="clear" w:color="auto" w:fill="auto"/>
          </w:tcPr>
          <w:sdt>
            <w:sdtPr>
              <w:rPr>
                <w:rFonts w:ascii="Arial" w:eastAsia="Arial" w:hAnsi="Arial" w:cs="Arial"/>
                <w:color w:val="000000"/>
                <w:sz w:val="16"/>
                <w:szCs w:val="16"/>
              </w:rPr>
              <w:id w:val="177549222"/>
              <w:placeholder>
                <w:docPart w:val="DefaultPlaceholder_1081868574"/>
              </w:placeholder>
              <w:text/>
            </w:sdtPr>
            <w:sdtContent>
              <w:p w14:paraId="2DC2F93D" w14:textId="77777777" w:rsidR="00AB17A7" w:rsidRDefault="00B82672">
                <w:pPr>
                  <w:widowControl w:val="0"/>
                  <w:pBdr>
                    <w:top w:val="nil"/>
                    <w:left w:val="nil"/>
                    <w:bottom w:val="nil"/>
                    <w:right w:val="nil"/>
                    <w:between w:val="nil"/>
                  </w:pBdr>
                  <w:spacing w:line="276" w:lineRule="auto"/>
                  <w:jc w:val="center"/>
                </w:pPr>
                <w:r>
                  <w:rPr>
                    <w:rFonts w:ascii="Arial" w:eastAsia="Arial" w:hAnsi="Arial" w:cs="Arial"/>
                    <w:color w:val="000000"/>
                    <w:sz w:val="16"/>
                    <w:szCs w:val="16"/>
                  </w:rPr>
                  <w:t>______________</w:t>
                </w:r>
              </w:p>
            </w:sdtContent>
          </w:sdt>
        </w:tc>
      </w:tr>
      <w:tr w:rsidR="00AB17A7" w14:paraId="46065E09" w14:textId="77777777">
        <w:tc>
          <w:tcPr>
            <w:tcW w:w="3802" w:type="dxa"/>
          </w:tcPr>
          <w:p w14:paraId="5A52B392" w14:textId="77777777" w:rsidR="00AB17A7" w:rsidRDefault="00B82672">
            <w:pPr>
              <w:pBdr>
                <w:top w:val="nil"/>
                <w:left w:val="nil"/>
                <w:bottom w:val="nil"/>
                <w:right w:val="nil"/>
                <w:between w:val="nil"/>
              </w:pBdr>
              <w:spacing w:line="259" w:lineRule="auto"/>
              <w:rPr>
                <w:rFonts w:ascii="Arial" w:eastAsia="Arial" w:hAnsi="Arial" w:cs="Arial"/>
                <w:color w:val="000000"/>
              </w:rPr>
            </w:pPr>
            <w:r>
              <w:rPr>
                <w:rFonts w:ascii="Arial" w:eastAsia="Arial" w:hAnsi="Arial" w:cs="Arial"/>
              </w:rPr>
              <w:t xml:space="preserve">2.8 </w:t>
            </w:r>
            <w:r>
              <w:rPr>
                <w:rFonts w:ascii="Arial" w:eastAsia="Arial" w:hAnsi="Arial" w:cs="Arial"/>
                <w:color w:val="000000"/>
              </w:rPr>
              <w:t>Early warning system with:</w:t>
            </w:r>
          </w:p>
          <w:p w14:paraId="31BFCE9E" w14:textId="77777777" w:rsidR="00AB17A7" w:rsidRDefault="00B82672">
            <w:pPr>
              <w:numPr>
                <w:ilvl w:val="2"/>
                <w:numId w:val="36"/>
              </w:numPr>
              <w:pBdr>
                <w:top w:val="nil"/>
                <w:left w:val="nil"/>
                <w:bottom w:val="nil"/>
                <w:right w:val="nil"/>
                <w:between w:val="nil"/>
              </w:pBdr>
              <w:spacing w:line="259" w:lineRule="auto"/>
              <w:ind w:left="882" w:hanging="360"/>
              <w:rPr>
                <w:rFonts w:ascii="Arial" w:eastAsia="Arial" w:hAnsi="Arial" w:cs="Arial"/>
                <w:color w:val="000000"/>
              </w:rPr>
            </w:pPr>
            <w:r>
              <w:rPr>
                <w:rFonts w:ascii="Arial" w:eastAsia="Arial" w:hAnsi="Arial" w:cs="Arial"/>
                <w:color w:val="000000"/>
              </w:rPr>
              <w:t>at least 1 marker for top 1 and top 2 hazards in high-risk areas,</w:t>
            </w:r>
          </w:p>
          <w:p w14:paraId="2666506D" w14:textId="77777777" w:rsidR="00AB17A7" w:rsidRDefault="00B82672">
            <w:pPr>
              <w:numPr>
                <w:ilvl w:val="2"/>
                <w:numId w:val="36"/>
              </w:numPr>
              <w:pBdr>
                <w:top w:val="nil"/>
                <w:left w:val="nil"/>
                <w:bottom w:val="nil"/>
                <w:right w:val="nil"/>
                <w:between w:val="nil"/>
              </w:pBdr>
              <w:spacing w:line="259" w:lineRule="auto"/>
              <w:ind w:left="882" w:hanging="360"/>
              <w:rPr>
                <w:rFonts w:ascii="Arial" w:eastAsia="Arial" w:hAnsi="Arial" w:cs="Arial"/>
                <w:color w:val="000000"/>
              </w:rPr>
            </w:pPr>
            <w:r>
              <w:rPr>
                <w:rFonts w:ascii="Arial" w:eastAsia="Arial" w:hAnsi="Arial" w:cs="Arial"/>
                <w:color w:val="000000"/>
              </w:rPr>
              <w:t>warning and alarm system,</w:t>
            </w:r>
          </w:p>
          <w:p w14:paraId="3E2834F2" w14:textId="77777777" w:rsidR="00AB17A7" w:rsidRDefault="00B82672">
            <w:pPr>
              <w:numPr>
                <w:ilvl w:val="2"/>
                <w:numId w:val="36"/>
              </w:numPr>
              <w:pBdr>
                <w:top w:val="nil"/>
                <w:left w:val="nil"/>
                <w:bottom w:val="nil"/>
                <w:right w:val="nil"/>
                <w:between w:val="nil"/>
              </w:pBdr>
              <w:spacing w:line="259" w:lineRule="auto"/>
              <w:ind w:left="882" w:hanging="360"/>
              <w:rPr>
                <w:rFonts w:ascii="Arial" w:eastAsia="Arial" w:hAnsi="Arial" w:cs="Arial"/>
                <w:color w:val="000000"/>
              </w:rPr>
            </w:pPr>
            <w:r>
              <w:rPr>
                <w:rFonts w:ascii="Arial" w:eastAsia="Arial" w:hAnsi="Arial" w:cs="Arial"/>
                <w:color w:val="000000"/>
              </w:rPr>
              <w:lastRenderedPageBreak/>
              <w:t>automated or locally-innovated rain gauge, and</w:t>
            </w:r>
          </w:p>
          <w:p w14:paraId="27840F77" w14:textId="77777777" w:rsidR="00AB17A7" w:rsidRDefault="00B82672">
            <w:pPr>
              <w:numPr>
                <w:ilvl w:val="2"/>
                <w:numId w:val="36"/>
              </w:numPr>
              <w:pBdr>
                <w:top w:val="nil"/>
                <w:left w:val="nil"/>
                <w:bottom w:val="nil"/>
                <w:right w:val="nil"/>
                <w:between w:val="nil"/>
              </w:pBdr>
              <w:spacing w:line="259" w:lineRule="auto"/>
              <w:ind w:left="882" w:hanging="360"/>
              <w:rPr>
                <w:rFonts w:ascii="Arial" w:eastAsia="Arial" w:hAnsi="Arial" w:cs="Arial"/>
                <w:color w:val="000000"/>
              </w:rPr>
            </w:pPr>
            <w:r>
              <w:rPr>
                <w:rFonts w:ascii="Arial" w:eastAsia="Arial" w:hAnsi="Arial" w:cs="Arial"/>
                <w:color w:val="000000"/>
              </w:rPr>
              <w:t>information on EWS in conspicuous places</w:t>
            </w:r>
          </w:p>
          <w:p w14:paraId="1052231F" w14:textId="77777777" w:rsidR="00AB17A7" w:rsidRDefault="00B82672">
            <w:pPr>
              <w:numPr>
                <w:ilvl w:val="2"/>
                <w:numId w:val="36"/>
              </w:numPr>
              <w:pBdr>
                <w:top w:val="nil"/>
                <w:left w:val="nil"/>
                <w:bottom w:val="nil"/>
                <w:right w:val="nil"/>
                <w:between w:val="nil"/>
              </w:pBdr>
              <w:spacing w:after="160" w:line="259" w:lineRule="auto"/>
              <w:ind w:left="882" w:hanging="360"/>
              <w:rPr>
                <w:rFonts w:ascii="Arial" w:eastAsia="Arial" w:hAnsi="Arial" w:cs="Arial"/>
                <w:color w:val="000000"/>
              </w:rPr>
            </w:pPr>
            <w:r>
              <w:rPr>
                <w:rFonts w:ascii="Arial" w:eastAsia="Arial" w:hAnsi="Arial" w:cs="Arial"/>
                <w:color w:val="000000"/>
              </w:rPr>
              <w:t>SOP on the end-to-end use of EWS, including feedback mechanisms, communicated to residents in high risk areas</w:t>
            </w:r>
          </w:p>
        </w:tc>
        <w:tc>
          <w:tcPr>
            <w:tcW w:w="980" w:type="dxa"/>
          </w:tcPr>
          <w:sdt>
            <w:sdtPr>
              <w:rPr>
                <w:rFonts w:ascii="MS Gothic" w:eastAsia="MS Gothic" w:hAnsi="MS Gothic" w:cs="MS Gothic"/>
                <w:color w:val="000000"/>
                <w:sz w:val="20"/>
                <w:szCs w:val="20"/>
              </w:rPr>
              <w:id w:val="1271126185"/>
              <w14:checkbox>
                <w14:checked w14:val="0"/>
                <w14:checkedState w14:val="2612" w14:font="MS Gothic"/>
                <w14:uncheckedState w14:val="2610" w14:font="MS Gothic"/>
              </w14:checkbox>
            </w:sdtPr>
            <w:sdtContent>
              <w:p w14:paraId="3A1A1C67" w14:textId="77777777" w:rsidR="00AB17A7" w:rsidRDefault="00B82672">
                <w:pPr>
                  <w:jc w:val="center"/>
                </w:pPr>
                <w:r>
                  <w:rPr>
                    <w:rFonts w:ascii="MS Gothic" w:eastAsia="MS Gothic" w:hAnsi="MS Gothic" w:cs="MS Gothic" w:hint="eastAsia"/>
                    <w:color w:val="000000"/>
                    <w:sz w:val="20"/>
                    <w:szCs w:val="20"/>
                  </w:rPr>
                  <w:t>☐</w:t>
                </w:r>
              </w:p>
            </w:sdtContent>
          </w:sdt>
        </w:tc>
        <w:tc>
          <w:tcPr>
            <w:tcW w:w="1004" w:type="dxa"/>
            <w:shd w:val="clear" w:color="auto" w:fill="BFBFBF"/>
          </w:tcPr>
          <w:p w14:paraId="16C0617B" w14:textId="77777777" w:rsidR="00AB17A7" w:rsidRDefault="00AB17A7">
            <w:pPr>
              <w:jc w:val="center"/>
              <w:rPr>
                <w:rFonts w:ascii="Arial" w:eastAsia="Arial" w:hAnsi="Arial" w:cs="Arial"/>
                <w:color w:val="000000"/>
                <w:sz w:val="20"/>
                <w:szCs w:val="20"/>
              </w:rPr>
            </w:pPr>
          </w:p>
        </w:tc>
        <w:tc>
          <w:tcPr>
            <w:tcW w:w="954" w:type="dxa"/>
          </w:tcPr>
          <w:sdt>
            <w:sdtPr>
              <w:rPr>
                <w:rFonts w:ascii="MS Gothic" w:eastAsia="MS Gothic" w:hAnsi="MS Gothic" w:cs="MS Gothic"/>
                <w:color w:val="000000"/>
                <w:sz w:val="20"/>
                <w:szCs w:val="20"/>
              </w:rPr>
              <w:id w:val="962304945"/>
              <w14:checkbox>
                <w14:checked w14:val="0"/>
                <w14:checkedState w14:val="2612" w14:font="MS Gothic"/>
                <w14:uncheckedState w14:val="2610" w14:font="MS Gothic"/>
              </w14:checkbox>
            </w:sdtPr>
            <w:sdtContent>
              <w:p w14:paraId="6D6858CA" w14:textId="77777777" w:rsidR="00AB17A7" w:rsidRDefault="00B82672">
                <w:pPr>
                  <w:jc w:val="center"/>
                </w:pPr>
                <w:r>
                  <w:rPr>
                    <w:rFonts w:ascii="MS Gothic" w:eastAsia="MS Gothic" w:hAnsi="MS Gothic" w:cs="MS Gothic" w:hint="eastAsia"/>
                    <w:color w:val="000000"/>
                    <w:sz w:val="20"/>
                    <w:szCs w:val="20"/>
                  </w:rPr>
                  <w:t>☐</w:t>
                </w:r>
              </w:p>
            </w:sdtContent>
          </w:sdt>
        </w:tc>
        <w:tc>
          <w:tcPr>
            <w:tcW w:w="980" w:type="dxa"/>
            <w:shd w:val="clear" w:color="auto" w:fill="BFBFBF"/>
          </w:tcPr>
          <w:p w14:paraId="5723248F" w14:textId="77777777" w:rsidR="00AB17A7" w:rsidRDefault="00AB17A7">
            <w:pPr>
              <w:jc w:val="center"/>
              <w:rPr>
                <w:rFonts w:ascii="Arial" w:eastAsia="Arial" w:hAnsi="Arial" w:cs="Arial"/>
                <w:color w:val="000000"/>
                <w:sz w:val="20"/>
                <w:szCs w:val="20"/>
              </w:rPr>
            </w:pPr>
          </w:p>
        </w:tc>
        <w:tc>
          <w:tcPr>
            <w:tcW w:w="3053" w:type="dxa"/>
            <w:gridSpan w:val="2"/>
            <w:tcBorders>
              <w:top w:val="dotted" w:sz="4" w:space="0" w:color="000000"/>
              <w:bottom w:val="dotted" w:sz="4" w:space="0" w:color="000000"/>
              <w:right w:val="dotted" w:sz="4" w:space="0" w:color="000000"/>
            </w:tcBorders>
            <w:shd w:val="clear" w:color="auto" w:fill="auto"/>
          </w:tcPr>
          <w:sdt>
            <w:sdtPr>
              <w:rPr>
                <w:rFonts w:ascii="Arial" w:eastAsia="Arial" w:hAnsi="Arial" w:cs="Arial"/>
                <w:color w:val="000000"/>
                <w:sz w:val="16"/>
                <w:szCs w:val="16"/>
              </w:rPr>
              <w:id w:val="679929998"/>
              <w:placeholder>
                <w:docPart w:val="DefaultPlaceholder_1081868574"/>
              </w:placeholder>
              <w:text/>
            </w:sdtPr>
            <w:sdtContent>
              <w:p w14:paraId="7A3E606E" w14:textId="77777777" w:rsidR="00AB17A7" w:rsidRDefault="00B82672">
                <w:pPr>
                  <w:widowControl w:val="0"/>
                  <w:pBdr>
                    <w:top w:val="nil"/>
                    <w:left w:val="nil"/>
                    <w:bottom w:val="nil"/>
                    <w:right w:val="nil"/>
                    <w:between w:val="nil"/>
                  </w:pBdr>
                  <w:spacing w:line="276" w:lineRule="auto"/>
                  <w:jc w:val="center"/>
                </w:pPr>
                <w:r>
                  <w:rPr>
                    <w:rFonts w:ascii="Arial" w:eastAsia="Arial" w:hAnsi="Arial" w:cs="Arial"/>
                    <w:color w:val="000000"/>
                    <w:sz w:val="16"/>
                    <w:szCs w:val="16"/>
                  </w:rPr>
                  <w:t>______________</w:t>
                </w:r>
              </w:p>
            </w:sdtContent>
          </w:sdt>
        </w:tc>
      </w:tr>
      <w:tr w:rsidR="00AB17A7" w14:paraId="1C3D1873" w14:textId="77777777">
        <w:tc>
          <w:tcPr>
            <w:tcW w:w="3802" w:type="dxa"/>
          </w:tcPr>
          <w:p w14:paraId="7D5265B1" w14:textId="77777777" w:rsidR="00AB17A7" w:rsidRDefault="00B82672">
            <w:pPr>
              <w:pBdr>
                <w:top w:val="nil"/>
                <w:left w:val="nil"/>
                <w:bottom w:val="nil"/>
                <w:right w:val="nil"/>
                <w:between w:val="nil"/>
              </w:pBdr>
              <w:spacing w:after="160" w:line="259" w:lineRule="auto"/>
              <w:rPr>
                <w:rFonts w:ascii="Arial" w:eastAsia="Arial" w:hAnsi="Arial" w:cs="Arial"/>
                <w:color w:val="000000"/>
              </w:rPr>
            </w:pPr>
            <w:r>
              <w:rPr>
                <w:rFonts w:ascii="Arial" w:eastAsia="Arial" w:hAnsi="Arial" w:cs="Arial"/>
              </w:rPr>
              <w:t xml:space="preserve">2.9 </w:t>
            </w:r>
            <w:r>
              <w:rPr>
                <w:rFonts w:ascii="Arial" w:eastAsia="Arial" w:hAnsi="Arial" w:cs="Arial"/>
                <w:color w:val="000000"/>
              </w:rPr>
              <w:t xml:space="preserve">Pre-emptive and forced evacuation </w:t>
            </w:r>
            <w:r>
              <w:rPr>
                <w:rFonts w:ascii="Arial" w:eastAsia="Arial" w:hAnsi="Arial" w:cs="Arial"/>
              </w:rPr>
              <w:t>m</w:t>
            </w:r>
            <w:r>
              <w:rPr>
                <w:rFonts w:ascii="Arial" w:eastAsia="Arial" w:hAnsi="Arial" w:cs="Arial"/>
                <w:color w:val="000000"/>
              </w:rPr>
              <w:t>echanism</w:t>
            </w:r>
          </w:p>
        </w:tc>
        <w:tc>
          <w:tcPr>
            <w:tcW w:w="980" w:type="dxa"/>
          </w:tcPr>
          <w:sdt>
            <w:sdtPr>
              <w:rPr>
                <w:rFonts w:ascii="MS Gothic" w:eastAsia="MS Gothic" w:hAnsi="MS Gothic" w:cs="MS Gothic"/>
                <w:color w:val="000000"/>
                <w:sz w:val="20"/>
                <w:szCs w:val="20"/>
              </w:rPr>
              <w:id w:val="116345765"/>
              <w14:checkbox>
                <w14:checked w14:val="0"/>
                <w14:checkedState w14:val="2612" w14:font="MS Gothic"/>
                <w14:uncheckedState w14:val="2610" w14:font="MS Gothic"/>
              </w14:checkbox>
            </w:sdtPr>
            <w:sdtContent>
              <w:p w14:paraId="5D14431E" w14:textId="77777777" w:rsidR="00AB17A7" w:rsidRDefault="00B82672">
                <w:pPr>
                  <w:jc w:val="center"/>
                </w:pPr>
                <w:r>
                  <w:rPr>
                    <w:rFonts w:ascii="MS Gothic" w:eastAsia="MS Gothic" w:hAnsi="MS Gothic" w:cs="MS Gothic" w:hint="eastAsia"/>
                    <w:color w:val="000000"/>
                    <w:sz w:val="20"/>
                    <w:szCs w:val="20"/>
                  </w:rPr>
                  <w:t>☐</w:t>
                </w:r>
              </w:p>
            </w:sdtContent>
          </w:sdt>
        </w:tc>
        <w:tc>
          <w:tcPr>
            <w:tcW w:w="1004" w:type="dxa"/>
            <w:shd w:val="clear" w:color="auto" w:fill="BFBFBF"/>
          </w:tcPr>
          <w:p w14:paraId="6D5FADA3" w14:textId="77777777" w:rsidR="00AB17A7" w:rsidRDefault="00AB17A7">
            <w:pPr>
              <w:jc w:val="center"/>
              <w:rPr>
                <w:rFonts w:ascii="Arial" w:eastAsia="Arial" w:hAnsi="Arial" w:cs="Arial"/>
                <w:color w:val="000000"/>
                <w:sz w:val="20"/>
                <w:szCs w:val="20"/>
              </w:rPr>
            </w:pPr>
          </w:p>
        </w:tc>
        <w:tc>
          <w:tcPr>
            <w:tcW w:w="954" w:type="dxa"/>
          </w:tcPr>
          <w:sdt>
            <w:sdtPr>
              <w:rPr>
                <w:rFonts w:ascii="MS Gothic" w:eastAsia="MS Gothic" w:hAnsi="MS Gothic" w:cs="MS Gothic"/>
                <w:color w:val="000000"/>
                <w:sz w:val="20"/>
                <w:szCs w:val="20"/>
              </w:rPr>
              <w:id w:val="1532532079"/>
              <w14:checkbox>
                <w14:checked w14:val="0"/>
                <w14:checkedState w14:val="2612" w14:font="MS Gothic"/>
                <w14:uncheckedState w14:val="2610" w14:font="MS Gothic"/>
              </w14:checkbox>
            </w:sdtPr>
            <w:sdtContent>
              <w:p w14:paraId="0A953AF5" w14:textId="77777777" w:rsidR="00AB17A7" w:rsidRDefault="00B82672">
                <w:pPr>
                  <w:jc w:val="center"/>
                </w:pPr>
                <w:r>
                  <w:rPr>
                    <w:rFonts w:ascii="MS Gothic" w:eastAsia="MS Gothic" w:hAnsi="MS Gothic" w:cs="MS Gothic" w:hint="eastAsia"/>
                    <w:color w:val="000000"/>
                    <w:sz w:val="20"/>
                    <w:szCs w:val="20"/>
                  </w:rPr>
                  <w:t>☐</w:t>
                </w:r>
              </w:p>
            </w:sdtContent>
          </w:sdt>
        </w:tc>
        <w:tc>
          <w:tcPr>
            <w:tcW w:w="980" w:type="dxa"/>
            <w:shd w:val="clear" w:color="auto" w:fill="BFBFBF"/>
          </w:tcPr>
          <w:p w14:paraId="1A037C7B" w14:textId="77777777" w:rsidR="00AB17A7" w:rsidRDefault="00AB17A7">
            <w:pPr>
              <w:jc w:val="center"/>
              <w:rPr>
                <w:rFonts w:ascii="Arial" w:eastAsia="Arial" w:hAnsi="Arial" w:cs="Arial"/>
                <w:color w:val="000000"/>
                <w:sz w:val="20"/>
                <w:szCs w:val="20"/>
              </w:rPr>
            </w:pPr>
          </w:p>
        </w:tc>
        <w:tc>
          <w:tcPr>
            <w:tcW w:w="3053" w:type="dxa"/>
            <w:gridSpan w:val="2"/>
            <w:tcBorders>
              <w:top w:val="dotted" w:sz="4" w:space="0" w:color="000000"/>
              <w:bottom w:val="dotted" w:sz="4" w:space="0" w:color="000000"/>
              <w:right w:val="dotted" w:sz="4" w:space="0" w:color="000000"/>
            </w:tcBorders>
            <w:shd w:val="clear" w:color="auto" w:fill="auto"/>
          </w:tcPr>
          <w:sdt>
            <w:sdtPr>
              <w:rPr>
                <w:rFonts w:ascii="Arial" w:eastAsia="Arial" w:hAnsi="Arial" w:cs="Arial"/>
                <w:color w:val="000000"/>
                <w:sz w:val="16"/>
                <w:szCs w:val="16"/>
              </w:rPr>
              <w:id w:val="859394447"/>
              <w:placeholder>
                <w:docPart w:val="DefaultPlaceholder_1081868574"/>
              </w:placeholder>
              <w:text/>
            </w:sdtPr>
            <w:sdtContent>
              <w:p w14:paraId="12CB4C5C" w14:textId="77777777" w:rsidR="00AB17A7" w:rsidRDefault="00B82672">
                <w:pPr>
                  <w:widowControl w:val="0"/>
                  <w:pBdr>
                    <w:top w:val="nil"/>
                    <w:left w:val="nil"/>
                    <w:bottom w:val="nil"/>
                    <w:right w:val="nil"/>
                    <w:between w:val="nil"/>
                  </w:pBdr>
                  <w:spacing w:line="276" w:lineRule="auto"/>
                  <w:jc w:val="center"/>
                </w:pPr>
                <w:r>
                  <w:rPr>
                    <w:rFonts w:ascii="Arial" w:eastAsia="Arial" w:hAnsi="Arial" w:cs="Arial"/>
                    <w:color w:val="000000"/>
                    <w:sz w:val="16"/>
                    <w:szCs w:val="16"/>
                  </w:rPr>
                  <w:t>______________</w:t>
                </w:r>
              </w:p>
            </w:sdtContent>
          </w:sdt>
        </w:tc>
      </w:tr>
      <w:tr w:rsidR="00AB17A7" w14:paraId="2AB47C5C" w14:textId="77777777">
        <w:tc>
          <w:tcPr>
            <w:tcW w:w="3802" w:type="dxa"/>
          </w:tcPr>
          <w:p w14:paraId="6EDFC200" w14:textId="77777777" w:rsidR="00AB17A7" w:rsidRDefault="00B82672">
            <w:pPr>
              <w:pBdr>
                <w:top w:val="nil"/>
                <w:left w:val="nil"/>
                <w:bottom w:val="nil"/>
                <w:right w:val="nil"/>
                <w:between w:val="nil"/>
              </w:pBdr>
              <w:spacing w:line="259" w:lineRule="auto"/>
              <w:rPr>
                <w:rFonts w:ascii="Arial" w:eastAsia="Arial" w:hAnsi="Arial" w:cs="Arial"/>
                <w:color w:val="000000"/>
              </w:rPr>
            </w:pPr>
            <w:r>
              <w:rPr>
                <w:rFonts w:ascii="Arial" w:eastAsia="Arial" w:hAnsi="Arial" w:cs="Arial"/>
              </w:rPr>
              <w:t xml:space="preserve">2.10 </w:t>
            </w:r>
            <w:r>
              <w:rPr>
                <w:rFonts w:ascii="Arial" w:eastAsia="Arial" w:hAnsi="Arial" w:cs="Arial"/>
                <w:color w:val="000000"/>
              </w:rPr>
              <w:t xml:space="preserve">Evacuation management with: </w:t>
            </w:r>
          </w:p>
          <w:p w14:paraId="19226C1E" w14:textId="77777777" w:rsidR="00AB17A7" w:rsidRDefault="00B82672">
            <w:pPr>
              <w:numPr>
                <w:ilvl w:val="2"/>
                <w:numId w:val="34"/>
              </w:numPr>
              <w:pBdr>
                <w:top w:val="nil"/>
                <w:left w:val="nil"/>
                <w:bottom w:val="nil"/>
                <w:right w:val="nil"/>
                <w:between w:val="nil"/>
              </w:pBdr>
              <w:spacing w:line="259" w:lineRule="auto"/>
              <w:ind w:left="882" w:hanging="360"/>
              <w:rPr>
                <w:rFonts w:ascii="Arial" w:eastAsia="Arial" w:hAnsi="Arial" w:cs="Arial"/>
                <w:color w:val="000000"/>
              </w:rPr>
            </w:pPr>
            <w:r>
              <w:rPr>
                <w:rFonts w:ascii="Arial" w:eastAsia="Arial" w:hAnsi="Arial" w:cs="Arial"/>
                <w:color w:val="000000"/>
              </w:rPr>
              <w:t>Evacuation center with minimum required facilities, Evacuation Center Management Plan or other camp management-related protocol/system integrating the observation of minimum health protocols, system for registration of evacuees, localized information guide, and organized EC Management Committees/Teams</w:t>
            </w:r>
          </w:p>
          <w:p w14:paraId="589A86F3" w14:textId="77777777" w:rsidR="00AB17A7" w:rsidRDefault="00B82672">
            <w:pPr>
              <w:rPr>
                <w:rFonts w:ascii="Arial" w:eastAsia="Arial" w:hAnsi="Arial" w:cs="Arial"/>
              </w:rPr>
            </w:pPr>
            <w:r>
              <w:rPr>
                <w:rFonts w:ascii="Arial" w:eastAsia="Arial" w:hAnsi="Arial" w:cs="Arial"/>
                <w:i/>
                <w:sz w:val="18"/>
                <w:szCs w:val="18"/>
                <w:u w:val="single"/>
              </w:rPr>
              <w:t>Consideration for minimum facilities and standards</w:t>
            </w:r>
            <w:r>
              <w:rPr>
                <w:rFonts w:ascii="Arial" w:eastAsia="Arial" w:hAnsi="Arial" w:cs="Arial"/>
                <w:i/>
                <w:sz w:val="18"/>
                <w:szCs w:val="18"/>
              </w:rPr>
              <w:t>: Has at least shelter and accommodation, camp management office or desk, kitchen area, water supply, communication means, toilet and bath, hand-washing facilities, waste disposal system, and prayer room</w:t>
            </w:r>
          </w:p>
          <w:p w14:paraId="3B380021" w14:textId="77777777" w:rsidR="00AB17A7" w:rsidRDefault="00B82672">
            <w:pPr>
              <w:numPr>
                <w:ilvl w:val="2"/>
                <w:numId w:val="34"/>
              </w:numPr>
              <w:pBdr>
                <w:top w:val="nil"/>
                <w:left w:val="nil"/>
                <w:bottom w:val="nil"/>
                <w:right w:val="nil"/>
                <w:between w:val="nil"/>
              </w:pBdr>
              <w:spacing w:line="259" w:lineRule="auto"/>
              <w:ind w:left="882" w:hanging="360"/>
              <w:rPr>
                <w:rFonts w:ascii="Arial" w:eastAsia="Arial" w:hAnsi="Arial" w:cs="Arial"/>
                <w:color w:val="000000"/>
              </w:rPr>
            </w:pPr>
            <w:r>
              <w:rPr>
                <w:rFonts w:ascii="Arial" w:eastAsia="Arial" w:hAnsi="Arial" w:cs="Arial"/>
                <w:color w:val="000000"/>
              </w:rPr>
              <w:t>Prepositioned goods, resources, and services</w:t>
            </w:r>
          </w:p>
          <w:p w14:paraId="6E69C262" w14:textId="77777777" w:rsidR="00AB17A7" w:rsidRDefault="00B82672">
            <w:pPr>
              <w:numPr>
                <w:ilvl w:val="2"/>
                <w:numId w:val="34"/>
              </w:numPr>
              <w:pBdr>
                <w:top w:val="nil"/>
                <w:left w:val="nil"/>
                <w:bottom w:val="nil"/>
                <w:right w:val="nil"/>
                <w:between w:val="nil"/>
              </w:pBdr>
              <w:spacing w:after="160" w:line="259" w:lineRule="auto"/>
              <w:ind w:left="882" w:hanging="360"/>
              <w:rPr>
                <w:rFonts w:ascii="Arial" w:eastAsia="Arial" w:hAnsi="Arial" w:cs="Arial"/>
                <w:color w:val="000000"/>
              </w:rPr>
            </w:pPr>
            <w:r>
              <w:rPr>
                <w:rFonts w:ascii="Arial" w:eastAsia="Arial" w:hAnsi="Arial" w:cs="Arial"/>
              </w:rPr>
              <w:t>Evacuation information guides</w:t>
            </w:r>
          </w:p>
        </w:tc>
        <w:tc>
          <w:tcPr>
            <w:tcW w:w="980" w:type="dxa"/>
          </w:tcPr>
          <w:sdt>
            <w:sdtPr>
              <w:rPr>
                <w:rFonts w:ascii="MS Gothic" w:eastAsia="MS Gothic" w:hAnsi="MS Gothic" w:cs="MS Gothic"/>
                <w:color w:val="000000"/>
                <w:sz w:val="20"/>
                <w:szCs w:val="20"/>
              </w:rPr>
              <w:id w:val="743225556"/>
              <w14:checkbox>
                <w14:checked w14:val="0"/>
                <w14:checkedState w14:val="2612" w14:font="MS Gothic"/>
                <w14:uncheckedState w14:val="2610" w14:font="MS Gothic"/>
              </w14:checkbox>
            </w:sdtPr>
            <w:sdtContent>
              <w:p w14:paraId="6A5325FB" w14:textId="77777777" w:rsidR="00AB17A7" w:rsidRDefault="00B82672">
                <w:pPr>
                  <w:jc w:val="center"/>
                </w:pPr>
                <w:r>
                  <w:rPr>
                    <w:rFonts w:ascii="MS Gothic" w:eastAsia="MS Gothic" w:hAnsi="MS Gothic" w:cs="MS Gothic" w:hint="eastAsia"/>
                    <w:color w:val="000000"/>
                    <w:sz w:val="20"/>
                    <w:szCs w:val="20"/>
                  </w:rPr>
                  <w:t>☐</w:t>
                </w:r>
              </w:p>
            </w:sdtContent>
          </w:sdt>
        </w:tc>
        <w:tc>
          <w:tcPr>
            <w:tcW w:w="1004" w:type="dxa"/>
          </w:tcPr>
          <w:sdt>
            <w:sdtPr>
              <w:rPr>
                <w:rFonts w:ascii="MS Gothic" w:eastAsia="MS Gothic" w:hAnsi="MS Gothic" w:cs="MS Gothic"/>
                <w:sz w:val="20"/>
                <w:szCs w:val="20"/>
              </w:rPr>
              <w:id w:val="-59023989"/>
              <w14:checkbox>
                <w14:checked w14:val="0"/>
                <w14:checkedState w14:val="2612" w14:font="MS Gothic"/>
                <w14:uncheckedState w14:val="2610" w14:font="MS Gothic"/>
              </w14:checkbox>
            </w:sdtPr>
            <w:sdtContent>
              <w:p w14:paraId="12E4FC1B" w14:textId="77777777" w:rsidR="00AB17A7" w:rsidRDefault="00B82672">
                <w:pPr>
                  <w:jc w:val="center"/>
                  <w:rPr>
                    <w:rFonts w:ascii="Arial" w:eastAsia="Arial" w:hAnsi="Arial" w:cs="Arial"/>
                    <w:color w:val="000000"/>
                    <w:sz w:val="20"/>
                    <w:szCs w:val="20"/>
                  </w:rPr>
                </w:pPr>
                <w:r>
                  <w:rPr>
                    <w:rFonts w:ascii="MS Gothic" w:eastAsia="MS Gothic" w:hAnsi="MS Gothic" w:cs="MS Gothic" w:hint="eastAsia"/>
                    <w:sz w:val="20"/>
                    <w:szCs w:val="20"/>
                  </w:rPr>
                  <w:t>☐</w:t>
                </w:r>
              </w:p>
            </w:sdtContent>
          </w:sdt>
        </w:tc>
        <w:tc>
          <w:tcPr>
            <w:tcW w:w="954" w:type="dxa"/>
          </w:tcPr>
          <w:sdt>
            <w:sdtPr>
              <w:rPr>
                <w:rFonts w:ascii="MS Gothic" w:eastAsia="MS Gothic" w:hAnsi="MS Gothic" w:cs="MS Gothic"/>
                <w:color w:val="000000"/>
                <w:sz w:val="20"/>
                <w:szCs w:val="20"/>
              </w:rPr>
              <w:id w:val="-1611279454"/>
              <w14:checkbox>
                <w14:checked w14:val="0"/>
                <w14:checkedState w14:val="2612" w14:font="MS Gothic"/>
                <w14:uncheckedState w14:val="2610" w14:font="MS Gothic"/>
              </w14:checkbox>
            </w:sdtPr>
            <w:sdtContent>
              <w:p w14:paraId="75A85D30" w14:textId="77777777" w:rsidR="00AB17A7" w:rsidRDefault="00B82672">
                <w:pPr>
                  <w:jc w:val="center"/>
                </w:pPr>
                <w:r>
                  <w:rPr>
                    <w:rFonts w:ascii="MS Gothic" w:eastAsia="MS Gothic" w:hAnsi="MS Gothic" w:cs="MS Gothic" w:hint="eastAsia"/>
                    <w:color w:val="000000"/>
                    <w:sz w:val="20"/>
                    <w:szCs w:val="20"/>
                  </w:rPr>
                  <w:t>☐</w:t>
                </w:r>
              </w:p>
            </w:sdtContent>
          </w:sdt>
        </w:tc>
        <w:tc>
          <w:tcPr>
            <w:tcW w:w="980" w:type="dxa"/>
            <w:shd w:val="clear" w:color="auto" w:fill="BFBFBF"/>
          </w:tcPr>
          <w:p w14:paraId="570C0248" w14:textId="77777777" w:rsidR="00AB17A7" w:rsidRDefault="00AB17A7">
            <w:pPr>
              <w:jc w:val="center"/>
              <w:rPr>
                <w:rFonts w:ascii="Arial" w:eastAsia="Arial" w:hAnsi="Arial" w:cs="Arial"/>
                <w:color w:val="000000"/>
                <w:sz w:val="20"/>
                <w:szCs w:val="20"/>
              </w:rPr>
            </w:pPr>
          </w:p>
        </w:tc>
        <w:tc>
          <w:tcPr>
            <w:tcW w:w="3053" w:type="dxa"/>
            <w:gridSpan w:val="2"/>
            <w:tcBorders>
              <w:top w:val="dotted" w:sz="4" w:space="0" w:color="000000"/>
              <w:bottom w:val="dotted" w:sz="4" w:space="0" w:color="000000"/>
              <w:right w:val="dotted" w:sz="4" w:space="0" w:color="000000"/>
            </w:tcBorders>
            <w:shd w:val="clear" w:color="auto" w:fill="auto"/>
          </w:tcPr>
          <w:sdt>
            <w:sdtPr>
              <w:rPr>
                <w:rFonts w:ascii="Arial" w:eastAsia="Arial" w:hAnsi="Arial" w:cs="Arial"/>
                <w:color w:val="000000"/>
                <w:sz w:val="16"/>
                <w:szCs w:val="16"/>
              </w:rPr>
              <w:id w:val="1727645125"/>
              <w:placeholder>
                <w:docPart w:val="DefaultPlaceholder_1081868574"/>
              </w:placeholder>
              <w:text/>
            </w:sdtPr>
            <w:sdtContent>
              <w:p w14:paraId="02C06A23" w14:textId="77777777" w:rsidR="00AB17A7" w:rsidRDefault="00B82672">
                <w:pPr>
                  <w:widowControl w:val="0"/>
                  <w:pBdr>
                    <w:top w:val="nil"/>
                    <w:left w:val="nil"/>
                    <w:bottom w:val="nil"/>
                    <w:right w:val="nil"/>
                    <w:between w:val="nil"/>
                  </w:pBdr>
                  <w:spacing w:line="276" w:lineRule="auto"/>
                  <w:jc w:val="center"/>
                </w:pPr>
                <w:r>
                  <w:rPr>
                    <w:rFonts w:ascii="Arial" w:eastAsia="Arial" w:hAnsi="Arial" w:cs="Arial"/>
                    <w:color w:val="000000"/>
                    <w:sz w:val="16"/>
                    <w:szCs w:val="16"/>
                  </w:rPr>
                  <w:t>______________</w:t>
                </w:r>
              </w:p>
            </w:sdtContent>
          </w:sdt>
        </w:tc>
      </w:tr>
      <w:tr w:rsidR="00AB17A7" w14:paraId="4467B152" w14:textId="77777777">
        <w:tc>
          <w:tcPr>
            <w:tcW w:w="3802" w:type="dxa"/>
          </w:tcPr>
          <w:p w14:paraId="69139F60" w14:textId="77777777" w:rsidR="00AB17A7" w:rsidRDefault="00B82672">
            <w:pPr>
              <w:pBdr>
                <w:top w:val="nil"/>
                <w:left w:val="nil"/>
                <w:bottom w:val="nil"/>
                <w:right w:val="nil"/>
                <w:between w:val="nil"/>
              </w:pBdr>
              <w:spacing w:after="160" w:line="259" w:lineRule="auto"/>
              <w:rPr>
                <w:rFonts w:ascii="Arial" w:eastAsia="Arial" w:hAnsi="Arial" w:cs="Arial"/>
                <w:color w:val="000000"/>
              </w:rPr>
            </w:pPr>
            <w:r>
              <w:rPr>
                <w:rFonts w:ascii="Arial" w:eastAsia="Arial" w:hAnsi="Arial" w:cs="Arial"/>
              </w:rPr>
              <w:t xml:space="preserve">2.11 </w:t>
            </w:r>
            <w:r>
              <w:rPr>
                <w:rFonts w:ascii="Arial" w:eastAsia="Arial" w:hAnsi="Arial" w:cs="Arial"/>
                <w:color w:val="000000"/>
              </w:rPr>
              <w:t>LDRRM Operations Center with SOP</w:t>
            </w:r>
          </w:p>
        </w:tc>
        <w:tc>
          <w:tcPr>
            <w:tcW w:w="980" w:type="dxa"/>
          </w:tcPr>
          <w:sdt>
            <w:sdtPr>
              <w:rPr>
                <w:rFonts w:ascii="MS Gothic" w:eastAsia="MS Gothic" w:hAnsi="MS Gothic" w:cs="MS Gothic"/>
                <w:color w:val="000000"/>
                <w:sz w:val="20"/>
                <w:szCs w:val="20"/>
              </w:rPr>
              <w:id w:val="-2133470477"/>
              <w14:checkbox>
                <w14:checked w14:val="0"/>
                <w14:checkedState w14:val="2612" w14:font="MS Gothic"/>
                <w14:uncheckedState w14:val="2610" w14:font="MS Gothic"/>
              </w14:checkbox>
            </w:sdtPr>
            <w:sdtContent>
              <w:p w14:paraId="30D6216F" w14:textId="77777777" w:rsidR="00AB17A7" w:rsidRDefault="00B82672">
                <w:pPr>
                  <w:jc w:val="center"/>
                </w:pPr>
                <w:r>
                  <w:rPr>
                    <w:rFonts w:ascii="MS Gothic" w:eastAsia="MS Gothic" w:hAnsi="MS Gothic" w:cs="MS Gothic" w:hint="eastAsia"/>
                    <w:color w:val="000000"/>
                    <w:sz w:val="20"/>
                    <w:szCs w:val="20"/>
                  </w:rPr>
                  <w:t>☐</w:t>
                </w:r>
              </w:p>
            </w:sdtContent>
          </w:sdt>
        </w:tc>
        <w:tc>
          <w:tcPr>
            <w:tcW w:w="1004" w:type="dxa"/>
            <w:shd w:val="clear" w:color="auto" w:fill="BFBFBF"/>
          </w:tcPr>
          <w:p w14:paraId="21CD66F5" w14:textId="77777777" w:rsidR="00AB17A7" w:rsidRDefault="00AB17A7">
            <w:pPr>
              <w:jc w:val="center"/>
              <w:rPr>
                <w:rFonts w:ascii="Arial" w:eastAsia="Arial" w:hAnsi="Arial" w:cs="Arial"/>
                <w:color w:val="000000"/>
                <w:sz w:val="20"/>
                <w:szCs w:val="20"/>
              </w:rPr>
            </w:pPr>
          </w:p>
        </w:tc>
        <w:tc>
          <w:tcPr>
            <w:tcW w:w="954" w:type="dxa"/>
          </w:tcPr>
          <w:sdt>
            <w:sdtPr>
              <w:rPr>
                <w:rFonts w:ascii="MS Gothic" w:eastAsia="MS Gothic" w:hAnsi="MS Gothic" w:cs="MS Gothic"/>
                <w:color w:val="000000"/>
                <w:sz w:val="20"/>
                <w:szCs w:val="20"/>
              </w:rPr>
              <w:id w:val="801126667"/>
              <w14:checkbox>
                <w14:checked w14:val="0"/>
                <w14:checkedState w14:val="2612" w14:font="MS Gothic"/>
                <w14:uncheckedState w14:val="2610" w14:font="MS Gothic"/>
              </w14:checkbox>
            </w:sdtPr>
            <w:sdtContent>
              <w:p w14:paraId="5FF3915B" w14:textId="77777777" w:rsidR="00AB17A7" w:rsidRDefault="00B82672">
                <w:pPr>
                  <w:jc w:val="center"/>
                </w:pPr>
                <w:r>
                  <w:rPr>
                    <w:rFonts w:ascii="MS Gothic" w:eastAsia="MS Gothic" w:hAnsi="MS Gothic" w:cs="MS Gothic" w:hint="eastAsia"/>
                    <w:color w:val="000000"/>
                    <w:sz w:val="20"/>
                    <w:szCs w:val="20"/>
                  </w:rPr>
                  <w:t>☐</w:t>
                </w:r>
              </w:p>
            </w:sdtContent>
          </w:sdt>
        </w:tc>
        <w:tc>
          <w:tcPr>
            <w:tcW w:w="980" w:type="dxa"/>
            <w:shd w:val="clear" w:color="auto" w:fill="BFBFBF"/>
          </w:tcPr>
          <w:p w14:paraId="1E1C2D6C" w14:textId="77777777" w:rsidR="00AB17A7" w:rsidRDefault="00AB17A7">
            <w:pPr>
              <w:jc w:val="center"/>
              <w:rPr>
                <w:rFonts w:ascii="Arial" w:eastAsia="Arial" w:hAnsi="Arial" w:cs="Arial"/>
                <w:color w:val="FF0000"/>
                <w:sz w:val="20"/>
                <w:szCs w:val="20"/>
              </w:rPr>
            </w:pPr>
          </w:p>
        </w:tc>
        <w:tc>
          <w:tcPr>
            <w:tcW w:w="3053" w:type="dxa"/>
            <w:gridSpan w:val="2"/>
            <w:tcBorders>
              <w:top w:val="dotted" w:sz="4" w:space="0" w:color="000000"/>
              <w:bottom w:val="dotted" w:sz="4" w:space="0" w:color="000000"/>
              <w:right w:val="dotted" w:sz="4" w:space="0" w:color="000000"/>
            </w:tcBorders>
            <w:shd w:val="clear" w:color="auto" w:fill="auto"/>
          </w:tcPr>
          <w:sdt>
            <w:sdtPr>
              <w:rPr>
                <w:rFonts w:ascii="Arial" w:eastAsia="Arial" w:hAnsi="Arial" w:cs="Arial"/>
                <w:color w:val="000000"/>
                <w:sz w:val="16"/>
                <w:szCs w:val="16"/>
              </w:rPr>
              <w:id w:val="-1457332150"/>
              <w:placeholder>
                <w:docPart w:val="DefaultPlaceholder_1081868574"/>
              </w:placeholder>
              <w:text/>
            </w:sdtPr>
            <w:sdtContent>
              <w:p w14:paraId="3A074826" w14:textId="77777777" w:rsidR="00AB17A7" w:rsidRDefault="00B82672">
                <w:pPr>
                  <w:widowControl w:val="0"/>
                  <w:pBdr>
                    <w:top w:val="nil"/>
                    <w:left w:val="nil"/>
                    <w:bottom w:val="nil"/>
                    <w:right w:val="nil"/>
                    <w:between w:val="nil"/>
                  </w:pBdr>
                  <w:spacing w:line="276" w:lineRule="auto"/>
                  <w:jc w:val="center"/>
                </w:pPr>
                <w:r>
                  <w:rPr>
                    <w:rFonts w:ascii="Arial" w:eastAsia="Arial" w:hAnsi="Arial" w:cs="Arial"/>
                    <w:color w:val="000000"/>
                    <w:sz w:val="16"/>
                    <w:szCs w:val="16"/>
                  </w:rPr>
                  <w:t>______________</w:t>
                </w:r>
              </w:p>
            </w:sdtContent>
          </w:sdt>
        </w:tc>
      </w:tr>
      <w:tr w:rsidR="00AB17A7" w14:paraId="3EB4628B" w14:textId="77777777">
        <w:tc>
          <w:tcPr>
            <w:tcW w:w="3802" w:type="dxa"/>
          </w:tcPr>
          <w:p w14:paraId="590A769F" w14:textId="77777777" w:rsidR="00AB17A7" w:rsidRDefault="00B82672">
            <w:pPr>
              <w:pBdr>
                <w:top w:val="nil"/>
                <w:left w:val="nil"/>
                <w:bottom w:val="nil"/>
                <w:right w:val="nil"/>
                <w:between w:val="nil"/>
              </w:pBdr>
              <w:spacing w:after="160" w:line="259" w:lineRule="auto"/>
              <w:rPr>
                <w:rFonts w:ascii="Arial" w:eastAsia="Arial" w:hAnsi="Arial" w:cs="Arial"/>
              </w:rPr>
            </w:pPr>
            <w:r>
              <w:rPr>
                <w:rFonts w:ascii="Arial" w:eastAsia="Arial" w:hAnsi="Arial" w:cs="Arial"/>
              </w:rPr>
              <w:t>2.12 Established Incident Command System; LDRRMC Chairperson trained in at least ICS Executive Course; LDRRMO Head trained in at least ICS level 2; and at least 1 LDRRMO staff trained in at least Basic ICS</w:t>
            </w:r>
            <w:r>
              <w:rPr>
                <w:rFonts w:ascii="Arial" w:eastAsia="Arial" w:hAnsi="Arial" w:cs="Arial"/>
                <w:i/>
                <w:sz w:val="18"/>
                <w:szCs w:val="18"/>
                <w:u w:val="single"/>
              </w:rPr>
              <w:br/>
              <w:t>Consideration</w:t>
            </w:r>
            <w:r>
              <w:rPr>
                <w:rFonts w:ascii="Arial" w:eastAsia="Arial" w:hAnsi="Arial" w:cs="Arial"/>
                <w:i/>
                <w:sz w:val="18"/>
                <w:szCs w:val="18"/>
              </w:rPr>
              <w:t>: with at least (a) an established ICS; and (b) at least 2 LDRRMC head/member (LGU-based) or LDRRMO head/staff trained in any level of ICS</w:t>
            </w:r>
          </w:p>
        </w:tc>
        <w:tc>
          <w:tcPr>
            <w:tcW w:w="980" w:type="dxa"/>
          </w:tcPr>
          <w:sdt>
            <w:sdtPr>
              <w:rPr>
                <w:rFonts w:ascii="MS Gothic" w:eastAsia="MS Gothic" w:hAnsi="MS Gothic" w:cs="MS Gothic"/>
                <w:color w:val="000000"/>
                <w:sz w:val="20"/>
                <w:szCs w:val="20"/>
              </w:rPr>
              <w:id w:val="-807624306"/>
              <w14:checkbox>
                <w14:checked w14:val="0"/>
                <w14:checkedState w14:val="2612" w14:font="MS Gothic"/>
                <w14:uncheckedState w14:val="2610" w14:font="MS Gothic"/>
              </w14:checkbox>
            </w:sdtPr>
            <w:sdtContent>
              <w:p w14:paraId="017597D1" w14:textId="77777777" w:rsidR="00AB17A7" w:rsidRDefault="00B82672">
                <w:pPr>
                  <w:jc w:val="center"/>
                </w:pPr>
                <w:r>
                  <w:rPr>
                    <w:rFonts w:ascii="MS Gothic" w:eastAsia="MS Gothic" w:hAnsi="MS Gothic" w:cs="MS Gothic" w:hint="eastAsia"/>
                    <w:color w:val="000000"/>
                    <w:sz w:val="20"/>
                    <w:szCs w:val="20"/>
                  </w:rPr>
                  <w:t>☐</w:t>
                </w:r>
              </w:p>
            </w:sdtContent>
          </w:sdt>
        </w:tc>
        <w:tc>
          <w:tcPr>
            <w:tcW w:w="1004" w:type="dxa"/>
            <w:shd w:val="clear" w:color="auto" w:fill="FFFFFF"/>
          </w:tcPr>
          <w:sdt>
            <w:sdtPr>
              <w:rPr>
                <w:rFonts w:ascii="MS Gothic" w:eastAsia="MS Gothic" w:hAnsi="MS Gothic" w:cs="MS Gothic"/>
                <w:sz w:val="20"/>
                <w:szCs w:val="20"/>
              </w:rPr>
              <w:id w:val="481971027"/>
              <w14:checkbox>
                <w14:checked w14:val="0"/>
                <w14:checkedState w14:val="2612" w14:font="MS Gothic"/>
                <w14:uncheckedState w14:val="2610" w14:font="MS Gothic"/>
              </w14:checkbox>
            </w:sdtPr>
            <w:sdtContent>
              <w:p w14:paraId="174DEF8A" w14:textId="77777777" w:rsidR="00AB17A7" w:rsidRDefault="00B82672">
                <w:pPr>
                  <w:jc w:val="center"/>
                  <w:rPr>
                    <w:rFonts w:ascii="Arial" w:eastAsia="Arial" w:hAnsi="Arial" w:cs="Arial"/>
                    <w:color w:val="000000"/>
                    <w:sz w:val="20"/>
                    <w:szCs w:val="20"/>
                  </w:rPr>
                </w:pPr>
                <w:r>
                  <w:rPr>
                    <w:rFonts w:ascii="MS Gothic" w:eastAsia="MS Gothic" w:hAnsi="MS Gothic" w:cs="MS Gothic" w:hint="eastAsia"/>
                    <w:sz w:val="20"/>
                    <w:szCs w:val="20"/>
                  </w:rPr>
                  <w:t>☐</w:t>
                </w:r>
              </w:p>
            </w:sdtContent>
          </w:sdt>
        </w:tc>
        <w:tc>
          <w:tcPr>
            <w:tcW w:w="954" w:type="dxa"/>
          </w:tcPr>
          <w:sdt>
            <w:sdtPr>
              <w:rPr>
                <w:rFonts w:ascii="MS Gothic" w:eastAsia="MS Gothic" w:hAnsi="MS Gothic" w:cs="MS Gothic"/>
                <w:color w:val="000000"/>
                <w:sz w:val="20"/>
                <w:szCs w:val="20"/>
              </w:rPr>
              <w:id w:val="13511194"/>
              <w14:checkbox>
                <w14:checked w14:val="0"/>
                <w14:checkedState w14:val="2612" w14:font="MS Gothic"/>
                <w14:uncheckedState w14:val="2610" w14:font="MS Gothic"/>
              </w14:checkbox>
            </w:sdtPr>
            <w:sdtContent>
              <w:p w14:paraId="23EB46F8" w14:textId="77777777" w:rsidR="00AB17A7" w:rsidRDefault="00B82672">
                <w:pPr>
                  <w:jc w:val="center"/>
                </w:pPr>
                <w:r>
                  <w:rPr>
                    <w:rFonts w:ascii="MS Gothic" w:eastAsia="MS Gothic" w:hAnsi="MS Gothic" w:cs="MS Gothic" w:hint="eastAsia"/>
                    <w:color w:val="000000"/>
                    <w:sz w:val="20"/>
                    <w:szCs w:val="20"/>
                  </w:rPr>
                  <w:t>☐</w:t>
                </w:r>
              </w:p>
            </w:sdtContent>
          </w:sdt>
        </w:tc>
        <w:tc>
          <w:tcPr>
            <w:tcW w:w="980" w:type="dxa"/>
            <w:shd w:val="clear" w:color="auto" w:fill="BFBFBF"/>
          </w:tcPr>
          <w:p w14:paraId="140E622A" w14:textId="77777777" w:rsidR="00AB17A7" w:rsidRDefault="00AB17A7">
            <w:pPr>
              <w:jc w:val="center"/>
              <w:rPr>
                <w:rFonts w:ascii="Arial" w:eastAsia="Arial" w:hAnsi="Arial" w:cs="Arial"/>
                <w:color w:val="000000"/>
                <w:sz w:val="20"/>
                <w:szCs w:val="20"/>
              </w:rPr>
            </w:pPr>
          </w:p>
        </w:tc>
        <w:tc>
          <w:tcPr>
            <w:tcW w:w="3053" w:type="dxa"/>
            <w:gridSpan w:val="2"/>
            <w:tcBorders>
              <w:top w:val="dotted" w:sz="4" w:space="0" w:color="000000"/>
              <w:bottom w:val="dotted" w:sz="4" w:space="0" w:color="000000"/>
              <w:right w:val="dotted" w:sz="4" w:space="0" w:color="000000"/>
            </w:tcBorders>
            <w:shd w:val="clear" w:color="auto" w:fill="auto"/>
          </w:tcPr>
          <w:sdt>
            <w:sdtPr>
              <w:rPr>
                <w:rFonts w:ascii="Arial" w:eastAsia="Arial" w:hAnsi="Arial" w:cs="Arial"/>
                <w:color w:val="000000"/>
                <w:sz w:val="16"/>
                <w:szCs w:val="16"/>
              </w:rPr>
              <w:id w:val="1941794268"/>
              <w:placeholder>
                <w:docPart w:val="DefaultPlaceholder_1081868574"/>
              </w:placeholder>
              <w:text/>
            </w:sdtPr>
            <w:sdtContent>
              <w:p w14:paraId="06D89AB9" w14:textId="77777777" w:rsidR="00AB17A7" w:rsidRDefault="00B82672">
                <w:pPr>
                  <w:widowControl w:val="0"/>
                  <w:pBdr>
                    <w:top w:val="nil"/>
                    <w:left w:val="nil"/>
                    <w:bottom w:val="nil"/>
                    <w:right w:val="nil"/>
                    <w:between w:val="nil"/>
                  </w:pBdr>
                  <w:spacing w:line="276" w:lineRule="auto"/>
                  <w:jc w:val="center"/>
                </w:pPr>
                <w:r>
                  <w:rPr>
                    <w:rFonts w:ascii="Arial" w:eastAsia="Arial" w:hAnsi="Arial" w:cs="Arial"/>
                    <w:color w:val="000000"/>
                    <w:sz w:val="16"/>
                    <w:szCs w:val="16"/>
                  </w:rPr>
                  <w:t>______________</w:t>
                </w:r>
              </w:p>
            </w:sdtContent>
          </w:sdt>
        </w:tc>
      </w:tr>
      <w:tr w:rsidR="00AB17A7" w14:paraId="58FE8A3B" w14:textId="77777777">
        <w:tc>
          <w:tcPr>
            <w:tcW w:w="3802" w:type="dxa"/>
          </w:tcPr>
          <w:p w14:paraId="29353A96" w14:textId="77777777" w:rsidR="00AB17A7" w:rsidRDefault="00B82672">
            <w:pPr>
              <w:pBdr>
                <w:top w:val="nil"/>
                <w:left w:val="nil"/>
                <w:bottom w:val="nil"/>
                <w:right w:val="nil"/>
                <w:between w:val="nil"/>
              </w:pBdr>
              <w:spacing w:after="160" w:line="259" w:lineRule="auto"/>
              <w:rPr>
                <w:rFonts w:ascii="Arial" w:eastAsia="Arial" w:hAnsi="Arial" w:cs="Arial"/>
                <w:color w:val="000000"/>
              </w:rPr>
            </w:pPr>
            <w:r>
              <w:rPr>
                <w:rFonts w:ascii="Arial" w:eastAsia="Arial" w:hAnsi="Arial" w:cs="Arial"/>
              </w:rPr>
              <w:lastRenderedPageBreak/>
              <w:t xml:space="preserve">2.13 </w:t>
            </w:r>
            <w:r>
              <w:rPr>
                <w:rFonts w:ascii="Arial" w:eastAsia="Arial" w:hAnsi="Arial" w:cs="Arial"/>
                <w:color w:val="000000"/>
              </w:rPr>
              <w:t>At least 75% of brgys have approved CBDRRM Plans and Budgets covering CY 2024</w:t>
            </w:r>
          </w:p>
          <w:p w14:paraId="7A15649B" w14:textId="77777777" w:rsidR="00AB17A7" w:rsidRDefault="00B82672">
            <w:pPr>
              <w:ind w:left="461"/>
              <w:rPr>
                <w:rFonts w:ascii="Arial" w:eastAsia="Arial" w:hAnsi="Arial" w:cs="Arial"/>
                <w:i/>
                <w:color w:val="000000"/>
                <w:sz w:val="18"/>
                <w:szCs w:val="18"/>
              </w:rPr>
            </w:pPr>
            <w:r>
              <w:rPr>
                <w:rFonts w:ascii="Arial" w:eastAsia="Arial" w:hAnsi="Arial" w:cs="Arial"/>
                <w:i/>
                <w:color w:val="000000"/>
                <w:sz w:val="18"/>
                <w:szCs w:val="18"/>
                <w:u w:val="single"/>
              </w:rPr>
              <w:t>Consideration</w:t>
            </w:r>
            <w:r>
              <w:rPr>
                <w:rFonts w:ascii="Arial" w:eastAsia="Arial" w:hAnsi="Arial" w:cs="Arial"/>
                <w:i/>
                <w:color w:val="000000"/>
                <w:sz w:val="18"/>
                <w:szCs w:val="18"/>
              </w:rPr>
              <w:t>: Matrix-type barangay plans detailing DRR-related PPAs with clear targets, timeframes, budget, and approved by the BDC.</w:t>
            </w:r>
          </w:p>
        </w:tc>
        <w:tc>
          <w:tcPr>
            <w:tcW w:w="980" w:type="dxa"/>
          </w:tcPr>
          <w:sdt>
            <w:sdtPr>
              <w:rPr>
                <w:rFonts w:ascii="MS Gothic" w:eastAsia="MS Gothic" w:hAnsi="MS Gothic" w:cs="MS Gothic"/>
                <w:color w:val="000000"/>
                <w:sz w:val="20"/>
                <w:szCs w:val="20"/>
              </w:rPr>
              <w:id w:val="-406005163"/>
              <w14:checkbox>
                <w14:checked w14:val="0"/>
                <w14:checkedState w14:val="2612" w14:font="MS Gothic"/>
                <w14:uncheckedState w14:val="2610" w14:font="MS Gothic"/>
              </w14:checkbox>
            </w:sdtPr>
            <w:sdtContent>
              <w:p w14:paraId="21C17F87" w14:textId="77777777" w:rsidR="00AB17A7" w:rsidRDefault="00B82672">
                <w:pPr>
                  <w:jc w:val="center"/>
                </w:pPr>
                <w:r>
                  <w:rPr>
                    <w:rFonts w:ascii="MS Gothic" w:eastAsia="MS Gothic" w:hAnsi="MS Gothic" w:cs="MS Gothic" w:hint="eastAsia"/>
                    <w:color w:val="000000"/>
                    <w:sz w:val="20"/>
                    <w:szCs w:val="20"/>
                  </w:rPr>
                  <w:t>☐</w:t>
                </w:r>
              </w:p>
            </w:sdtContent>
          </w:sdt>
        </w:tc>
        <w:tc>
          <w:tcPr>
            <w:tcW w:w="1004" w:type="dxa"/>
            <w:shd w:val="clear" w:color="auto" w:fill="auto"/>
          </w:tcPr>
          <w:sdt>
            <w:sdtPr>
              <w:rPr>
                <w:rFonts w:ascii="MS Gothic" w:eastAsia="MS Gothic" w:hAnsi="MS Gothic" w:cs="MS Gothic"/>
                <w:color w:val="000000"/>
                <w:sz w:val="20"/>
                <w:szCs w:val="20"/>
              </w:rPr>
              <w:id w:val="1177074478"/>
              <w14:checkbox>
                <w14:checked w14:val="0"/>
                <w14:checkedState w14:val="2612" w14:font="MS Gothic"/>
                <w14:uncheckedState w14:val="2610" w14:font="MS Gothic"/>
              </w14:checkbox>
            </w:sdtPr>
            <w:sdtContent>
              <w:p w14:paraId="17462334" w14:textId="77777777" w:rsidR="00AB17A7" w:rsidRDefault="00B82672">
                <w:pPr>
                  <w:jc w:val="center"/>
                  <w:rPr>
                    <w:rFonts w:ascii="Arial" w:eastAsia="Arial" w:hAnsi="Arial" w:cs="Arial"/>
                    <w:color w:val="000000"/>
                    <w:sz w:val="20"/>
                    <w:szCs w:val="20"/>
                  </w:rPr>
                </w:pPr>
                <w:r>
                  <w:rPr>
                    <w:rFonts w:ascii="MS Gothic" w:eastAsia="MS Gothic" w:hAnsi="MS Gothic" w:cs="MS Gothic" w:hint="eastAsia"/>
                    <w:color w:val="000000"/>
                    <w:sz w:val="20"/>
                    <w:szCs w:val="20"/>
                  </w:rPr>
                  <w:t>☐</w:t>
                </w:r>
              </w:p>
            </w:sdtContent>
          </w:sdt>
        </w:tc>
        <w:tc>
          <w:tcPr>
            <w:tcW w:w="954" w:type="dxa"/>
          </w:tcPr>
          <w:sdt>
            <w:sdtPr>
              <w:rPr>
                <w:rFonts w:ascii="MS Gothic" w:eastAsia="MS Gothic" w:hAnsi="MS Gothic" w:cs="MS Gothic"/>
                <w:color w:val="000000"/>
                <w:sz w:val="20"/>
                <w:szCs w:val="20"/>
              </w:rPr>
              <w:id w:val="965006984"/>
              <w14:checkbox>
                <w14:checked w14:val="0"/>
                <w14:checkedState w14:val="2612" w14:font="MS Gothic"/>
                <w14:uncheckedState w14:val="2610" w14:font="MS Gothic"/>
              </w14:checkbox>
            </w:sdtPr>
            <w:sdtContent>
              <w:p w14:paraId="78C14E77" w14:textId="77777777" w:rsidR="00AB17A7" w:rsidRDefault="00B82672">
                <w:pPr>
                  <w:jc w:val="center"/>
                </w:pPr>
                <w:r>
                  <w:rPr>
                    <w:rFonts w:ascii="MS Gothic" w:eastAsia="MS Gothic" w:hAnsi="MS Gothic" w:cs="MS Gothic" w:hint="eastAsia"/>
                    <w:color w:val="000000"/>
                    <w:sz w:val="20"/>
                    <w:szCs w:val="20"/>
                  </w:rPr>
                  <w:t>☐</w:t>
                </w:r>
              </w:p>
            </w:sdtContent>
          </w:sdt>
        </w:tc>
        <w:tc>
          <w:tcPr>
            <w:tcW w:w="980" w:type="dxa"/>
            <w:shd w:val="clear" w:color="auto" w:fill="BFBFBF"/>
          </w:tcPr>
          <w:p w14:paraId="2AEC1D7F" w14:textId="77777777" w:rsidR="00AB17A7" w:rsidRDefault="00AB17A7">
            <w:pPr>
              <w:jc w:val="center"/>
              <w:rPr>
                <w:rFonts w:ascii="Arial" w:eastAsia="Arial" w:hAnsi="Arial" w:cs="Arial"/>
                <w:color w:val="000000"/>
                <w:sz w:val="20"/>
                <w:szCs w:val="20"/>
              </w:rPr>
            </w:pPr>
          </w:p>
        </w:tc>
        <w:tc>
          <w:tcPr>
            <w:tcW w:w="3053" w:type="dxa"/>
            <w:gridSpan w:val="2"/>
            <w:tcBorders>
              <w:top w:val="dotted" w:sz="4" w:space="0" w:color="000000"/>
              <w:bottom w:val="dotted" w:sz="4" w:space="0" w:color="000000"/>
              <w:right w:val="dotted" w:sz="4" w:space="0" w:color="000000"/>
            </w:tcBorders>
            <w:shd w:val="clear" w:color="auto" w:fill="auto"/>
          </w:tcPr>
          <w:sdt>
            <w:sdtPr>
              <w:rPr>
                <w:rFonts w:ascii="Arial" w:eastAsia="Arial" w:hAnsi="Arial" w:cs="Arial"/>
                <w:color w:val="000000"/>
                <w:sz w:val="16"/>
                <w:szCs w:val="16"/>
              </w:rPr>
              <w:id w:val="2094048759"/>
              <w:placeholder>
                <w:docPart w:val="DefaultPlaceholder_1081868574"/>
              </w:placeholder>
              <w:text/>
            </w:sdtPr>
            <w:sdtContent>
              <w:p w14:paraId="3F346B20" w14:textId="77777777" w:rsidR="00AB17A7" w:rsidRDefault="00B82672">
                <w:pPr>
                  <w:widowControl w:val="0"/>
                  <w:pBdr>
                    <w:top w:val="nil"/>
                    <w:left w:val="nil"/>
                    <w:bottom w:val="nil"/>
                    <w:right w:val="nil"/>
                    <w:between w:val="nil"/>
                  </w:pBdr>
                  <w:spacing w:line="276" w:lineRule="auto"/>
                  <w:jc w:val="center"/>
                </w:pPr>
                <w:r>
                  <w:rPr>
                    <w:rFonts w:ascii="Arial" w:eastAsia="Arial" w:hAnsi="Arial" w:cs="Arial"/>
                    <w:color w:val="000000"/>
                    <w:sz w:val="16"/>
                    <w:szCs w:val="16"/>
                  </w:rPr>
                  <w:t>______________</w:t>
                </w:r>
              </w:p>
            </w:sdtContent>
          </w:sdt>
        </w:tc>
      </w:tr>
      <w:tr w:rsidR="00AB17A7" w14:paraId="13351774" w14:textId="77777777">
        <w:tc>
          <w:tcPr>
            <w:tcW w:w="3802" w:type="dxa"/>
          </w:tcPr>
          <w:p w14:paraId="3809F0F2" w14:textId="77777777" w:rsidR="00AB17A7" w:rsidRDefault="00B82672">
            <w:pPr>
              <w:pBdr>
                <w:top w:val="nil"/>
                <w:left w:val="nil"/>
                <w:bottom w:val="nil"/>
                <w:right w:val="nil"/>
                <w:between w:val="nil"/>
              </w:pBdr>
              <w:spacing w:after="160" w:line="259" w:lineRule="auto"/>
              <w:rPr>
                <w:rFonts w:ascii="Arial" w:eastAsia="Arial" w:hAnsi="Arial" w:cs="Arial"/>
                <w:color w:val="FF0000"/>
              </w:rPr>
            </w:pPr>
            <w:r>
              <w:rPr>
                <w:rFonts w:ascii="Arial" w:eastAsia="Arial" w:hAnsi="Arial" w:cs="Arial"/>
              </w:rPr>
              <w:t xml:space="preserve">2.14 </w:t>
            </w:r>
            <w:r>
              <w:rPr>
                <w:rFonts w:ascii="Arial" w:eastAsia="Arial" w:hAnsi="Arial" w:cs="Arial"/>
                <w:color w:val="000000"/>
              </w:rPr>
              <w:t>Participation in and compliance with the submission of required documents in 2024 Gawad Kalasag (GK) Seal for LDRRMCs/LDRRMOs until July 12, 2024.</w:t>
            </w:r>
          </w:p>
        </w:tc>
        <w:tc>
          <w:tcPr>
            <w:tcW w:w="980" w:type="dxa"/>
          </w:tcPr>
          <w:sdt>
            <w:sdtPr>
              <w:rPr>
                <w:rFonts w:ascii="MS Gothic" w:eastAsia="MS Gothic" w:hAnsi="MS Gothic" w:cs="MS Gothic"/>
                <w:color w:val="000000"/>
                <w:sz w:val="20"/>
                <w:szCs w:val="20"/>
              </w:rPr>
              <w:id w:val="1669601220"/>
              <w14:checkbox>
                <w14:checked w14:val="0"/>
                <w14:checkedState w14:val="2612" w14:font="MS Gothic"/>
                <w14:uncheckedState w14:val="2610" w14:font="MS Gothic"/>
              </w14:checkbox>
            </w:sdtPr>
            <w:sdtContent>
              <w:p w14:paraId="706D42E3" w14:textId="77777777" w:rsidR="00AB17A7" w:rsidRDefault="00B82672">
                <w:pPr>
                  <w:jc w:val="center"/>
                </w:pPr>
                <w:r>
                  <w:rPr>
                    <w:rFonts w:ascii="MS Gothic" w:eastAsia="MS Gothic" w:hAnsi="MS Gothic" w:cs="MS Gothic" w:hint="eastAsia"/>
                    <w:color w:val="000000"/>
                    <w:sz w:val="20"/>
                    <w:szCs w:val="20"/>
                  </w:rPr>
                  <w:t>☐</w:t>
                </w:r>
              </w:p>
            </w:sdtContent>
          </w:sdt>
        </w:tc>
        <w:tc>
          <w:tcPr>
            <w:tcW w:w="1004" w:type="dxa"/>
            <w:shd w:val="clear" w:color="auto" w:fill="BFBFBF"/>
          </w:tcPr>
          <w:p w14:paraId="2AABE98A" w14:textId="77777777" w:rsidR="00AB17A7" w:rsidRDefault="00AB17A7">
            <w:pPr>
              <w:jc w:val="center"/>
              <w:rPr>
                <w:rFonts w:ascii="Arial" w:eastAsia="Arial" w:hAnsi="Arial" w:cs="Arial"/>
                <w:color w:val="000000"/>
                <w:sz w:val="20"/>
                <w:szCs w:val="20"/>
              </w:rPr>
            </w:pPr>
          </w:p>
        </w:tc>
        <w:tc>
          <w:tcPr>
            <w:tcW w:w="954" w:type="dxa"/>
          </w:tcPr>
          <w:sdt>
            <w:sdtPr>
              <w:rPr>
                <w:rFonts w:ascii="MS Gothic" w:eastAsia="MS Gothic" w:hAnsi="MS Gothic" w:cs="MS Gothic"/>
                <w:color w:val="000000"/>
                <w:sz w:val="20"/>
                <w:szCs w:val="20"/>
              </w:rPr>
              <w:id w:val="377671294"/>
              <w14:checkbox>
                <w14:checked w14:val="0"/>
                <w14:checkedState w14:val="2612" w14:font="MS Gothic"/>
                <w14:uncheckedState w14:val="2610" w14:font="MS Gothic"/>
              </w14:checkbox>
            </w:sdtPr>
            <w:sdtContent>
              <w:p w14:paraId="202B1C57" w14:textId="77777777" w:rsidR="00AB17A7" w:rsidRDefault="00B82672">
                <w:pPr>
                  <w:jc w:val="center"/>
                </w:pPr>
                <w:r>
                  <w:rPr>
                    <w:rFonts w:ascii="MS Gothic" w:eastAsia="MS Gothic" w:hAnsi="MS Gothic" w:cs="MS Gothic" w:hint="eastAsia"/>
                    <w:color w:val="000000"/>
                    <w:sz w:val="20"/>
                    <w:szCs w:val="20"/>
                  </w:rPr>
                  <w:t>☐</w:t>
                </w:r>
              </w:p>
            </w:sdtContent>
          </w:sdt>
        </w:tc>
        <w:tc>
          <w:tcPr>
            <w:tcW w:w="980" w:type="dxa"/>
            <w:shd w:val="clear" w:color="auto" w:fill="BFBFBF"/>
          </w:tcPr>
          <w:p w14:paraId="30EAFAD7" w14:textId="77777777" w:rsidR="00AB17A7" w:rsidRDefault="00AB17A7">
            <w:pPr>
              <w:jc w:val="center"/>
              <w:rPr>
                <w:rFonts w:ascii="Arial" w:eastAsia="Arial" w:hAnsi="Arial" w:cs="Arial"/>
                <w:color w:val="000000"/>
                <w:sz w:val="20"/>
                <w:szCs w:val="20"/>
              </w:rPr>
            </w:pPr>
          </w:p>
        </w:tc>
        <w:tc>
          <w:tcPr>
            <w:tcW w:w="3053" w:type="dxa"/>
            <w:gridSpan w:val="2"/>
            <w:tcBorders>
              <w:top w:val="dotted" w:sz="4" w:space="0" w:color="000000"/>
              <w:bottom w:val="dotted" w:sz="4" w:space="0" w:color="000000"/>
              <w:right w:val="dotted" w:sz="4" w:space="0" w:color="000000"/>
            </w:tcBorders>
            <w:shd w:val="clear" w:color="auto" w:fill="auto"/>
          </w:tcPr>
          <w:sdt>
            <w:sdtPr>
              <w:rPr>
                <w:rFonts w:ascii="Arial" w:eastAsia="Arial" w:hAnsi="Arial" w:cs="Arial"/>
                <w:color w:val="000000"/>
                <w:sz w:val="16"/>
                <w:szCs w:val="16"/>
              </w:rPr>
              <w:id w:val="557903303"/>
              <w:placeholder>
                <w:docPart w:val="DefaultPlaceholder_1081868574"/>
              </w:placeholder>
              <w:text/>
            </w:sdtPr>
            <w:sdtContent>
              <w:p w14:paraId="41A5DDA7" w14:textId="77777777" w:rsidR="00AB17A7" w:rsidRDefault="00B82672">
                <w:pPr>
                  <w:widowControl w:val="0"/>
                  <w:pBdr>
                    <w:top w:val="nil"/>
                    <w:left w:val="nil"/>
                    <w:bottom w:val="nil"/>
                    <w:right w:val="nil"/>
                    <w:between w:val="nil"/>
                  </w:pBdr>
                  <w:spacing w:line="276" w:lineRule="auto"/>
                  <w:jc w:val="center"/>
                </w:pPr>
                <w:r>
                  <w:rPr>
                    <w:rFonts w:ascii="Arial" w:eastAsia="Arial" w:hAnsi="Arial" w:cs="Arial"/>
                    <w:color w:val="000000"/>
                    <w:sz w:val="16"/>
                    <w:szCs w:val="16"/>
                  </w:rPr>
                  <w:t>______________</w:t>
                </w:r>
              </w:p>
            </w:sdtContent>
          </w:sdt>
        </w:tc>
      </w:tr>
      <w:tr w:rsidR="00AB17A7" w14:paraId="1AE6BC63" w14:textId="77777777">
        <w:tc>
          <w:tcPr>
            <w:tcW w:w="3802" w:type="dxa"/>
            <w:shd w:val="clear" w:color="auto" w:fill="FFFF99"/>
          </w:tcPr>
          <w:p w14:paraId="76D17110" w14:textId="77777777" w:rsidR="00AB17A7" w:rsidRDefault="00B82672">
            <w:pPr>
              <w:rPr>
                <w:rFonts w:ascii="Arial" w:eastAsia="Arial" w:hAnsi="Arial" w:cs="Arial"/>
                <w:i/>
              </w:rPr>
            </w:pPr>
            <w:r>
              <w:rPr>
                <w:rFonts w:ascii="Arial" w:eastAsia="Arial" w:hAnsi="Arial" w:cs="Arial"/>
                <w:b/>
                <w:i/>
              </w:rPr>
              <w:t xml:space="preserve">Area Processing A OR B: </w:t>
            </w:r>
          </w:p>
        </w:tc>
        <w:tc>
          <w:tcPr>
            <w:tcW w:w="980" w:type="dxa"/>
            <w:shd w:val="clear" w:color="auto" w:fill="FFFF99"/>
          </w:tcPr>
          <w:p w14:paraId="5BEB6E4B" w14:textId="77777777" w:rsidR="00AB17A7" w:rsidRDefault="00AB17A7">
            <w:pPr>
              <w:jc w:val="center"/>
              <w:rPr>
                <w:rFonts w:ascii="Arial" w:eastAsia="Arial" w:hAnsi="Arial" w:cs="Arial"/>
                <w:sz w:val="20"/>
                <w:szCs w:val="20"/>
              </w:rPr>
            </w:pPr>
          </w:p>
        </w:tc>
        <w:tc>
          <w:tcPr>
            <w:tcW w:w="1004" w:type="dxa"/>
            <w:shd w:val="clear" w:color="auto" w:fill="FFFF99"/>
          </w:tcPr>
          <w:p w14:paraId="71F31A45" w14:textId="77777777" w:rsidR="00AB17A7" w:rsidRDefault="00AB17A7">
            <w:pPr>
              <w:jc w:val="center"/>
              <w:rPr>
                <w:rFonts w:ascii="Arial" w:eastAsia="Arial" w:hAnsi="Arial" w:cs="Arial"/>
                <w:sz w:val="20"/>
                <w:szCs w:val="20"/>
              </w:rPr>
            </w:pPr>
          </w:p>
        </w:tc>
        <w:tc>
          <w:tcPr>
            <w:tcW w:w="954" w:type="dxa"/>
            <w:shd w:val="clear" w:color="auto" w:fill="FFFF99"/>
          </w:tcPr>
          <w:p w14:paraId="1643BFE8" w14:textId="77777777" w:rsidR="00AB17A7" w:rsidRDefault="00AB17A7">
            <w:pPr>
              <w:jc w:val="center"/>
              <w:rPr>
                <w:rFonts w:ascii="Arial" w:eastAsia="Arial" w:hAnsi="Arial" w:cs="Arial"/>
                <w:sz w:val="20"/>
                <w:szCs w:val="20"/>
              </w:rPr>
            </w:pPr>
          </w:p>
        </w:tc>
        <w:tc>
          <w:tcPr>
            <w:tcW w:w="980" w:type="dxa"/>
            <w:shd w:val="clear" w:color="auto" w:fill="FFFF99"/>
          </w:tcPr>
          <w:p w14:paraId="4025DE0E" w14:textId="77777777" w:rsidR="00AB17A7" w:rsidRDefault="00AB17A7">
            <w:pPr>
              <w:jc w:val="center"/>
              <w:rPr>
                <w:rFonts w:ascii="Arial" w:eastAsia="Arial" w:hAnsi="Arial" w:cs="Arial"/>
                <w:sz w:val="20"/>
                <w:szCs w:val="20"/>
              </w:rPr>
            </w:pPr>
          </w:p>
        </w:tc>
        <w:tc>
          <w:tcPr>
            <w:tcW w:w="3053" w:type="dxa"/>
            <w:gridSpan w:val="2"/>
            <w:shd w:val="clear" w:color="auto" w:fill="FFFF99"/>
          </w:tcPr>
          <w:p w14:paraId="07C49076" w14:textId="77777777" w:rsidR="00AB17A7" w:rsidRDefault="00AB17A7">
            <w:pPr>
              <w:jc w:val="center"/>
              <w:rPr>
                <w:rFonts w:ascii="Arial" w:eastAsia="Arial" w:hAnsi="Arial" w:cs="Arial"/>
                <w:sz w:val="16"/>
                <w:szCs w:val="16"/>
              </w:rPr>
            </w:pPr>
          </w:p>
        </w:tc>
      </w:tr>
      <w:tr w:rsidR="00AB17A7" w14:paraId="6C1FC6F4" w14:textId="77777777">
        <w:tc>
          <w:tcPr>
            <w:tcW w:w="3802" w:type="dxa"/>
            <w:shd w:val="clear" w:color="auto" w:fill="FFFF99"/>
          </w:tcPr>
          <w:p w14:paraId="20D5DA50" w14:textId="77777777" w:rsidR="00AB17A7" w:rsidRDefault="00B82672">
            <w:pPr>
              <w:numPr>
                <w:ilvl w:val="0"/>
                <w:numId w:val="31"/>
              </w:numPr>
              <w:rPr>
                <w:rFonts w:ascii="Arial" w:eastAsia="Arial" w:hAnsi="Arial" w:cs="Arial"/>
              </w:rPr>
            </w:pPr>
            <w:r>
              <w:rPr>
                <w:rFonts w:ascii="Arial" w:eastAsia="Arial" w:hAnsi="Arial" w:cs="Arial"/>
              </w:rPr>
              <w:t>Beyond compliant or fully compliant awardee of the 2023 National  GK Seal for LDRRMCOs; and passed indicators 2.8, 2.10, and 2.14</w:t>
            </w:r>
          </w:p>
        </w:tc>
        <w:tc>
          <w:tcPr>
            <w:tcW w:w="980" w:type="dxa"/>
            <w:shd w:val="clear" w:color="auto" w:fill="FFFF99"/>
          </w:tcPr>
          <w:sdt>
            <w:sdtPr>
              <w:rPr>
                <w:rFonts w:ascii="MS Gothic" w:eastAsia="MS Gothic" w:hAnsi="MS Gothic" w:cs="MS Gothic"/>
                <w:sz w:val="20"/>
                <w:szCs w:val="20"/>
              </w:rPr>
              <w:id w:val="1584416864"/>
              <w14:checkbox>
                <w14:checked w14:val="0"/>
                <w14:checkedState w14:val="2612" w14:font="MS Gothic"/>
                <w14:uncheckedState w14:val="2610" w14:font="MS Gothic"/>
              </w14:checkbox>
            </w:sdtPr>
            <w:sdtContent>
              <w:p w14:paraId="4724F951" w14:textId="77777777" w:rsidR="00AB17A7" w:rsidRDefault="00B82672">
                <w:pPr>
                  <w:jc w:val="center"/>
                  <w:rPr>
                    <w:rFonts w:ascii="Arial" w:eastAsia="Arial" w:hAnsi="Arial" w:cs="Arial"/>
                    <w:sz w:val="20"/>
                    <w:szCs w:val="20"/>
                  </w:rPr>
                </w:pPr>
                <w:r>
                  <w:rPr>
                    <w:rFonts w:ascii="MS Gothic" w:eastAsia="MS Gothic" w:hAnsi="MS Gothic" w:cs="MS Gothic" w:hint="eastAsia"/>
                    <w:sz w:val="20"/>
                    <w:szCs w:val="20"/>
                  </w:rPr>
                  <w:t>☐</w:t>
                </w:r>
              </w:p>
            </w:sdtContent>
          </w:sdt>
        </w:tc>
        <w:tc>
          <w:tcPr>
            <w:tcW w:w="1004" w:type="dxa"/>
            <w:shd w:val="clear" w:color="auto" w:fill="FFFF99"/>
          </w:tcPr>
          <w:p w14:paraId="707D727D" w14:textId="77777777" w:rsidR="00AB17A7" w:rsidRDefault="00B82672">
            <w:pPr>
              <w:jc w:val="center"/>
              <w:rPr>
                <w:rFonts w:ascii="Arial" w:eastAsia="Arial" w:hAnsi="Arial" w:cs="Arial"/>
                <w:sz w:val="20"/>
                <w:szCs w:val="20"/>
              </w:rPr>
            </w:pPr>
            <w:r>
              <w:rPr>
                <w:rFonts w:ascii="Arial" w:eastAsia="Arial" w:hAnsi="Arial" w:cs="Arial"/>
                <w:sz w:val="20"/>
                <w:szCs w:val="20"/>
              </w:rPr>
              <w:t>N/A</w:t>
            </w:r>
          </w:p>
        </w:tc>
        <w:tc>
          <w:tcPr>
            <w:tcW w:w="954" w:type="dxa"/>
            <w:shd w:val="clear" w:color="auto" w:fill="FFFF99"/>
          </w:tcPr>
          <w:sdt>
            <w:sdtPr>
              <w:rPr>
                <w:rFonts w:ascii="MS Gothic" w:eastAsia="MS Gothic" w:hAnsi="MS Gothic" w:cs="MS Gothic"/>
                <w:sz w:val="20"/>
                <w:szCs w:val="20"/>
              </w:rPr>
              <w:id w:val="-1361112669"/>
              <w14:checkbox>
                <w14:checked w14:val="0"/>
                <w14:checkedState w14:val="2612" w14:font="MS Gothic"/>
                <w14:uncheckedState w14:val="2610" w14:font="MS Gothic"/>
              </w14:checkbox>
            </w:sdtPr>
            <w:sdtContent>
              <w:p w14:paraId="179E0BFD" w14:textId="77777777" w:rsidR="00AB17A7" w:rsidRDefault="00B82672">
                <w:pPr>
                  <w:jc w:val="center"/>
                  <w:rPr>
                    <w:rFonts w:ascii="Arial" w:eastAsia="Arial" w:hAnsi="Arial" w:cs="Arial"/>
                    <w:sz w:val="20"/>
                    <w:szCs w:val="20"/>
                  </w:rPr>
                </w:pPr>
                <w:r>
                  <w:rPr>
                    <w:rFonts w:ascii="MS Gothic" w:eastAsia="MS Gothic" w:hAnsi="MS Gothic" w:cs="MS Gothic" w:hint="eastAsia"/>
                    <w:sz w:val="20"/>
                    <w:szCs w:val="20"/>
                  </w:rPr>
                  <w:t>☐</w:t>
                </w:r>
              </w:p>
            </w:sdtContent>
          </w:sdt>
        </w:tc>
        <w:tc>
          <w:tcPr>
            <w:tcW w:w="980" w:type="dxa"/>
            <w:shd w:val="clear" w:color="auto" w:fill="FFFF99"/>
          </w:tcPr>
          <w:p w14:paraId="253EB603" w14:textId="77777777" w:rsidR="00AB17A7" w:rsidRDefault="00B82672">
            <w:pPr>
              <w:jc w:val="center"/>
              <w:rPr>
                <w:rFonts w:ascii="Arial" w:eastAsia="Arial" w:hAnsi="Arial" w:cs="Arial"/>
                <w:sz w:val="20"/>
                <w:szCs w:val="20"/>
              </w:rPr>
            </w:pPr>
            <w:r>
              <w:rPr>
                <w:rFonts w:ascii="Arial" w:eastAsia="Arial" w:hAnsi="Arial" w:cs="Arial"/>
                <w:sz w:val="20"/>
                <w:szCs w:val="20"/>
              </w:rPr>
              <w:t>N/A</w:t>
            </w:r>
          </w:p>
        </w:tc>
        <w:tc>
          <w:tcPr>
            <w:tcW w:w="3053" w:type="dxa"/>
            <w:gridSpan w:val="2"/>
            <w:shd w:val="clear" w:color="auto" w:fill="FFFF99"/>
          </w:tcPr>
          <w:sdt>
            <w:sdtPr>
              <w:rPr>
                <w:rFonts w:ascii="Arial" w:eastAsia="Arial" w:hAnsi="Arial" w:cs="Arial"/>
                <w:sz w:val="16"/>
                <w:szCs w:val="16"/>
              </w:rPr>
              <w:id w:val="-1561087261"/>
              <w:placeholder>
                <w:docPart w:val="DefaultPlaceholder_1081868574"/>
              </w:placeholder>
              <w:text/>
            </w:sdtPr>
            <w:sdtContent>
              <w:p w14:paraId="71D96768" w14:textId="77777777" w:rsidR="00AB17A7" w:rsidRDefault="00B82672">
                <w:pPr>
                  <w:jc w:val="center"/>
                  <w:rPr>
                    <w:rFonts w:ascii="Arial" w:eastAsia="Arial" w:hAnsi="Arial" w:cs="Arial"/>
                    <w:sz w:val="16"/>
                    <w:szCs w:val="16"/>
                  </w:rPr>
                </w:pPr>
                <w:r>
                  <w:rPr>
                    <w:rFonts w:ascii="Arial" w:eastAsia="Arial" w:hAnsi="Arial" w:cs="Arial"/>
                    <w:sz w:val="16"/>
                    <w:szCs w:val="16"/>
                  </w:rPr>
                  <w:t>______________</w:t>
                </w:r>
              </w:p>
            </w:sdtContent>
          </w:sdt>
          <w:p w14:paraId="3C60E436" w14:textId="77777777" w:rsidR="00AB17A7" w:rsidRDefault="00AB17A7">
            <w:pPr>
              <w:jc w:val="center"/>
              <w:rPr>
                <w:rFonts w:ascii="Arial" w:eastAsia="Arial" w:hAnsi="Arial" w:cs="Arial"/>
                <w:sz w:val="16"/>
                <w:szCs w:val="16"/>
              </w:rPr>
            </w:pPr>
          </w:p>
        </w:tc>
      </w:tr>
      <w:tr w:rsidR="00AB17A7" w14:paraId="6AB91F45" w14:textId="77777777">
        <w:tc>
          <w:tcPr>
            <w:tcW w:w="3802" w:type="dxa"/>
            <w:shd w:val="clear" w:color="auto" w:fill="FFFF99"/>
          </w:tcPr>
          <w:p w14:paraId="1A206898" w14:textId="77777777" w:rsidR="00AB17A7" w:rsidRDefault="00B82672">
            <w:pPr>
              <w:numPr>
                <w:ilvl w:val="0"/>
                <w:numId w:val="6"/>
              </w:numPr>
              <w:rPr>
                <w:rFonts w:ascii="Arial" w:eastAsia="Arial" w:hAnsi="Arial" w:cs="Arial"/>
              </w:rPr>
            </w:pPr>
            <w:r>
              <w:rPr>
                <w:rFonts w:ascii="Arial" w:eastAsia="Arial" w:hAnsi="Arial" w:cs="Arial"/>
              </w:rPr>
              <w:t>Passed all of the applicable items from 2.1 to 2.14</w:t>
            </w:r>
          </w:p>
        </w:tc>
        <w:tc>
          <w:tcPr>
            <w:tcW w:w="980" w:type="dxa"/>
            <w:shd w:val="clear" w:color="auto" w:fill="FFFF99"/>
          </w:tcPr>
          <w:sdt>
            <w:sdtPr>
              <w:rPr>
                <w:rFonts w:ascii="MS Gothic" w:eastAsia="MS Gothic" w:hAnsi="MS Gothic" w:cs="MS Gothic"/>
                <w:sz w:val="20"/>
                <w:szCs w:val="20"/>
              </w:rPr>
              <w:id w:val="-255602890"/>
              <w14:checkbox>
                <w14:checked w14:val="0"/>
                <w14:checkedState w14:val="2612" w14:font="MS Gothic"/>
                <w14:uncheckedState w14:val="2610" w14:font="MS Gothic"/>
              </w14:checkbox>
            </w:sdtPr>
            <w:sdtContent>
              <w:p w14:paraId="68593CB3" w14:textId="77777777" w:rsidR="00AB17A7" w:rsidRDefault="00B82672">
                <w:pPr>
                  <w:jc w:val="center"/>
                  <w:rPr>
                    <w:rFonts w:ascii="Arial" w:eastAsia="Arial" w:hAnsi="Arial" w:cs="Arial"/>
                    <w:sz w:val="20"/>
                    <w:szCs w:val="20"/>
                  </w:rPr>
                </w:pPr>
                <w:r>
                  <w:rPr>
                    <w:rFonts w:ascii="MS Gothic" w:eastAsia="MS Gothic" w:hAnsi="MS Gothic" w:cs="MS Gothic" w:hint="eastAsia"/>
                    <w:sz w:val="20"/>
                    <w:szCs w:val="20"/>
                  </w:rPr>
                  <w:t>☐</w:t>
                </w:r>
              </w:p>
            </w:sdtContent>
          </w:sdt>
        </w:tc>
        <w:tc>
          <w:tcPr>
            <w:tcW w:w="1004" w:type="dxa"/>
            <w:shd w:val="clear" w:color="auto" w:fill="FFFF99"/>
          </w:tcPr>
          <w:p w14:paraId="427A82AF" w14:textId="77777777" w:rsidR="00AB17A7" w:rsidRDefault="00B82672">
            <w:pPr>
              <w:jc w:val="center"/>
              <w:rPr>
                <w:rFonts w:ascii="Arial" w:eastAsia="Arial" w:hAnsi="Arial" w:cs="Arial"/>
                <w:sz w:val="20"/>
                <w:szCs w:val="20"/>
              </w:rPr>
            </w:pPr>
            <w:r>
              <w:rPr>
                <w:rFonts w:ascii="Arial" w:eastAsia="Arial" w:hAnsi="Arial" w:cs="Arial"/>
                <w:sz w:val="20"/>
                <w:szCs w:val="20"/>
              </w:rPr>
              <w:t>N/A</w:t>
            </w:r>
          </w:p>
        </w:tc>
        <w:tc>
          <w:tcPr>
            <w:tcW w:w="954" w:type="dxa"/>
            <w:shd w:val="clear" w:color="auto" w:fill="FFFF99"/>
          </w:tcPr>
          <w:sdt>
            <w:sdtPr>
              <w:rPr>
                <w:rFonts w:ascii="MS Gothic" w:eastAsia="MS Gothic" w:hAnsi="MS Gothic" w:cs="MS Gothic"/>
                <w:sz w:val="20"/>
                <w:szCs w:val="20"/>
              </w:rPr>
              <w:id w:val="-505281543"/>
              <w14:checkbox>
                <w14:checked w14:val="0"/>
                <w14:checkedState w14:val="2612" w14:font="MS Gothic"/>
                <w14:uncheckedState w14:val="2610" w14:font="MS Gothic"/>
              </w14:checkbox>
            </w:sdtPr>
            <w:sdtContent>
              <w:p w14:paraId="70F43D60" w14:textId="77777777" w:rsidR="00AB17A7" w:rsidRDefault="00B82672">
                <w:pPr>
                  <w:jc w:val="center"/>
                  <w:rPr>
                    <w:rFonts w:ascii="Arial" w:eastAsia="Arial" w:hAnsi="Arial" w:cs="Arial"/>
                    <w:sz w:val="20"/>
                    <w:szCs w:val="20"/>
                  </w:rPr>
                </w:pPr>
                <w:r>
                  <w:rPr>
                    <w:rFonts w:ascii="MS Gothic" w:eastAsia="MS Gothic" w:hAnsi="MS Gothic" w:cs="MS Gothic" w:hint="eastAsia"/>
                    <w:sz w:val="20"/>
                    <w:szCs w:val="20"/>
                  </w:rPr>
                  <w:t>☐</w:t>
                </w:r>
              </w:p>
            </w:sdtContent>
          </w:sdt>
        </w:tc>
        <w:tc>
          <w:tcPr>
            <w:tcW w:w="980" w:type="dxa"/>
            <w:shd w:val="clear" w:color="auto" w:fill="FFFF99"/>
          </w:tcPr>
          <w:p w14:paraId="64E388DA" w14:textId="77777777" w:rsidR="00AB17A7" w:rsidRDefault="00B82672">
            <w:pPr>
              <w:jc w:val="center"/>
              <w:rPr>
                <w:rFonts w:ascii="Arial" w:eastAsia="Arial" w:hAnsi="Arial" w:cs="Arial"/>
                <w:sz w:val="20"/>
                <w:szCs w:val="20"/>
              </w:rPr>
            </w:pPr>
            <w:r>
              <w:rPr>
                <w:rFonts w:ascii="Arial" w:eastAsia="Arial" w:hAnsi="Arial" w:cs="Arial"/>
                <w:sz w:val="20"/>
                <w:szCs w:val="20"/>
              </w:rPr>
              <w:t>N/A</w:t>
            </w:r>
          </w:p>
        </w:tc>
        <w:tc>
          <w:tcPr>
            <w:tcW w:w="3053" w:type="dxa"/>
            <w:gridSpan w:val="2"/>
            <w:shd w:val="clear" w:color="auto" w:fill="FFFF99"/>
          </w:tcPr>
          <w:sdt>
            <w:sdtPr>
              <w:rPr>
                <w:rFonts w:ascii="Arial" w:eastAsia="Arial" w:hAnsi="Arial" w:cs="Arial"/>
                <w:sz w:val="16"/>
                <w:szCs w:val="16"/>
              </w:rPr>
              <w:id w:val="60920913"/>
              <w:placeholder>
                <w:docPart w:val="DefaultPlaceholder_1081868574"/>
              </w:placeholder>
              <w:text/>
            </w:sdtPr>
            <w:sdtContent>
              <w:p w14:paraId="08061281" w14:textId="77777777" w:rsidR="00AB17A7" w:rsidRDefault="00B82672">
                <w:pPr>
                  <w:jc w:val="center"/>
                  <w:rPr>
                    <w:rFonts w:ascii="Arial" w:eastAsia="Arial" w:hAnsi="Arial" w:cs="Arial"/>
                    <w:sz w:val="16"/>
                    <w:szCs w:val="16"/>
                  </w:rPr>
                </w:pPr>
                <w:r>
                  <w:rPr>
                    <w:rFonts w:ascii="Arial" w:eastAsia="Arial" w:hAnsi="Arial" w:cs="Arial"/>
                    <w:sz w:val="16"/>
                    <w:szCs w:val="16"/>
                  </w:rPr>
                  <w:t>______________</w:t>
                </w:r>
              </w:p>
            </w:sdtContent>
          </w:sdt>
          <w:p w14:paraId="6C008347" w14:textId="77777777" w:rsidR="00AB17A7" w:rsidRDefault="00AB17A7">
            <w:pPr>
              <w:jc w:val="center"/>
              <w:rPr>
                <w:rFonts w:ascii="Arial" w:eastAsia="Arial" w:hAnsi="Arial" w:cs="Arial"/>
                <w:sz w:val="16"/>
                <w:szCs w:val="16"/>
              </w:rPr>
            </w:pPr>
          </w:p>
        </w:tc>
      </w:tr>
      <w:tr w:rsidR="00AB17A7" w14:paraId="7F50F669" w14:textId="77777777">
        <w:trPr>
          <w:trHeight w:val="432"/>
        </w:trPr>
        <w:tc>
          <w:tcPr>
            <w:tcW w:w="10773" w:type="dxa"/>
            <w:gridSpan w:val="7"/>
            <w:tcBorders>
              <w:top w:val="dotted" w:sz="4" w:space="0" w:color="000000"/>
              <w:bottom w:val="dotted" w:sz="4" w:space="0" w:color="000000"/>
              <w:right w:val="dotted" w:sz="4" w:space="0" w:color="000000"/>
            </w:tcBorders>
            <w:shd w:val="clear" w:color="auto" w:fill="BDD7EE"/>
            <w:vAlign w:val="center"/>
          </w:tcPr>
          <w:p w14:paraId="5AF18A3C" w14:textId="77777777" w:rsidR="00AB17A7" w:rsidRDefault="00B82672">
            <w:pPr>
              <w:rPr>
                <w:rFonts w:ascii="Arial" w:eastAsia="Arial" w:hAnsi="Arial" w:cs="Arial"/>
                <w:color w:val="000000"/>
              </w:rPr>
            </w:pPr>
            <w:r>
              <w:rPr>
                <w:rFonts w:ascii="Arial" w:eastAsia="Arial" w:hAnsi="Arial" w:cs="Arial"/>
                <w:b/>
                <w:color w:val="000000"/>
                <w:sz w:val="20"/>
                <w:szCs w:val="20"/>
              </w:rPr>
              <w:t>SOCIAL PROTECTION AND SENSITIVITY</w:t>
            </w:r>
          </w:p>
        </w:tc>
      </w:tr>
      <w:tr w:rsidR="00AB17A7" w14:paraId="08B3B2EF" w14:textId="77777777">
        <w:tc>
          <w:tcPr>
            <w:tcW w:w="3802" w:type="dxa"/>
            <w:tcBorders>
              <w:top w:val="dotted" w:sz="4" w:space="0" w:color="000000"/>
              <w:bottom w:val="dotted" w:sz="4" w:space="0" w:color="000000"/>
              <w:right w:val="dotted" w:sz="4" w:space="0" w:color="000000"/>
            </w:tcBorders>
            <w:shd w:val="clear" w:color="auto" w:fill="FFFFFF"/>
            <w:vAlign w:val="center"/>
          </w:tcPr>
          <w:p w14:paraId="600A1972" w14:textId="77777777" w:rsidR="00AB17A7" w:rsidRDefault="00B82672">
            <w:pPr>
              <w:rPr>
                <w:rFonts w:ascii="Arial" w:eastAsia="Arial" w:hAnsi="Arial" w:cs="Arial"/>
              </w:rPr>
            </w:pPr>
            <w:r>
              <w:rPr>
                <w:rFonts w:ascii="Arial" w:eastAsia="Arial" w:hAnsi="Arial" w:cs="Arial"/>
              </w:rPr>
              <w:t>3.1    CY 2023 SCFLG awardee</w:t>
            </w:r>
          </w:p>
          <w:p w14:paraId="7E7F1BA1" w14:textId="77777777" w:rsidR="00AB17A7" w:rsidRDefault="00AB17A7">
            <w:pPr>
              <w:rPr>
                <w:rFonts w:ascii="Arial" w:eastAsia="Arial" w:hAnsi="Arial" w:cs="Arial"/>
              </w:rPr>
            </w:pPr>
          </w:p>
          <w:p w14:paraId="6D53DAEF" w14:textId="77777777" w:rsidR="00AB17A7" w:rsidRDefault="00B82672">
            <w:pPr>
              <w:ind w:left="600"/>
              <w:rPr>
                <w:rFonts w:ascii="Arial" w:eastAsia="Arial" w:hAnsi="Arial" w:cs="Arial"/>
                <w:i/>
                <w:sz w:val="18"/>
                <w:szCs w:val="18"/>
              </w:rPr>
            </w:pPr>
            <w:r>
              <w:rPr>
                <w:rFonts w:ascii="Arial" w:eastAsia="Arial" w:hAnsi="Arial" w:cs="Arial"/>
                <w:i/>
                <w:sz w:val="18"/>
                <w:szCs w:val="18"/>
                <w:u w:val="single"/>
              </w:rPr>
              <w:t>Consideration</w:t>
            </w:r>
            <w:r>
              <w:rPr>
                <w:rFonts w:ascii="Arial" w:eastAsia="Arial" w:hAnsi="Arial" w:cs="Arial"/>
                <w:i/>
                <w:sz w:val="18"/>
                <w:szCs w:val="18"/>
              </w:rPr>
              <w:t>: (a) passing rate of at least 80% + has at least 60% rating for each category; OR (b) compliant with CFLGA indicators on the implemented plans for children, and budget allocation and disbursement of funds for children’s PPAs, and Local Code for Children.</w:t>
            </w:r>
          </w:p>
        </w:tc>
        <w:tc>
          <w:tcPr>
            <w:tcW w:w="980" w:type="dxa"/>
          </w:tcPr>
          <w:sdt>
            <w:sdtPr>
              <w:rPr>
                <w:rFonts w:ascii="MS Gothic" w:eastAsia="MS Gothic" w:hAnsi="MS Gothic" w:cs="MS Gothic"/>
                <w:sz w:val="20"/>
                <w:szCs w:val="20"/>
              </w:rPr>
              <w:id w:val="1215241794"/>
              <w14:checkbox>
                <w14:checked w14:val="0"/>
                <w14:checkedState w14:val="2612" w14:font="MS Gothic"/>
                <w14:uncheckedState w14:val="2610" w14:font="MS Gothic"/>
              </w14:checkbox>
            </w:sdtPr>
            <w:sdtContent>
              <w:p w14:paraId="4502EEF2" w14:textId="77777777" w:rsidR="00AB17A7" w:rsidRDefault="00B82672">
                <w:pPr>
                  <w:jc w:val="center"/>
                  <w:rPr>
                    <w:rFonts w:ascii="Arial" w:eastAsia="Arial" w:hAnsi="Arial" w:cs="Arial"/>
                    <w:i/>
                    <w:sz w:val="18"/>
                    <w:szCs w:val="18"/>
                  </w:rPr>
                </w:pPr>
                <w:r>
                  <w:rPr>
                    <w:rFonts w:ascii="MS Gothic" w:eastAsia="MS Gothic" w:hAnsi="MS Gothic" w:cs="MS Gothic" w:hint="eastAsia"/>
                    <w:sz w:val="20"/>
                    <w:szCs w:val="20"/>
                  </w:rPr>
                  <w:t>☐</w:t>
                </w:r>
              </w:p>
            </w:sdtContent>
          </w:sdt>
        </w:tc>
        <w:tc>
          <w:tcPr>
            <w:tcW w:w="1004" w:type="dxa"/>
          </w:tcPr>
          <w:sdt>
            <w:sdtPr>
              <w:rPr>
                <w:rFonts w:ascii="MS Gothic" w:eastAsia="MS Gothic" w:hAnsi="MS Gothic" w:cs="MS Gothic"/>
                <w:sz w:val="20"/>
                <w:szCs w:val="20"/>
              </w:rPr>
              <w:id w:val="632452259"/>
              <w14:checkbox>
                <w14:checked w14:val="0"/>
                <w14:checkedState w14:val="2612" w14:font="MS Gothic"/>
                <w14:uncheckedState w14:val="2610" w14:font="MS Gothic"/>
              </w14:checkbox>
            </w:sdtPr>
            <w:sdtContent>
              <w:p w14:paraId="1C9597F4" w14:textId="77777777" w:rsidR="00AB17A7" w:rsidRDefault="00B82672">
                <w:pPr>
                  <w:jc w:val="center"/>
                </w:pPr>
                <w:r>
                  <w:rPr>
                    <w:rFonts w:ascii="MS Gothic" w:eastAsia="MS Gothic" w:hAnsi="MS Gothic" w:cs="MS Gothic" w:hint="eastAsia"/>
                    <w:sz w:val="20"/>
                    <w:szCs w:val="20"/>
                  </w:rPr>
                  <w:t>☐</w:t>
                </w:r>
              </w:p>
            </w:sdtContent>
          </w:sdt>
        </w:tc>
        <w:tc>
          <w:tcPr>
            <w:tcW w:w="954" w:type="dxa"/>
          </w:tcPr>
          <w:sdt>
            <w:sdtPr>
              <w:rPr>
                <w:rFonts w:ascii="MS Gothic" w:eastAsia="MS Gothic" w:hAnsi="MS Gothic" w:cs="MS Gothic"/>
                <w:sz w:val="20"/>
                <w:szCs w:val="20"/>
              </w:rPr>
              <w:id w:val="-42442930"/>
              <w14:checkbox>
                <w14:checked w14:val="0"/>
                <w14:checkedState w14:val="2612" w14:font="MS Gothic"/>
                <w14:uncheckedState w14:val="2610" w14:font="MS Gothic"/>
              </w14:checkbox>
            </w:sdtPr>
            <w:sdtContent>
              <w:p w14:paraId="31F31D8B" w14:textId="77777777" w:rsidR="00AB17A7" w:rsidRDefault="00B82672">
                <w:pPr>
                  <w:jc w:val="center"/>
                </w:pPr>
                <w:r>
                  <w:rPr>
                    <w:rFonts w:ascii="MS Gothic" w:eastAsia="MS Gothic" w:hAnsi="MS Gothic" w:cs="MS Gothic" w:hint="eastAsia"/>
                    <w:sz w:val="20"/>
                    <w:szCs w:val="20"/>
                  </w:rPr>
                  <w:t>☐</w:t>
                </w:r>
              </w:p>
            </w:sdtContent>
          </w:sdt>
        </w:tc>
        <w:tc>
          <w:tcPr>
            <w:tcW w:w="980" w:type="dxa"/>
            <w:shd w:val="clear" w:color="auto" w:fill="BFBFBF"/>
          </w:tcPr>
          <w:p w14:paraId="56C13649" w14:textId="77777777" w:rsidR="00AB17A7" w:rsidRDefault="00AB17A7">
            <w:pPr>
              <w:jc w:val="center"/>
            </w:pPr>
          </w:p>
        </w:tc>
        <w:tc>
          <w:tcPr>
            <w:tcW w:w="3053" w:type="dxa"/>
            <w:gridSpan w:val="2"/>
            <w:tcBorders>
              <w:top w:val="dotted" w:sz="4" w:space="0" w:color="000000"/>
              <w:bottom w:val="dotted" w:sz="4" w:space="0" w:color="000000"/>
              <w:right w:val="dotted" w:sz="4" w:space="0" w:color="000000"/>
            </w:tcBorders>
            <w:shd w:val="clear" w:color="auto" w:fill="auto"/>
          </w:tcPr>
          <w:sdt>
            <w:sdtPr>
              <w:rPr>
                <w:rFonts w:ascii="Arial" w:eastAsia="Arial" w:hAnsi="Arial" w:cs="Arial"/>
                <w:sz w:val="16"/>
                <w:szCs w:val="16"/>
              </w:rPr>
              <w:id w:val="-1775777547"/>
              <w:placeholder>
                <w:docPart w:val="DefaultPlaceholder_1081868574"/>
              </w:placeholder>
              <w:text/>
            </w:sdtPr>
            <w:sdtContent>
              <w:p w14:paraId="4D4C71B9" w14:textId="77777777" w:rsidR="00AB17A7" w:rsidRDefault="00B82672">
                <w:pPr>
                  <w:widowControl w:val="0"/>
                  <w:pBdr>
                    <w:top w:val="nil"/>
                    <w:left w:val="nil"/>
                    <w:bottom w:val="nil"/>
                    <w:right w:val="nil"/>
                    <w:between w:val="nil"/>
                  </w:pBdr>
                  <w:spacing w:line="276" w:lineRule="auto"/>
                  <w:jc w:val="center"/>
                </w:pPr>
                <w:r>
                  <w:rPr>
                    <w:rFonts w:ascii="Arial" w:eastAsia="Arial" w:hAnsi="Arial" w:cs="Arial"/>
                    <w:sz w:val="16"/>
                    <w:szCs w:val="16"/>
                  </w:rPr>
                  <w:t>______________</w:t>
                </w:r>
              </w:p>
            </w:sdtContent>
          </w:sdt>
        </w:tc>
      </w:tr>
      <w:tr w:rsidR="00AB17A7" w14:paraId="78D44B6C" w14:textId="77777777">
        <w:tc>
          <w:tcPr>
            <w:tcW w:w="3802" w:type="dxa"/>
            <w:tcBorders>
              <w:bottom w:val="dotted" w:sz="4" w:space="0" w:color="000000"/>
            </w:tcBorders>
          </w:tcPr>
          <w:p w14:paraId="70E41D70" w14:textId="77777777" w:rsidR="00AB17A7" w:rsidRDefault="00B82672">
            <w:pPr>
              <w:rPr>
                <w:rFonts w:ascii="Arial" w:eastAsia="Arial" w:hAnsi="Arial" w:cs="Arial"/>
                <w:color w:val="000000"/>
              </w:rPr>
            </w:pPr>
            <w:r>
              <w:rPr>
                <w:rFonts w:ascii="Arial" w:eastAsia="Arial" w:hAnsi="Arial" w:cs="Arial"/>
                <w:color w:val="000000"/>
              </w:rPr>
              <w:t>3.2  GAD mechanisms:</w:t>
            </w:r>
          </w:p>
          <w:p w14:paraId="7A4A4EBD" w14:textId="77777777" w:rsidR="00AB17A7" w:rsidRDefault="00B82672">
            <w:pPr>
              <w:numPr>
                <w:ilvl w:val="2"/>
                <w:numId w:val="37"/>
              </w:numPr>
              <w:pBdr>
                <w:top w:val="nil"/>
                <w:left w:val="nil"/>
                <w:bottom w:val="nil"/>
                <w:right w:val="nil"/>
                <w:between w:val="nil"/>
              </w:pBdr>
              <w:tabs>
                <w:tab w:val="left" w:pos="882"/>
              </w:tabs>
              <w:spacing w:line="259" w:lineRule="auto"/>
              <w:ind w:left="882" w:hanging="360"/>
              <w:rPr>
                <w:rFonts w:ascii="Arial" w:eastAsia="Arial" w:hAnsi="Arial" w:cs="Arial"/>
              </w:rPr>
            </w:pPr>
            <w:r>
              <w:rPr>
                <w:rFonts w:ascii="Arial" w:eastAsia="Arial" w:hAnsi="Arial" w:cs="Arial"/>
              </w:rPr>
              <w:t>Focal point system,</w:t>
            </w:r>
          </w:p>
          <w:p w14:paraId="0FBBAF03" w14:textId="77777777" w:rsidR="00AB17A7" w:rsidRDefault="00B82672">
            <w:pPr>
              <w:numPr>
                <w:ilvl w:val="2"/>
                <w:numId w:val="37"/>
              </w:numPr>
              <w:pBdr>
                <w:top w:val="nil"/>
                <w:left w:val="nil"/>
                <w:bottom w:val="nil"/>
                <w:right w:val="nil"/>
                <w:between w:val="nil"/>
              </w:pBdr>
              <w:tabs>
                <w:tab w:val="left" w:pos="882"/>
              </w:tabs>
              <w:spacing w:line="259" w:lineRule="auto"/>
              <w:ind w:left="882" w:hanging="360"/>
              <w:rPr>
                <w:rFonts w:ascii="Arial" w:eastAsia="Arial" w:hAnsi="Arial" w:cs="Arial"/>
              </w:rPr>
            </w:pPr>
            <w:r>
              <w:rPr>
                <w:rFonts w:ascii="Arial" w:eastAsia="Arial" w:hAnsi="Arial" w:cs="Arial"/>
              </w:rPr>
              <w:t>Database,</w:t>
            </w:r>
          </w:p>
          <w:p w14:paraId="2E35AD6E" w14:textId="77777777" w:rsidR="00AB17A7" w:rsidRDefault="00B82672">
            <w:pPr>
              <w:numPr>
                <w:ilvl w:val="2"/>
                <w:numId w:val="37"/>
              </w:numPr>
              <w:pBdr>
                <w:top w:val="nil"/>
                <w:left w:val="nil"/>
                <w:bottom w:val="nil"/>
                <w:right w:val="nil"/>
                <w:between w:val="nil"/>
              </w:pBdr>
              <w:tabs>
                <w:tab w:val="left" w:pos="882"/>
              </w:tabs>
              <w:spacing w:line="259" w:lineRule="auto"/>
              <w:ind w:left="882" w:hanging="360"/>
              <w:rPr>
                <w:rFonts w:ascii="Arial" w:eastAsia="Arial" w:hAnsi="Arial" w:cs="Arial"/>
              </w:rPr>
            </w:pPr>
            <w:r>
              <w:rPr>
                <w:rFonts w:ascii="Arial" w:eastAsia="Arial" w:hAnsi="Arial" w:cs="Arial"/>
              </w:rPr>
              <w:t>2023 Accomplishment report,</w:t>
            </w:r>
          </w:p>
          <w:p w14:paraId="5C4B164C" w14:textId="77777777" w:rsidR="00AB17A7" w:rsidRDefault="00B82672">
            <w:pPr>
              <w:numPr>
                <w:ilvl w:val="2"/>
                <w:numId w:val="37"/>
              </w:numPr>
              <w:pBdr>
                <w:top w:val="nil"/>
                <w:left w:val="nil"/>
                <w:bottom w:val="nil"/>
                <w:right w:val="nil"/>
                <w:between w:val="nil"/>
              </w:pBdr>
              <w:tabs>
                <w:tab w:val="left" w:pos="882"/>
              </w:tabs>
              <w:spacing w:line="259" w:lineRule="auto"/>
              <w:ind w:left="882" w:hanging="360"/>
              <w:rPr>
                <w:rFonts w:ascii="Arial" w:eastAsia="Arial" w:hAnsi="Arial" w:cs="Arial"/>
              </w:rPr>
            </w:pPr>
            <w:r>
              <w:rPr>
                <w:rFonts w:ascii="Arial" w:eastAsia="Arial" w:hAnsi="Arial" w:cs="Arial"/>
              </w:rPr>
              <w:t>GAD Code updated not earlier than CY 2016*,</w:t>
            </w:r>
          </w:p>
          <w:p w14:paraId="47A34A6F" w14:textId="77777777" w:rsidR="00AB17A7" w:rsidRDefault="00B82672">
            <w:pPr>
              <w:numPr>
                <w:ilvl w:val="2"/>
                <w:numId w:val="37"/>
              </w:numPr>
              <w:pBdr>
                <w:top w:val="nil"/>
                <w:left w:val="nil"/>
                <w:bottom w:val="nil"/>
                <w:right w:val="nil"/>
                <w:between w:val="nil"/>
              </w:pBdr>
              <w:tabs>
                <w:tab w:val="left" w:pos="882"/>
              </w:tabs>
              <w:spacing w:line="259" w:lineRule="auto"/>
              <w:ind w:left="882" w:hanging="360"/>
              <w:rPr>
                <w:rFonts w:ascii="Arial" w:eastAsia="Arial" w:hAnsi="Arial" w:cs="Arial"/>
              </w:rPr>
            </w:pPr>
            <w:r>
              <w:rPr>
                <w:rFonts w:ascii="Arial" w:eastAsia="Arial" w:hAnsi="Arial" w:cs="Arial"/>
              </w:rPr>
              <w:t>Reviewed CY 2023 and CY 2024 GAD plan and budget**, and</w:t>
            </w:r>
          </w:p>
          <w:p w14:paraId="5E6B6295" w14:textId="77777777" w:rsidR="00AB17A7" w:rsidRDefault="00B82672">
            <w:pPr>
              <w:numPr>
                <w:ilvl w:val="2"/>
                <w:numId w:val="37"/>
              </w:numPr>
              <w:pBdr>
                <w:top w:val="nil"/>
                <w:left w:val="nil"/>
                <w:bottom w:val="nil"/>
                <w:right w:val="nil"/>
                <w:between w:val="nil"/>
              </w:pBdr>
              <w:tabs>
                <w:tab w:val="left" w:pos="882"/>
              </w:tabs>
              <w:spacing w:line="259" w:lineRule="auto"/>
              <w:ind w:left="882" w:hanging="360"/>
              <w:rPr>
                <w:rFonts w:ascii="Arial" w:eastAsia="Arial" w:hAnsi="Arial" w:cs="Arial"/>
              </w:rPr>
            </w:pPr>
            <w:r>
              <w:rPr>
                <w:rFonts w:ascii="Arial" w:eastAsia="Arial" w:hAnsi="Arial" w:cs="Arial"/>
              </w:rPr>
              <w:t>at least 75% disbursement rate/completion of CY 2023 GAD budget</w:t>
            </w:r>
          </w:p>
          <w:p w14:paraId="58B1DB4C" w14:textId="77777777" w:rsidR="00AB17A7" w:rsidRDefault="00AB17A7">
            <w:pPr>
              <w:tabs>
                <w:tab w:val="left" w:pos="882"/>
              </w:tabs>
              <w:ind w:left="522"/>
              <w:rPr>
                <w:rFonts w:ascii="Arial" w:eastAsia="Arial" w:hAnsi="Arial" w:cs="Arial"/>
                <w:i/>
                <w:sz w:val="18"/>
                <w:szCs w:val="18"/>
                <w:u w:val="single"/>
              </w:rPr>
            </w:pPr>
          </w:p>
          <w:p w14:paraId="3A36E566" w14:textId="77777777" w:rsidR="00AB17A7" w:rsidRDefault="00B82672">
            <w:pPr>
              <w:tabs>
                <w:tab w:val="left" w:pos="882"/>
              </w:tabs>
              <w:ind w:left="522"/>
              <w:rPr>
                <w:rFonts w:ascii="Arial" w:eastAsia="Arial" w:hAnsi="Arial" w:cs="Arial"/>
                <w:i/>
                <w:color w:val="000000"/>
                <w:sz w:val="18"/>
                <w:szCs w:val="18"/>
              </w:rPr>
            </w:pPr>
            <w:r>
              <w:rPr>
                <w:rFonts w:ascii="Arial" w:eastAsia="Arial" w:hAnsi="Arial" w:cs="Arial"/>
                <w:i/>
                <w:color w:val="000000"/>
                <w:sz w:val="18"/>
                <w:szCs w:val="18"/>
                <w:u w:val="single"/>
              </w:rPr>
              <w:t>Consideration:</w:t>
            </w:r>
            <w:r>
              <w:rPr>
                <w:rFonts w:ascii="Arial" w:eastAsia="Arial" w:hAnsi="Arial" w:cs="Arial"/>
                <w:i/>
                <w:color w:val="000000"/>
                <w:sz w:val="18"/>
                <w:szCs w:val="18"/>
              </w:rPr>
              <w:t xml:space="preserve"> </w:t>
            </w:r>
          </w:p>
          <w:p w14:paraId="670B5E62" w14:textId="77777777" w:rsidR="00AB17A7" w:rsidRDefault="00B82672">
            <w:pPr>
              <w:tabs>
                <w:tab w:val="left" w:pos="882"/>
              </w:tabs>
              <w:ind w:left="522"/>
              <w:rPr>
                <w:rFonts w:ascii="Arial" w:eastAsia="Arial" w:hAnsi="Arial" w:cs="Arial"/>
                <w:i/>
                <w:sz w:val="18"/>
                <w:szCs w:val="18"/>
              </w:rPr>
            </w:pPr>
            <w:r>
              <w:rPr>
                <w:rFonts w:ascii="Arial" w:eastAsia="Arial" w:hAnsi="Arial" w:cs="Arial"/>
                <w:i/>
                <w:sz w:val="18"/>
                <w:szCs w:val="18"/>
              </w:rPr>
              <w:t>* existing GAD Code adopted not earlier than CY 2011, or old Code that has been amended or revised by a new ordinance enacted not earlier than CY 2011</w:t>
            </w:r>
          </w:p>
          <w:p w14:paraId="3A30B7C2" w14:textId="77777777" w:rsidR="00AB17A7" w:rsidRDefault="00B82672">
            <w:pPr>
              <w:tabs>
                <w:tab w:val="left" w:pos="882"/>
              </w:tabs>
              <w:ind w:left="522"/>
              <w:rPr>
                <w:rFonts w:ascii="Arial" w:eastAsia="Arial" w:hAnsi="Arial" w:cs="Arial"/>
                <w:i/>
                <w:sz w:val="18"/>
                <w:szCs w:val="18"/>
              </w:rPr>
            </w:pPr>
            <w:r>
              <w:rPr>
                <w:rFonts w:ascii="Arial" w:eastAsia="Arial" w:hAnsi="Arial" w:cs="Arial"/>
                <w:i/>
                <w:sz w:val="18"/>
                <w:szCs w:val="18"/>
              </w:rPr>
              <w:t xml:space="preserve"> **CY 2024 plan and budget at least submitted for review to DILG</w:t>
            </w:r>
          </w:p>
        </w:tc>
        <w:tc>
          <w:tcPr>
            <w:tcW w:w="980" w:type="dxa"/>
            <w:tcBorders>
              <w:bottom w:val="dotted" w:sz="4" w:space="0" w:color="000000"/>
            </w:tcBorders>
          </w:tcPr>
          <w:sdt>
            <w:sdtPr>
              <w:rPr>
                <w:rFonts w:ascii="MS Gothic" w:eastAsia="MS Gothic" w:hAnsi="MS Gothic" w:cs="MS Gothic"/>
                <w:color w:val="000000"/>
                <w:sz w:val="20"/>
                <w:szCs w:val="20"/>
              </w:rPr>
              <w:id w:val="-1132551476"/>
              <w14:checkbox>
                <w14:checked w14:val="0"/>
                <w14:checkedState w14:val="2612" w14:font="MS Gothic"/>
                <w14:uncheckedState w14:val="2610" w14:font="MS Gothic"/>
              </w14:checkbox>
            </w:sdtPr>
            <w:sdtContent>
              <w:p w14:paraId="7A06655D" w14:textId="77777777" w:rsidR="00AB17A7" w:rsidRDefault="00B82672">
                <w:pPr>
                  <w:jc w:val="center"/>
                </w:pPr>
                <w:r>
                  <w:rPr>
                    <w:rFonts w:ascii="MS Gothic" w:eastAsia="MS Gothic" w:hAnsi="MS Gothic" w:cs="MS Gothic" w:hint="eastAsia"/>
                    <w:color w:val="000000"/>
                    <w:sz w:val="20"/>
                    <w:szCs w:val="20"/>
                  </w:rPr>
                  <w:t>☐</w:t>
                </w:r>
              </w:p>
            </w:sdtContent>
          </w:sdt>
        </w:tc>
        <w:tc>
          <w:tcPr>
            <w:tcW w:w="1004" w:type="dxa"/>
            <w:tcBorders>
              <w:bottom w:val="dotted" w:sz="4" w:space="0" w:color="000000"/>
            </w:tcBorders>
          </w:tcPr>
          <w:sdt>
            <w:sdtPr>
              <w:rPr>
                <w:rFonts w:ascii="MS Gothic" w:eastAsia="MS Gothic" w:hAnsi="MS Gothic" w:cs="MS Gothic"/>
                <w:color w:val="000000"/>
                <w:sz w:val="20"/>
                <w:szCs w:val="20"/>
              </w:rPr>
              <w:id w:val="-1133326432"/>
              <w14:checkbox>
                <w14:checked w14:val="0"/>
                <w14:checkedState w14:val="2612" w14:font="MS Gothic"/>
                <w14:uncheckedState w14:val="2610" w14:font="MS Gothic"/>
              </w14:checkbox>
            </w:sdtPr>
            <w:sdtContent>
              <w:p w14:paraId="626BA375" w14:textId="77777777" w:rsidR="00AB17A7" w:rsidRDefault="00B82672">
                <w:pPr>
                  <w:jc w:val="center"/>
                </w:pPr>
                <w:r>
                  <w:rPr>
                    <w:rFonts w:ascii="MS Gothic" w:eastAsia="MS Gothic" w:hAnsi="MS Gothic" w:cs="MS Gothic" w:hint="eastAsia"/>
                    <w:color w:val="000000"/>
                    <w:sz w:val="20"/>
                    <w:szCs w:val="20"/>
                  </w:rPr>
                  <w:t>☐</w:t>
                </w:r>
              </w:p>
            </w:sdtContent>
          </w:sdt>
        </w:tc>
        <w:tc>
          <w:tcPr>
            <w:tcW w:w="954" w:type="dxa"/>
            <w:tcBorders>
              <w:bottom w:val="dotted" w:sz="4" w:space="0" w:color="000000"/>
            </w:tcBorders>
          </w:tcPr>
          <w:sdt>
            <w:sdtPr>
              <w:rPr>
                <w:rFonts w:ascii="MS Gothic" w:eastAsia="MS Gothic" w:hAnsi="MS Gothic" w:cs="MS Gothic"/>
                <w:color w:val="000000"/>
                <w:sz w:val="20"/>
                <w:szCs w:val="20"/>
              </w:rPr>
              <w:id w:val="-2040202455"/>
              <w14:checkbox>
                <w14:checked w14:val="0"/>
                <w14:checkedState w14:val="2612" w14:font="MS Gothic"/>
                <w14:uncheckedState w14:val="2610" w14:font="MS Gothic"/>
              </w14:checkbox>
            </w:sdtPr>
            <w:sdtContent>
              <w:p w14:paraId="566AB750" w14:textId="77777777" w:rsidR="00AB17A7" w:rsidRDefault="00B82672">
                <w:pPr>
                  <w:jc w:val="center"/>
                </w:pPr>
                <w:r>
                  <w:rPr>
                    <w:rFonts w:ascii="MS Gothic" w:eastAsia="MS Gothic" w:hAnsi="MS Gothic" w:cs="MS Gothic" w:hint="eastAsia"/>
                    <w:color w:val="000000"/>
                    <w:sz w:val="20"/>
                    <w:szCs w:val="20"/>
                  </w:rPr>
                  <w:t>☐</w:t>
                </w:r>
              </w:p>
            </w:sdtContent>
          </w:sdt>
        </w:tc>
        <w:tc>
          <w:tcPr>
            <w:tcW w:w="980" w:type="dxa"/>
            <w:tcBorders>
              <w:bottom w:val="dotted" w:sz="4" w:space="0" w:color="000000"/>
            </w:tcBorders>
            <w:shd w:val="clear" w:color="auto" w:fill="BFBFBF"/>
          </w:tcPr>
          <w:p w14:paraId="570762E9" w14:textId="77777777" w:rsidR="00AB17A7" w:rsidRDefault="00AB17A7">
            <w:pPr>
              <w:jc w:val="center"/>
              <w:rPr>
                <w:rFonts w:ascii="Arial" w:eastAsia="Arial" w:hAnsi="Arial" w:cs="Arial"/>
                <w:color w:val="000000"/>
                <w:sz w:val="20"/>
                <w:szCs w:val="20"/>
              </w:rPr>
            </w:pPr>
          </w:p>
        </w:tc>
        <w:tc>
          <w:tcPr>
            <w:tcW w:w="3053" w:type="dxa"/>
            <w:gridSpan w:val="2"/>
            <w:tcBorders>
              <w:top w:val="dotted" w:sz="4" w:space="0" w:color="000000"/>
              <w:bottom w:val="dotted" w:sz="4" w:space="0" w:color="000000"/>
              <w:right w:val="dotted" w:sz="4" w:space="0" w:color="000000"/>
            </w:tcBorders>
            <w:shd w:val="clear" w:color="auto" w:fill="auto"/>
          </w:tcPr>
          <w:sdt>
            <w:sdtPr>
              <w:rPr>
                <w:rFonts w:ascii="Arial" w:eastAsia="Arial" w:hAnsi="Arial" w:cs="Arial"/>
                <w:color w:val="000000"/>
                <w:sz w:val="16"/>
                <w:szCs w:val="16"/>
              </w:rPr>
              <w:id w:val="-1263374398"/>
              <w:placeholder>
                <w:docPart w:val="DefaultPlaceholder_1081868574"/>
              </w:placeholder>
              <w:text/>
            </w:sdtPr>
            <w:sdtContent>
              <w:p w14:paraId="516A5F3B" w14:textId="77777777" w:rsidR="00AB17A7" w:rsidRDefault="00B82672">
                <w:pPr>
                  <w:widowControl w:val="0"/>
                  <w:pBdr>
                    <w:top w:val="nil"/>
                    <w:left w:val="nil"/>
                    <w:bottom w:val="nil"/>
                    <w:right w:val="nil"/>
                    <w:between w:val="nil"/>
                  </w:pBdr>
                  <w:spacing w:line="276" w:lineRule="auto"/>
                  <w:jc w:val="center"/>
                </w:pPr>
                <w:r>
                  <w:rPr>
                    <w:rFonts w:ascii="Arial" w:eastAsia="Arial" w:hAnsi="Arial" w:cs="Arial"/>
                    <w:color w:val="000000"/>
                    <w:sz w:val="16"/>
                    <w:szCs w:val="16"/>
                  </w:rPr>
                  <w:t>______________</w:t>
                </w:r>
              </w:p>
            </w:sdtContent>
          </w:sdt>
        </w:tc>
      </w:tr>
      <w:tr w:rsidR="00AB17A7" w14:paraId="1C7254F4" w14:textId="77777777">
        <w:tc>
          <w:tcPr>
            <w:tcW w:w="3802" w:type="dxa"/>
            <w:tcBorders>
              <w:top w:val="dotted" w:sz="4" w:space="0" w:color="000000"/>
            </w:tcBorders>
          </w:tcPr>
          <w:p w14:paraId="035E6B25" w14:textId="77777777" w:rsidR="00AB17A7" w:rsidRDefault="00B82672">
            <w:pPr>
              <w:numPr>
                <w:ilvl w:val="1"/>
                <w:numId w:val="23"/>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lastRenderedPageBreak/>
              <w:t>Anti-Trafficking &amp; VAWC mechanisms</w:t>
            </w:r>
          </w:p>
          <w:p w14:paraId="58411620" w14:textId="77777777" w:rsidR="00AB17A7" w:rsidRDefault="00AB17A7">
            <w:pPr>
              <w:pBdr>
                <w:top w:val="nil"/>
                <w:left w:val="nil"/>
                <w:bottom w:val="nil"/>
                <w:right w:val="nil"/>
                <w:between w:val="nil"/>
              </w:pBdr>
              <w:spacing w:line="259" w:lineRule="auto"/>
              <w:ind w:left="360"/>
              <w:rPr>
                <w:rFonts w:ascii="Arial" w:eastAsia="Arial" w:hAnsi="Arial" w:cs="Arial"/>
              </w:rPr>
            </w:pPr>
          </w:p>
          <w:p w14:paraId="53FA9F7E" w14:textId="77777777" w:rsidR="00AB17A7" w:rsidRDefault="00B82672">
            <w:pPr>
              <w:numPr>
                <w:ilvl w:val="0"/>
                <w:numId w:val="14"/>
              </w:numPr>
              <w:pBdr>
                <w:top w:val="nil"/>
                <w:left w:val="nil"/>
                <w:bottom w:val="nil"/>
                <w:right w:val="nil"/>
                <w:between w:val="nil"/>
              </w:pBdr>
              <w:spacing w:line="259" w:lineRule="auto"/>
              <w:rPr>
                <w:rFonts w:ascii="Arial" w:eastAsia="Arial" w:hAnsi="Arial" w:cs="Arial"/>
              </w:rPr>
            </w:pPr>
            <w:r>
              <w:rPr>
                <w:rFonts w:ascii="Arial" w:eastAsia="Arial" w:hAnsi="Arial" w:cs="Arial"/>
              </w:rPr>
              <w:t>Organized LCAT-VAWC</w:t>
            </w:r>
          </w:p>
          <w:p w14:paraId="50C584C2" w14:textId="77777777" w:rsidR="00AB17A7" w:rsidRDefault="00B82672">
            <w:pPr>
              <w:numPr>
                <w:ilvl w:val="0"/>
                <w:numId w:val="14"/>
              </w:numPr>
              <w:pBdr>
                <w:top w:val="nil"/>
                <w:left w:val="nil"/>
                <w:bottom w:val="nil"/>
                <w:right w:val="nil"/>
                <w:between w:val="nil"/>
              </w:pBdr>
              <w:spacing w:line="259" w:lineRule="auto"/>
              <w:rPr>
                <w:rFonts w:ascii="Arial" w:eastAsia="Arial" w:hAnsi="Arial" w:cs="Arial"/>
              </w:rPr>
            </w:pPr>
            <w:r>
              <w:rPr>
                <w:rFonts w:ascii="Arial" w:eastAsia="Arial" w:hAnsi="Arial" w:cs="Arial"/>
              </w:rPr>
              <w:t>Quarterly meetings of LCAT-VAWC conducted for all quarters of 2023*</w:t>
            </w:r>
          </w:p>
          <w:p w14:paraId="4482D41A" w14:textId="77777777" w:rsidR="00AB17A7" w:rsidRDefault="00B82672">
            <w:pPr>
              <w:numPr>
                <w:ilvl w:val="0"/>
                <w:numId w:val="14"/>
              </w:numPr>
              <w:pBdr>
                <w:top w:val="nil"/>
                <w:left w:val="nil"/>
                <w:bottom w:val="nil"/>
                <w:right w:val="nil"/>
                <w:between w:val="nil"/>
              </w:pBdr>
              <w:spacing w:line="259" w:lineRule="auto"/>
              <w:rPr>
                <w:rFonts w:ascii="Arial" w:eastAsia="Arial" w:hAnsi="Arial" w:cs="Arial"/>
              </w:rPr>
            </w:pPr>
            <w:r>
              <w:rPr>
                <w:rFonts w:ascii="Arial" w:eastAsia="Arial" w:hAnsi="Arial" w:cs="Arial"/>
              </w:rPr>
              <w:t>100% of barangays with Violence Against Women (VAW) Desks</w:t>
            </w:r>
          </w:p>
          <w:p w14:paraId="6A0FCA2D" w14:textId="77777777" w:rsidR="00AB17A7" w:rsidRDefault="00B82672">
            <w:pPr>
              <w:numPr>
                <w:ilvl w:val="0"/>
                <w:numId w:val="14"/>
              </w:numPr>
              <w:pBdr>
                <w:top w:val="nil"/>
                <w:left w:val="nil"/>
                <w:bottom w:val="nil"/>
                <w:right w:val="nil"/>
                <w:between w:val="nil"/>
              </w:pBdr>
              <w:spacing w:line="259" w:lineRule="auto"/>
              <w:rPr>
                <w:rFonts w:ascii="Arial" w:eastAsia="Arial" w:hAnsi="Arial" w:cs="Arial"/>
              </w:rPr>
            </w:pPr>
            <w:r>
              <w:rPr>
                <w:rFonts w:ascii="Arial" w:eastAsia="Arial" w:hAnsi="Arial" w:cs="Arial"/>
              </w:rPr>
              <w:t>At least 85% of barangays with submitted report for all quarters of CY 2023**</w:t>
            </w:r>
          </w:p>
          <w:p w14:paraId="7ACC0D4A" w14:textId="77777777" w:rsidR="00AB17A7" w:rsidRDefault="00AB17A7">
            <w:pPr>
              <w:pBdr>
                <w:top w:val="nil"/>
                <w:left w:val="nil"/>
                <w:bottom w:val="nil"/>
                <w:right w:val="nil"/>
                <w:between w:val="nil"/>
              </w:pBdr>
              <w:spacing w:line="259" w:lineRule="auto"/>
              <w:ind w:left="360"/>
              <w:rPr>
                <w:rFonts w:ascii="Arial" w:eastAsia="Arial" w:hAnsi="Arial" w:cs="Arial"/>
              </w:rPr>
            </w:pPr>
          </w:p>
          <w:p w14:paraId="0126D423" w14:textId="77777777" w:rsidR="00AB17A7" w:rsidRDefault="00B82672">
            <w:pPr>
              <w:ind w:left="453"/>
              <w:rPr>
                <w:rFonts w:ascii="Arial" w:eastAsia="Arial" w:hAnsi="Arial" w:cs="Arial"/>
                <w:i/>
                <w:color w:val="000000"/>
                <w:sz w:val="18"/>
                <w:szCs w:val="18"/>
              </w:rPr>
            </w:pPr>
            <w:r>
              <w:rPr>
                <w:rFonts w:ascii="Arial" w:eastAsia="Arial" w:hAnsi="Arial" w:cs="Arial"/>
                <w:i/>
                <w:color w:val="000000"/>
                <w:sz w:val="18"/>
                <w:szCs w:val="18"/>
                <w:u w:val="single"/>
              </w:rPr>
              <w:t>Consideration</w:t>
            </w:r>
            <w:r>
              <w:rPr>
                <w:rFonts w:ascii="Arial" w:eastAsia="Arial" w:hAnsi="Arial" w:cs="Arial"/>
                <w:i/>
                <w:color w:val="000000"/>
                <w:sz w:val="18"/>
                <w:szCs w:val="18"/>
              </w:rPr>
              <w:t xml:space="preserve">: </w:t>
            </w:r>
          </w:p>
          <w:p w14:paraId="49A4E6C1" w14:textId="77777777" w:rsidR="00AB17A7" w:rsidRDefault="00B82672">
            <w:pPr>
              <w:ind w:left="453"/>
              <w:rPr>
                <w:rFonts w:ascii="Arial" w:eastAsia="Arial" w:hAnsi="Arial" w:cs="Arial"/>
                <w:i/>
                <w:color w:val="000000"/>
                <w:sz w:val="18"/>
                <w:szCs w:val="18"/>
              </w:rPr>
            </w:pPr>
            <w:r>
              <w:rPr>
                <w:rFonts w:ascii="Arial" w:eastAsia="Arial" w:hAnsi="Arial" w:cs="Arial"/>
                <w:i/>
                <w:color w:val="000000"/>
                <w:sz w:val="18"/>
                <w:szCs w:val="18"/>
              </w:rPr>
              <w:t>* given to an LGU that conducted online meetings</w:t>
            </w:r>
          </w:p>
          <w:p w14:paraId="5635621D" w14:textId="77777777" w:rsidR="00AB17A7" w:rsidRDefault="00B82672">
            <w:pPr>
              <w:ind w:left="453"/>
              <w:rPr>
                <w:rFonts w:ascii="Arial" w:eastAsia="Arial" w:hAnsi="Arial" w:cs="Arial"/>
                <w:i/>
                <w:sz w:val="18"/>
                <w:szCs w:val="18"/>
              </w:rPr>
            </w:pPr>
            <w:r>
              <w:rPr>
                <w:rFonts w:ascii="Arial" w:eastAsia="Arial" w:hAnsi="Arial" w:cs="Arial"/>
                <w:i/>
                <w:sz w:val="18"/>
                <w:szCs w:val="18"/>
              </w:rPr>
              <w:t>** Consideration: At least 85% of barangays with submitted reports in 3rd and 4th quarters of CY 2023</w:t>
            </w:r>
          </w:p>
        </w:tc>
        <w:tc>
          <w:tcPr>
            <w:tcW w:w="980" w:type="dxa"/>
            <w:tcBorders>
              <w:top w:val="dotted" w:sz="4" w:space="0" w:color="000000"/>
            </w:tcBorders>
          </w:tcPr>
          <w:sdt>
            <w:sdtPr>
              <w:rPr>
                <w:rFonts w:ascii="MS Gothic" w:eastAsia="MS Gothic" w:hAnsi="MS Gothic" w:cs="MS Gothic"/>
                <w:color w:val="000000"/>
                <w:sz w:val="20"/>
                <w:szCs w:val="20"/>
              </w:rPr>
              <w:id w:val="-1345479365"/>
              <w14:checkbox>
                <w14:checked w14:val="0"/>
                <w14:checkedState w14:val="2612" w14:font="MS Gothic"/>
                <w14:uncheckedState w14:val="2610" w14:font="MS Gothic"/>
              </w14:checkbox>
            </w:sdtPr>
            <w:sdtContent>
              <w:p w14:paraId="5901DC55" w14:textId="77777777" w:rsidR="00AB17A7" w:rsidRDefault="00B82672">
                <w:pPr>
                  <w:jc w:val="center"/>
                </w:pPr>
                <w:r>
                  <w:rPr>
                    <w:rFonts w:ascii="MS Gothic" w:eastAsia="MS Gothic" w:hAnsi="MS Gothic" w:cs="MS Gothic" w:hint="eastAsia"/>
                    <w:color w:val="000000"/>
                    <w:sz w:val="20"/>
                    <w:szCs w:val="20"/>
                  </w:rPr>
                  <w:t>☐</w:t>
                </w:r>
              </w:p>
            </w:sdtContent>
          </w:sdt>
        </w:tc>
        <w:tc>
          <w:tcPr>
            <w:tcW w:w="1004" w:type="dxa"/>
            <w:tcBorders>
              <w:top w:val="dotted" w:sz="4" w:space="0" w:color="000000"/>
            </w:tcBorders>
          </w:tcPr>
          <w:sdt>
            <w:sdtPr>
              <w:rPr>
                <w:rFonts w:ascii="MS Gothic" w:eastAsia="MS Gothic" w:hAnsi="MS Gothic" w:cs="MS Gothic"/>
                <w:color w:val="000000"/>
                <w:sz w:val="20"/>
                <w:szCs w:val="20"/>
              </w:rPr>
              <w:id w:val="-1064093883"/>
              <w14:checkbox>
                <w14:checked w14:val="0"/>
                <w14:checkedState w14:val="2612" w14:font="MS Gothic"/>
                <w14:uncheckedState w14:val="2610" w14:font="MS Gothic"/>
              </w14:checkbox>
            </w:sdtPr>
            <w:sdtContent>
              <w:p w14:paraId="376E9500" w14:textId="77777777" w:rsidR="00AB17A7" w:rsidRDefault="00B82672">
                <w:pPr>
                  <w:jc w:val="center"/>
                </w:pPr>
                <w:r>
                  <w:rPr>
                    <w:rFonts w:ascii="MS Gothic" w:eastAsia="MS Gothic" w:hAnsi="MS Gothic" w:cs="MS Gothic" w:hint="eastAsia"/>
                    <w:color w:val="000000"/>
                    <w:sz w:val="20"/>
                    <w:szCs w:val="20"/>
                  </w:rPr>
                  <w:t>☐</w:t>
                </w:r>
              </w:p>
            </w:sdtContent>
          </w:sdt>
        </w:tc>
        <w:tc>
          <w:tcPr>
            <w:tcW w:w="954" w:type="dxa"/>
            <w:tcBorders>
              <w:top w:val="dotted" w:sz="4" w:space="0" w:color="000000"/>
            </w:tcBorders>
          </w:tcPr>
          <w:sdt>
            <w:sdtPr>
              <w:rPr>
                <w:rFonts w:ascii="MS Gothic" w:eastAsia="MS Gothic" w:hAnsi="MS Gothic" w:cs="MS Gothic"/>
                <w:color w:val="000000"/>
                <w:sz w:val="20"/>
                <w:szCs w:val="20"/>
              </w:rPr>
              <w:id w:val="-1761974779"/>
              <w14:checkbox>
                <w14:checked w14:val="0"/>
                <w14:checkedState w14:val="2612" w14:font="MS Gothic"/>
                <w14:uncheckedState w14:val="2610" w14:font="MS Gothic"/>
              </w14:checkbox>
            </w:sdtPr>
            <w:sdtContent>
              <w:p w14:paraId="2856FEF6" w14:textId="77777777" w:rsidR="00AB17A7" w:rsidRDefault="00B82672">
                <w:pPr>
                  <w:jc w:val="center"/>
                </w:pPr>
                <w:r>
                  <w:rPr>
                    <w:rFonts w:ascii="MS Gothic" w:eastAsia="MS Gothic" w:hAnsi="MS Gothic" w:cs="MS Gothic" w:hint="eastAsia"/>
                    <w:color w:val="000000"/>
                    <w:sz w:val="20"/>
                    <w:szCs w:val="20"/>
                  </w:rPr>
                  <w:t>☐</w:t>
                </w:r>
              </w:p>
            </w:sdtContent>
          </w:sdt>
        </w:tc>
        <w:tc>
          <w:tcPr>
            <w:tcW w:w="980" w:type="dxa"/>
            <w:tcBorders>
              <w:top w:val="dotted" w:sz="4" w:space="0" w:color="000000"/>
            </w:tcBorders>
            <w:shd w:val="clear" w:color="auto" w:fill="BFBFBF"/>
          </w:tcPr>
          <w:p w14:paraId="2C7FF4AA" w14:textId="77777777" w:rsidR="00AB17A7" w:rsidRDefault="00AB17A7">
            <w:pPr>
              <w:jc w:val="center"/>
              <w:rPr>
                <w:rFonts w:ascii="Arial" w:eastAsia="Arial" w:hAnsi="Arial" w:cs="Arial"/>
                <w:color w:val="000000"/>
                <w:sz w:val="20"/>
                <w:szCs w:val="20"/>
              </w:rPr>
            </w:pPr>
          </w:p>
        </w:tc>
        <w:tc>
          <w:tcPr>
            <w:tcW w:w="3053" w:type="dxa"/>
            <w:gridSpan w:val="2"/>
            <w:tcBorders>
              <w:top w:val="dotted" w:sz="4" w:space="0" w:color="000000"/>
              <w:right w:val="dotted" w:sz="4" w:space="0" w:color="000000"/>
            </w:tcBorders>
            <w:shd w:val="clear" w:color="auto" w:fill="auto"/>
          </w:tcPr>
          <w:sdt>
            <w:sdtPr>
              <w:rPr>
                <w:rFonts w:ascii="Arial" w:eastAsia="Arial" w:hAnsi="Arial" w:cs="Arial"/>
                <w:color w:val="000000"/>
                <w:sz w:val="16"/>
                <w:szCs w:val="16"/>
              </w:rPr>
              <w:id w:val="431707960"/>
              <w:placeholder>
                <w:docPart w:val="DefaultPlaceholder_1081868574"/>
              </w:placeholder>
              <w:text/>
            </w:sdtPr>
            <w:sdtContent>
              <w:p w14:paraId="43D9FAAB" w14:textId="77777777" w:rsidR="00AB17A7" w:rsidRDefault="00B82672">
                <w:pPr>
                  <w:widowControl w:val="0"/>
                  <w:pBdr>
                    <w:top w:val="nil"/>
                    <w:left w:val="nil"/>
                    <w:bottom w:val="nil"/>
                    <w:right w:val="nil"/>
                    <w:between w:val="nil"/>
                  </w:pBdr>
                  <w:spacing w:line="276" w:lineRule="auto"/>
                  <w:jc w:val="center"/>
                </w:pPr>
                <w:r>
                  <w:rPr>
                    <w:rFonts w:ascii="Arial" w:eastAsia="Arial" w:hAnsi="Arial" w:cs="Arial"/>
                    <w:color w:val="000000"/>
                    <w:sz w:val="16"/>
                    <w:szCs w:val="16"/>
                  </w:rPr>
                  <w:t>______________</w:t>
                </w:r>
              </w:p>
            </w:sdtContent>
          </w:sdt>
        </w:tc>
      </w:tr>
      <w:tr w:rsidR="00AB17A7" w14:paraId="46BA00BF" w14:textId="77777777">
        <w:tc>
          <w:tcPr>
            <w:tcW w:w="3802" w:type="dxa"/>
          </w:tcPr>
          <w:p w14:paraId="6931DE85" w14:textId="77777777" w:rsidR="00AB17A7" w:rsidRDefault="00B82672">
            <w:pPr>
              <w:tabs>
                <w:tab w:val="left" w:pos="3438"/>
              </w:tabs>
              <w:ind w:left="603" w:right="-254" w:hanging="567"/>
              <w:rPr>
                <w:rFonts w:ascii="Arial" w:eastAsia="Arial" w:hAnsi="Arial" w:cs="Arial"/>
                <w:color w:val="000000"/>
              </w:rPr>
            </w:pPr>
            <w:r>
              <w:rPr>
                <w:rFonts w:ascii="Arial" w:eastAsia="Arial" w:hAnsi="Arial" w:cs="Arial"/>
                <w:color w:val="000000"/>
              </w:rPr>
              <w:t>3.4    Supplementary Feeding Program (SFP)</w:t>
            </w:r>
          </w:p>
          <w:p w14:paraId="393271E7" w14:textId="77777777" w:rsidR="00AB17A7" w:rsidRDefault="00AB17A7">
            <w:pPr>
              <w:rPr>
                <w:rFonts w:ascii="Arial" w:eastAsia="Arial" w:hAnsi="Arial" w:cs="Arial"/>
                <w:color w:val="000000"/>
              </w:rPr>
            </w:pPr>
          </w:p>
          <w:p w14:paraId="5F487FBC" w14:textId="77777777" w:rsidR="00AB17A7" w:rsidRDefault="00B82672">
            <w:pPr>
              <w:ind w:left="887" w:hanging="284"/>
              <w:rPr>
                <w:rFonts w:ascii="Arial" w:eastAsia="Arial" w:hAnsi="Arial" w:cs="Arial"/>
                <w:color w:val="000000"/>
              </w:rPr>
            </w:pPr>
            <w:r>
              <w:rPr>
                <w:rFonts w:ascii="Arial" w:eastAsia="Arial" w:hAnsi="Arial" w:cs="Arial"/>
              </w:rPr>
              <w:t>100% accomplishment rate in the implementation of the Supplementary Feeding Program (SFP) Cycle 12 as of December 31, 2023</w:t>
            </w:r>
          </w:p>
        </w:tc>
        <w:tc>
          <w:tcPr>
            <w:tcW w:w="980" w:type="dxa"/>
          </w:tcPr>
          <w:sdt>
            <w:sdtPr>
              <w:rPr>
                <w:rFonts w:ascii="MS Gothic" w:eastAsia="MS Gothic" w:hAnsi="MS Gothic" w:cs="MS Gothic"/>
                <w:color w:val="000000"/>
                <w:sz w:val="20"/>
                <w:szCs w:val="20"/>
              </w:rPr>
              <w:id w:val="1372655572"/>
              <w14:checkbox>
                <w14:checked w14:val="0"/>
                <w14:checkedState w14:val="2612" w14:font="MS Gothic"/>
                <w14:uncheckedState w14:val="2610" w14:font="MS Gothic"/>
              </w14:checkbox>
            </w:sdtPr>
            <w:sdtContent>
              <w:p w14:paraId="7B5940CF" w14:textId="77777777" w:rsidR="00AB17A7" w:rsidRDefault="00B82672">
                <w:pPr>
                  <w:jc w:val="center"/>
                </w:pPr>
                <w:r>
                  <w:rPr>
                    <w:rFonts w:ascii="MS Gothic" w:eastAsia="MS Gothic" w:hAnsi="MS Gothic" w:cs="MS Gothic" w:hint="eastAsia"/>
                    <w:color w:val="000000"/>
                    <w:sz w:val="20"/>
                    <w:szCs w:val="20"/>
                  </w:rPr>
                  <w:t>☐</w:t>
                </w:r>
              </w:p>
            </w:sdtContent>
          </w:sdt>
        </w:tc>
        <w:tc>
          <w:tcPr>
            <w:tcW w:w="1004" w:type="dxa"/>
            <w:shd w:val="clear" w:color="auto" w:fill="BFBFBF"/>
          </w:tcPr>
          <w:p w14:paraId="2A184C85" w14:textId="77777777" w:rsidR="00AB17A7" w:rsidRDefault="00AB17A7">
            <w:pPr>
              <w:jc w:val="center"/>
              <w:rPr>
                <w:rFonts w:ascii="Arial" w:eastAsia="Arial" w:hAnsi="Arial" w:cs="Arial"/>
                <w:color w:val="000000"/>
                <w:sz w:val="20"/>
                <w:szCs w:val="20"/>
              </w:rPr>
            </w:pPr>
          </w:p>
        </w:tc>
        <w:tc>
          <w:tcPr>
            <w:tcW w:w="954" w:type="dxa"/>
          </w:tcPr>
          <w:sdt>
            <w:sdtPr>
              <w:rPr>
                <w:rFonts w:ascii="MS Gothic" w:eastAsia="MS Gothic" w:hAnsi="MS Gothic" w:cs="MS Gothic"/>
                <w:color w:val="000000"/>
                <w:sz w:val="20"/>
                <w:szCs w:val="20"/>
              </w:rPr>
              <w:id w:val="2082947629"/>
              <w14:checkbox>
                <w14:checked w14:val="0"/>
                <w14:checkedState w14:val="2612" w14:font="MS Gothic"/>
                <w14:uncheckedState w14:val="2610" w14:font="MS Gothic"/>
              </w14:checkbox>
            </w:sdtPr>
            <w:sdtContent>
              <w:p w14:paraId="013C65F5" w14:textId="77777777" w:rsidR="00AB17A7" w:rsidRDefault="00B82672">
                <w:pPr>
                  <w:jc w:val="center"/>
                </w:pPr>
                <w:r>
                  <w:rPr>
                    <w:rFonts w:ascii="MS Gothic" w:eastAsia="MS Gothic" w:hAnsi="MS Gothic" w:cs="MS Gothic" w:hint="eastAsia"/>
                    <w:color w:val="000000"/>
                    <w:sz w:val="20"/>
                    <w:szCs w:val="20"/>
                  </w:rPr>
                  <w:t>☐</w:t>
                </w:r>
              </w:p>
            </w:sdtContent>
          </w:sdt>
        </w:tc>
        <w:tc>
          <w:tcPr>
            <w:tcW w:w="980" w:type="dxa"/>
            <w:shd w:val="clear" w:color="auto" w:fill="BFBFBF"/>
          </w:tcPr>
          <w:p w14:paraId="0520211A" w14:textId="77777777" w:rsidR="00AB17A7" w:rsidRDefault="00AB17A7">
            <w:pPr>
              <w:jc w:val="center"/>
              <w:rPr>
                <w:rFonts w:ascii="Arial" w:eastAsia="Arial" w:hAnsi="Arial" w:cs="Arial"/>
                <w:color w:val="000000"/>
                <w:sz w:val="20"/>
                <w:szCs w:val="20"/>
              </w:rPr>
            </w:pPr>
          </w:p>
        </w:tc>
        <w:tc>
          <w:tcPr>
            <w:tcW w:w="3053" w:type="dxa"/>
            <w:gridSpan w:val="2"/>
            <w:tcBorders>
              <w:right w:val="dotted" w:sz="4" w:space="0" w:color="000000"/>
            </w:tcBorders>
            <w:shd w:val="clear" w:color="auto" w:fill="auto"/>
          </w:tcPr>
          <w:sdt>
            <w:sdtPr>
              <w:rPr>
                <w:rFonts w:ascii="Arial" w:eastAsia="Arial" w:hAnsi="Arial" w:cs="Arial"/>
                <w:color w:val="000000"/>
                <w:sz w:val="16"/>
                <w:szCs w:val="16"/>
              </w:rPr>
              <w:id w:val="142628749"/>
              <w:placeholder>
                <w:docPart w:val="DefaultPlaceholder_1081868574"/>
              </w:placeholder>
              <w:text/>
            </w:sdtPr>
            <w:sdtContent>
              <w:p w14:paraId="3CA2A5A8" w14:textId="77777777" w:rsidR="00AB17A7" w:rsidRDefault="00B82672">
                <w:pPr>
                  <w:widowControl w:val="0"/>
                  <w:pBdr>
                    <w:top w:val="nil"/>
                    <w:left w:val="nil"/>
                    <w:bottom w:val="nil"/>
                    <w:right w:val="nil"/>
                    <w:between w:val="nil"/>
                  </w:pBdr>
                  <w:spacing w:line="276" w:lineRule="auto"/>
                  <w:jc w:val="center"/>
                </w:pPr>
                <w:r>
                  <w:rPr>
                    <w:rFonts w:ascii="Arial" w:eastAsia="Arial" w:hAnsi="Arial" w:cs="Arial"/>
                    <w:color w:val="000000"/>
                    <w:sz w:val="16"/>
                    <w:szCs w:val="16"/>
                  </w:rPr>
                  <w:t>______________</w:t>
                </w:r>
              </w:p>
            </w:sdtContent>
          </w:sdt>
        </w:tc>
      </w:tr>
      <w:tr w:rsidR="00AB17A7" w14:paraId="402F6D25" w14:textId="77777777">
        <w:tc>
          <w:tcPr>
            <w:tcW w:w="3802" w:type="dxa"/>
          </w:tcPr>
          <w:p w14:paraId="68BB6A63" w14:textId="77777777" w:rsidR="00AB17A7" w:rsidRDefault="00B82672">
            <w:pPr>
              <w:rPr>
                <w:rFonts w:ascii="Arial" w:eastAsia="Arial" w:hAnsi="Arial" w:cs="Arial"/>
                <w:color w:val="000000"/>
              </w:rPr>
            </w:pPr>
            <w:r>
              <w:rPr>
                <w:rFonts w:ascii="Arial" w:eastAsia="Arial" w:hAnsi="Arial" w:cs="Arial"/>
                <w:color w:val="000000"/>
              </w:rPr>
              <w:t xml:space="preserve">3.5a   Compliance with Accessibility   </w:t>
            </w:r>
          </w:p>
          <w:p w14:paraId="78ED5158" w14:textId="77777777" w:rsidR="00AB17A7" w:rsidRDefault="00B82672">
            <w:pPr>
              <w:rPr>
                <w:rFonts w:ascii="Arial" w:eastAsia="Arial" w:hAnsi="Arial" w:cs="Arial"/>
                <w:color w:val="000000"/>
              </w:rPr>
            </w:pPr>
            <w:r>
              <w:rPr>
                <w:rFonts w:ascii="Arial" w:eastAsia="Arial" w:hAnsi="Arial" w:cs="Arial"/>
                <w:color w:val="000000"/>
              </w:rPr>
              <w:t xml:space="preserve">        Law in:</w:t>
            </w:r>
          </w:p>
          <w:p w14:paraId="4356A710" w14:textId="77777777" w:rsidR="00AB17A7" w:rsidRDefault="00B82672">
            <w:pPr>
              <w:numPr>
                <w:ilvl w:val="0"/>
                <w:numId w:val="20"/>
              </w:numPr>
              <w:pBdr>
                <w:top w:val="nil"/>
                <w:left w:val="nil"/>
                <w:bottom w:val="nil"/>
                <w:right w:val="nil"/>
                <w:between w:val="nil"/>
              </w:pBdr>
              <w:spacing w:line="259" w:lineRule="auto"/>
              <w:ind w:left="882"/>
              <w:rPr>
                <w:rFonts w:ascii="Arial" w:eastAsia="Arial" w:hAnsi="Arial" w:cs="Arial"/>
                <w:color w:val="000000"/>
              </w:rPr>
            </w:pPr>
            <w:r>
              <w:rPr>
                <w:rFonts w:ascii="Arial" w:eastAsia="Arial" w:hAnsi="Arial" w:cs="Arial"/>
                <w:color w:val="000000"/>
              </w:rPr>
              <w:t xml:space="preserve">LG building, </w:t>
            </w:r>
            <w:r>
              <w:rPr>
                <w:rFonts w:ascii="Arial" w:eastAsia="Arial" w:hAnsi="Arial" w:cs="Arial"/>
              </w:rPr>
              <w:t>and</w:t>
            </w:r>
          </w:p>
          <w:p w14:paraId="6E53E1A8" w14:textId="77777777" w:rsidR="00AB17A7" w:rsidRDefault="00B82672">
            <w:pPr>
              <w:numPr>
                <w:ilvl w:val="0"/>
                <w:numId w:val="20"/>
              </w:numPr>
              <w:pBdr>
                <w:top w:val="nil"/>
                <w:left w:val="nil"/>
                <w:bottom w:val="nil"/>
                <w:right w:val="nil"/>
                <w:between w:val="nil"/>
              </w:pBdr>
              <w:spacing w:after="160" w:line="259" w:lineRule="auto"/>
              <w:ind w:left="882"/>
              <w:rPr>
                <w:rFonts w:ascii="Arial" w:eastAsia="Arial" w:hAnsi="Arial" w:cs="Arial"/>
                <w:color w:val="000000"/>
              </w:rPr>
            </w:pPr>
            <w:r>
              <w:rPr>
                <w:rFonts w:ascii="Arial" w:eastAsia="Arial" w:hAnsi="Arial" w:cs="Arial"/>
                <w:color w:val="000000"/>
              </w:rPr>
              <w:t>Tertiary educational facility/technical vocational education and training center (if available)</w:t>
            </w:r>
          </w:p>
          <w:p w14:paraId="2304E9DC" w14:textId="77777777" w:rsidR="00AB17A7" w:rsidRDefault="00B82672">
            <w:pPr>
              <w:ind w:left="461"/>
              <w:rPr>
                <w:rFonts w:ascii="Arial" w:eastAsia="Arial" w:hAnsi="Arial" w:cs="Arial"/>
                <w:color w:val="000000"/>
              </w:rPr>
            </w:pPr>
            <w:r>
              <w:rPr>
                <w:rFonts w:ascii="Arial" w:eastAsia="Arial" w:hAnsi="Arial" w:cs="Arial"/>
                <w:i/>
                <w:color w:val="000000"/>
                <w:sz w:val="18"/>
                <w:szCs w:val="18"/>
                <w:u w:val="single"/>
              </w:rPr>
              <w:t>Consideration:</w:t>
            </w:r>
            <w:r>
              <w:rPr>
                <w:rFonts w:ascii="Arial" w:eastAsia="Arial" w:hAnsi="Arial" w:cs="Arial"/>
                <w:i/>
                <w:color w:val="000000"/>
                <w:sz w:val="18"/>
                <w:szCs w:val="18"/>
              </w:rPr>
              <w:t xml:space="preserve"> LG building is a historical site provided that LGU has facility or building catering to all PWD-related concerns or services, OR is under construction provided that LGU has facility or building catering to all PWD-related concerns or services and construction plans include provision of ramps with 2-level handrails </w:t>
            </w:r>
          </w:p>
        </w:tc>
        <w:tc>
          <w:tcPr>
            <w:tcW w:w="980" w:type="dxa"/>
          </w:tcPr>
          <w:sdt>
            <w:sdtPr>
              <w:rPr>
                <w:rFonts w:ascii="MS Gothic" w:eastAsia="MS Gothic" w:hAnsi="MS Gothic" w:cs="MS Gothic"/>
                <w:color w:val="000000"/>
                <w:sz w:val="20"/>
                <w:szCs w:val="20"/>
              </w:rPr>
              <w:id w:val="620267186"/>
              <w14:checkbox>
                <w14:checked w14:val="0"/>
                <w14:checkedState w14:val="2612" w14:font="MS Gothic"/>
                <w14:uncheckedState w14:val="2610" w14:font="MS Gothic"/>
              </w14:checkbox>
            </w:sdtPr>
            <w:sdtContent>
              <w:p w14:paraId="0E8C7245" w14:textId="77777777" w:rsidR="00AB17A7" w:rsidRDefault="00B82672">
                <w:pPr>
                  <w:jc w:val="center"/>
                </w:pPr>
                <w:r>
                  <w:rPr>
                    <w:rFonts w:ascii="MS Gothic" w:eastAsia="MS Gothic" w:hAnsi="MS Gothic" w:cs="MS Gothic" w:hint="eastAsia"/>
                    <w:color w:val="000000"/>
                    <w:sz w:val="20"/>
                    <w:szCs w:val="20"/>
                  </w:rPr>
                  <w:t>☐</w:t>
                </w:r>
              </w:p>
            </w:sdtContent>
          </w:sdt>
        </w:tc>
        <w:tc>
          <w:tcPr>
            <w:tcW w:w="1004" w:type="dxa"/>
          </w:tcPr>
          <w:sdt>
            <w:sdtPr>
              <w:rPr>
                <w:rFonts w:ascii="MS Gothic" w:eastAsia="MS Gothic" w:hAnsi="MS Gothic" w:cs="MS Gothic"/>
                <w:color w:val="000000"/>
                <w:sz w:val="20"/>
                <w:szCs w:val="20"/>
              </w:rPr>
              <w:id w:val="-1470977901"/>
              <w14:checkbox>
                <w14:checked w14:val="0"/>
                <w14:checkedState w14:val="2612" w14:font="MS Gothic"/>
                <w14:uncheckedState w14:val="2610" w14:font="MS Gothic"/>
              </w14:checkbox>
            </w:sdtPr>
            <w:sdtContent>
              <w:p w14:paraId="3D087046" w14:textId="77777777" w:rsidR="00AB17A7" w:rsidRDefault="00B82672">
                <w:pPr>
                  <w:jc w:val="center"/>
                </w:pPr>
                <w:r>
                  <w:rPr>
                    <w:rFonts w:ascii="MS Gothic" w:eastAsia="MS Gothic" w:hAnsi="MS Gothic" w:cs="MS Gothic" w:hint="eastAsia"/>
                    <w:color w:val="000000"/>
                    <w:sz w:val="20"/>
                    <w:szCs w:val="20"/>
                  </w:rPr>
                  <w:t>☐</w:t>
                </w:r>
              </w:p>
            </w:sdtContent>
          </w:sdt>
        </w:tc>
        <w:tc>
          <w:tcPr>
            <w:tcW w:w="954" w:type="dxa"/>
          </w:tcPr>
          <w:sdt>
            <w:sdtPr>
              <w:rPr>
                <w:rFonts w:ascii="MS Gothic" w:eastAsia="MS Gothic" w:hAnsi="MS Gothic" w:cs="MS Gothic"/>
                <w:color w:val="000000"/>
                <w:sz w:val="20"/>
                <w:szCs w:val="20"/>
              </w:rPr>
              <w:id w:val="1972713400"/>
              <w14:checkbox>
                <w14:checked w14:val="0"/>
                <w14:checkedState w14:val="2612" w14:font="MS Gothic"/>
                <w14:uncheckedState w14:val="2610" w14:font="MS Gothic"/>
              </w14:checkbox>
            </w:sdtPr>
            <w:sdtContent>
              <w:p w14:paraId="07C7F18B" w14:textId="77777777" w:rsidR="00AB17A7" w:rsidRDefault="00B82672">
                <w:pPr>
                  <w:jc w:val="center"/>
                </w:pPr>
                <w:r>
                  <w:rPr>
                    <w:rFonts w:ascii="MS Gothic" w:eastAsia="MS Gothic" w:hAnsi="MS Gothic" w:cs="MS Gothic" w:hint="eastAsia"/>
                    <w:color w:val="000000"/>
                    <w:sz w:val="20"/>
                    <w:szCs w:val="20"/>
                  </w:rPr>
                  <w:t>☐</w:t>
                </w:r>
              </w:p>
            </w:sdtContent>
          </w:sdt>
        </w:tc>
        <w:tc>
          <w:tcPr>
            <w:tcW w:w="980" w:type="dxa"/>
            <w:shd w:val="clear" w:color="auto" w:fill="BFBFBF"/>
          </w:tcPr>
          <w:p w14:paraId="1C8A193F" w14:textId="77777777" w:rsidR="00AB17A7" w:rsidRDefault="00AB17A7">
            <w:pPr>
              <w:jc w:val="center"/>
              <w:rPr>
                <w:rFonts w:ascii="Arial" w:eastAsia="Arial" w:hAnsi="Arial" w:cs="Arial"/>
                <w:color w:val="000000"/>
                <w:sz w:val="20"/>
                <w:szCs w:val="20"/>
              </w:rPr>
            </w:pPr>
          </w:p>
        </w:tc>
        <w:tc>
          <w:tcPr>
            <w:tcW w:w="3053" w:type="dxa"/>
            <w:gridSpan w:val="2"/>
            <w:tcBorders>
              <w:right w:val="dotted" w:sz="4" w:space="0" w:color="000000"/>
            </w:tcBorders>
            <w:shd w:val="clear" w:color="auto" w:fill="auto"/>
          </w:tcPr>
          <w:sdt>
            <w:sdtPr>
              <w:rPr>
                <w:rFonts w:ascii="Arial" w:eastAsia="Arial" w:hAnsi="Arial" w:cs="Arial"/>
                <w:color w:val="000000"/>
                <w:sz w:val="16"/>
                <w:szCs w:val="16"/>
              </w:rPr>
              <w:id w:val="-734852578"/>
              <w:placeholder>
                <w:docPart w:val="DefaultPlaceholder_1081868574"/>
              </w:placeholder>
              <w:text/>
            </w:sdtPr>
            <w:sdtContent>
              <w:p w14:paraId="78F73EC1" w14:textId="77777777" w:rsidR="00AB17A7" w:rsidRDefault="00B82672">
                <w:pPr>
                  <w:widowControl w:val="0"/>
                  <w:pBdr>
                    <w:top w:val="nil"/>
                    <w:left w:val="nil"/>
                    <w:bottom w:val="nil"/>
                    <w:right w:val="nil"/>
                    <w:between w:val="nil"/>
                  </w:pBdr>
                  <w:spacing w:line="276" w:lineRule="auto"/>
                  <w:jc w:val="center"/>
                </w:pPr>
                <w:r>
                  <w:rPr>
                    <w:rFonts w:ascii="Arial" w:eastAsia="Arial" w:hAnsi="Arial" w:cs="Arial"/>
                    <w:color w:val="000000"/>
                    <w:sz w:val="16"/>
                    <w:szCs w:val="16"/>
                  </w:rPr>
                  <w:t>______________</w:t>
                </w:r>
              </w:p>
            </w:sdtContent>
          </w:sdt>
        </w:tc>
      </w:tr>
      <w:tr w:rsidR="00AB17A7" w14:paraId="4DB40682" w14:textId="77777777">
        <w:tc>
          <w:tcPr>
            <w:tcW w:w="3802" w:type="dxa"/>
          </w:tcPr>
          <w:p w14:paraId="767B082B" w14:textId="77777777" w:rsidR="00AB17A7" w:rsidRDefault="00B82672">
            <w:pPr>
              <w:pBdr>
                <w:top w:val="nil"/>
                <w:left w:val="nil"/>
                <w:bottom w:val="nil"/>
                <w:right w:val="nil"/>
                <w:between w:val="nil"/>
              </w:pBdr>
              <w:spacing w:after="160" w:line="259" w:lineRule="auto"/>
              <w:ind w:left="595" w:hanging="595"/>
              <w:rPr>
                <w:rFonts w:ascii="Arial" w:eastAsia="Arial" w:hAnsi="Arial" w:cs="Arial"/>
              </w:rPr>
            </w:pPr>
            <w:r>
              <w:rPr>
                <w:rFonts w:ascii="Arial" w:eastAsia="Arial" w:hAnsi="Arial" w:cs="Arial"/>
                <w:color w:val="000000"/>
              </w:rPr>
              <w:t xml:space="preserve">3.5b </w:t>
            </w:r>
            <w:r>
              <w:rPr>
                <w:rFonts w:ascii="Arial" w:eastAsia="Arial" w:hAnsi="Arial" w:cs="Arial"/>
              </w:rPr>
              <w:t xml:space="preserve">Compliance with Accessibility Law in at least one main health facility managed by the LGU on at least eight (8) of these physical structures: </w:t>
            </w:r>
            <w:r>
              <w:rPr>
                <w:rFonts w:ascii="Arial" w:eastAsia="Arial" w:hAnsi="Arial" w:cs="Arial"/>
                <w:i/>
              </w:rPr>
              <w:t>stairs [if applicable], walkways</w:t>
            </w:r>
            <w:r>
              <w:rPr>
                <w:rFonts w:ascii="Arial" w:eastAsia="Arial" w:hAnsi="Arial" w:cs="Arial"/>
              </w:rPr>
              <w:t xml:space="preserve">, </w:t>
            </w:r>
            <w:r>
              <w:rPr>
                <w:rFonts w:ascii="Arial" w:eastAsia="Arial" w:hAnsi="Arial" w:cs="Arial"/>
                <w:i/>
              </w:rPr>
              <w:t>corridors</w:t>
            </w:r>
            <w:r>
              <w:rPr>
                <w:rFonts w:ascii="Arial" w:eastAsia="Arial" w:hAnsi="Arial" w:cs="Arial"/>
              </w:rPr>
              <w:t xml:space="preserve">, </w:t>
            </w:r>
            <w:r>
              <w:rPr>
                <w:rFonts w:ascii="Arial" w:eastAsia="Arial" w:hAnsi="Arial" w:cs="Arial"/>
                <w:i/>
              </w:rPr>
              <w:t>doors</w:t>
            </w:r>
            <w:r>
              <w:rPr>
                <w:rFonts w:ascii="Arial" w:eastAsia="Arial" w:hAnsi="Arial" w:cs="Arial"/>
              </w:rPr>
              <w:t xml:space="preserve">, </w:t>
            </w:r>
            <w:r>
              <w:rPr>
                <w:rFonts w:ascii="Arial" w:eastAsia="Arial" w:hAnsi="Arial" w:cs="Arial"/>
                <w:i/>
              </w:rPr>
              <w:t>washrooms and toilets</w:t>
            </w:r>
            <w:r>
              <w:rPr>
                <w:rFonts w:ascii="Arial" w:eastAsia="Arial" w:hAnsi="Arial" w:cs="Arial"/>
              </w:rPr>
              <w:t xml:space="preserve">, </w:t>
            </w:r>
            <w:r>
              <w:rPr>
                <w:rFonts w:ascii="Arial" w:eastAsia="Arial" w:hAnsi="Arial" w:cs="Arial"/>
                <w:i/>
              </w:rPr>
              <w:t>ramps,</w:t>
            </w:r>
            <w:r>
              <w:rPr>
                <w:rFonts w:ascii="Arial" w:eastAsia="Arial" w:hAnsi="Arial" w:cs="Arial"/>
              </w:rPr>
              <w:t xml:space="preserve"> </w:t>
            </w:r>
            <w:r>
              <w:rPr>
                <w:rFonts w:ascii="Arial" w:eastAsia="Arial" w:hAnsi="Arial" w:cs="Arial"/>
                <w:i/>
              </w:rPr>
              <w:t>parking areas, switches, controls, buzzers</w:t>
            </w:r>
            <w:r>
              <w:rPr>
                <w:rFonts w:ascii="Arial" w:eastAsia="Arial" w:hAnsi="Arial" w:cs="Arial"/>
              </w:rPr>
              <w:t xml:space="preserve">, </w:t>
            </w:r>
            <w:r>
              <w:rPr>
                <w:rFonts w:ascii="Arial" w:eastAsia="Arial" w:hAnsi="Arial" w:cs="Arial"/>
                <w:i/>
              </w:rPr>
              <w:t>handrails</w:t>
            </w:r>
            <w:r>
              <w:rPr>
                <w:rFonts w:ascii="Arial" w:eastAsia="Arial" w:hAnsi="Arial" w:cs="Arial"/>
              </w:rPr>
              <w:t xml:space="preserve">, </w:t>
            </w:r>
            <w:r>
              <w:rPr>
                <w:rFonts w:ascii="Arial" w:eastAsia="Arial" w:hAnsi="Arial" w:cs="Arial"/>
              </w:rPr>
              <w:lastRenderedPageBreak/>
              <w:t>f</w:t>
            </w:r>
            <w:r>
              <w:rPr>
                <w:rFonts w:ascii="Arial" w:eastAsia="Arial" w:hAnsi="Arial" w:cs="Arial"/>
                <w:i/>
              </w:rPr>
              <w:t>loor finishes</w:t>
            </w:r>
            <w:r>
              <w:rPr>
                <w:rFonts w:ascii="Arial" w:eastAsia="Arial" w:hAnsi="Arial" w:cs="Arial"/>
              </w:rPr>
              <w:t xml:space="preserve">, </w:t>
            </w:r>
            <w:r>
              <w:rPr>
                <w:rFonts w:ascii="Arial" w:eastAsia="Arial" w:hAnsi="Arial" w:cs="Arial"/>
                <w:i/>
              </w:rPr>
              <w:t>drinking/water fountains</w:t>
            </w:r>
            <w:r>
              <w:rPr>
                <w:rFonts w:ascii="Arial" w:eastAsia="Arial" w:hAnsi="Arial" w:cs="Arial"/>
              </w:rPr>
              <w:t xml:space="preserve">, </w:t>
            </w:r>
            <w:r>
              <w:rPr>
                <w:rFonts w:ascii="Arial" w:eastAsia="Arial" w:hAnsi="Arial" w:cs="Arial"/>
                <w:i/>
              </w:rPr>
              <w:t>public telephone</w:t>
            </w:r>
            <w:r>
              <w:rPr>
                <w:rFonts w:ascii="Arial" w:eastAsia="Arial" w:hAnsi="Arial" w:cs="Arial"/>
              </w:rPr>
              <w:t xml:space="preserve">, </w:t>
            </w:r>
            <w:r>
              <w:rPr>
                <w:rFonts w:ascii="Arial" w:eastAsia="Arial" w:hAnsi="Arial" w:cs="Arial"/>
                <w:i/>
              </w:rPr>
              <w:t>seating accommodations</w:t>
            </w:r>
            <w:r>
              <w:rPr>
                <w:rFonts w:ascii="Arial" w:eastAsia="Arial" w:hAnsi="Arial" w:cs="Arial"/>
              </w:rPr>
              <w:t xml:space="preserve">, </w:t>
            </w:r>
            <w:r>
              <w:rPr>
                <w:rFonts w:ascii="Arial" w:eastAsia="Arial" w:hAnsi="Arial" w:cs="Arial"/>
                <w:i/>
              </w:rPr>
              <w:t>signages, elevator [if applicable]</w:t>
            </w:r>
          </w:p>
          <w:p w14:paraId="68F550C1" w14:textId="77777777" w:rsidR="00AB17A7" w:rsidRDefault="00B82672">
            <w:pPr>
              <w:spacing w:after="160" w:line="259" w:lineRule="auto"/>
              <w:ind w:left="595"/>
              <w:rPr>
                <w:rFonts w:ascii="Arial" w:eastAsia="Arial" w:hAnsi="Arial" w:cs="Arial"/>
                <w:i/>
                <w:sz w:val="18"/>
                <w:szCs w:val="18"/>
              </w:rPr>
            </w:pPr>
            <w:r>
              <w:rPr>
                <w:rFonts w:ascii="Arial" w:eastAsia="Arial" w:hAnsi="Arial" w:cs="Arial"/>
                <w:i/>
                <w:sz w:val="18"/>
                <w:szCs w:val="18"/>
                <w:u w:val="single"/>
              </w:rPr>
              <w:t>Consideration:</w:t>
            </w:r>
            <w:r>
              <w:rPr>
                <w:rFonts w:ascii="Arial" w:eastAsia="Arial" w:hAnsi="Arial" w:cs="Arial"/>
                <w:i/>
                <w:sz w:val="18"/>
                <w:szCs w:val="18"/>
              </w:rPr>
              <w:t xml:space="preserve"> given to an LGU with a two-year plan for the compliance of that is either: </w:t>
            </w:r>
          </w:p>
          <w:p w14:paraId="2627F520" w14:textId="77777777" w:rsidR="00AB17A7" w:rsidRDefault="00B82672">
            <w:pPr>
              <w:numPr>
                <w:ilvl w:val="0"/>
                <w:numId w:val="22"/>
              </w:numPr>
              <w:spacing w:line="259" w:lineRule="auto"/>
              <w:rPr>
                <w:rFonts w:ascii="Arial" w:eastAsia="Arial" w:hAnsi="Arial" w:cs="Arial"/>
                <w:i/>
                <w:sz w:val="18"/>
                <w:szCs w:val="18"/>
              </w:rPr>
            </w:pPr>
            <w:r>
              <w:rPr>
                <w:rFonts w:ascii="Arial" w:eastAsia="Arial" w:hAnsi="Arial" w:cs="Arial"/>
                <w:i/>
                <w:sz w:val="18"/>
                <w:szCs w:val="18"/>
              </w:rPr>
              <w:t xml:space="preserve">Standalone plan - Separate plan indicating the proposed programs, projects and activities (PAPs) to be implemented until 2026 with timeline, budget, and funding source; OR </w:t>
            </w:r>
          </w:p>
          <w:p w14:paraId="65F38D83" w14:textId="77777777" w:rsidR="00AB17A7" w:rsidRDefault="00B82672">
            <w:pPr>
              <w:numPr>
                <w:ilvl w:val="0"/>
                <w:numId w:val="22"/>
              </w:numPr>
              <w:spacing w:after="160" w:line="259" w:lineRule="auto"/>
              <w:rPr>
                <w:rFonts w:ascii="Arial" w:eastAsia="Arial" w:hAnsi="Arial" w:cs="Arial"/>
                <w:i/>
                <w:sz w:val="18"/>
                <w:szCs w:val="18"/>
              </w:rPr>
            </w:pPr>
            <w:r>
              <w:rPr>
                <w:rFonts w:ascii="Arial" w:eastAsia="Arial" w:hAnsi="Arial" w:cs="Arial"/>
                <w:i/>
                <w:sz w:val="18"/>
                <w:szCs w:val="18"/>
              </w:rPr>
              <w:t>Integrated plan - Integration of PAPs to be implemented until 2026 for the rehabilitation or construction of PWD accessible health facilities in the CDP/PDPFP, LIPH, LDIP, AIP, or annual budget.</w:t>
            </w:r>
          </w:p>
        </w:tc>
        <w:tc>
          <w:tcPr>
            <w:tcW w:w="980" w:type="dxa"/>
          </w:tcPr>
          <w:sdt>
            <w:sdtPr>
              <w:rPr>
                <w:rFonts w:ascii="MS Gothic" w:eastAsia="MS Gothic" w:hAnsi="MS Gothic" w:cs="MS Gothic"/>
                <w:color w:val="000000"/>
                <w:sz w:val="20"/>
                <w:szCs w:val="20"/>
              </w:rPr>
              <w:id w:val="1879589621"/>
              <w14:checkbox>
                <w14:checked w14:val="0"/>
                <w14:checkedState w14:val="2612" w14:font="MS Gothic"/>
                <w14:uncheckedState w14:val="2610" w14:font="MS Gothic"/>
              </w14:checkbox>
            </w:sdtPr>
            <w:sdtContent>
              <w:p w14:paraId="4B88BFF8" w14:textId="77777777" w:rsidR="00AB17A7" w:rsidRDefault="00B82672">
                <w:pPr>
                  <w:jc w:val="center"/>
                </w:pPr>
                <w:r>
                  <w:rPr>
                    <w:rFonts w:ascii="MS Gothic" w:eastAsia="MS Gothic" w:hAnsi="MS Gothic" w:cs="MS Gothic" w:hint="eastAsia"/>
                    <w:color w:val="000000"/>
                    <w:sz w:val="20"/>
                    <w:szCs w:val="20"/>
                  </w:rPr>
                  <w:t>☐</w:t>
                </w:r>
              </w:p>
            </w:sdtContent>
          </w:sdt>
        </w:tc>
        <w:tc>
          <w:tcPr>
            <w:tcW w:w="1004" w:type="dxa"/>
          </w:tcPr>
          <w:sdt>
            <w:sdtPr>
              <w:rPr>
                <w:rFonts w:ascii="MS Gothic" w:eastAsia="MS Gothic" w:hAnsi="MS Gothic" w:cs="MS Gothic"/>
                <w:color w:val="000000"/>
                <w:sz w:val="20"/>
                <w:szCs w:val="20"/>
              </w:rPr>
              <w:id w:val="168291318"/>
              <w14:checkbox>
                <w14:checked w14:val="0"/>
                <w14:checkedState w14:val="2612" w14:font="MS Gothic"/>
                <w14:uncheckedState w14:val="2610" w14:font="MS Gothic"/>
              </w14:checkbox>
            </w:sdtPr>
            <w:sdtContent>
              <w:p w14:paraId="58395DB7" w14:textId="77777777" w:rsidR="00AB17A7" w:rsidRDefault="00B82672">
                <w:pPr>
                  <w:jc w:val="center"/>
                </w:pPr>
                <w:r>
                  <w:rPr>
                    <w:rFonts w:ascii="MS Gothic" w:eastAsia="MS Gothic" w:hAnsi="MS Gothic" w:cs="MS Gothic" w:hint="eastAsia"/>
                    <w:color w:val="000000"/>
                    <w:sz w:val="20"/>
                    <w:szCs w:val="20"/>
                  </w:rPr>
                  <w:t>☐</w:t>
                </w:r>
              </w:p>
            </w:sdtContent>
          </w:sdt>
        </w:tc>
        <w:tc>
          <w:tcPr>
            <w:tcW w:w="954" w:type="dxa"/>
          </w:tcPr>
          <w:sdt>
            <w:sdtPr>
              <w:rPr>
                <w:rFonts w:ascii="MS Gothic" w:eastAsia="MS Gothic" w:hAnsi="MS Gothic" w:cs="MS Gothic"/>
                <w:color w:val="000000"/>
                <w:sz w:val="20"/>
                <w:szCs w:val="20"/>
              </w:rPr>
              <w:id w:val="-1249346619"/>
              <w14:checkbox>
                <w14:checked w14:val="0"/>
                <w14:checkedState w14:val="2612" w14:font="MS Gothic"/>
                <w14:uncheckedState w14:val="2610" w14:font="MS Gothic"/>
              </w14:checkbox>
            </w:sdtPr>
            <w:sdtContent>
              <w:p w14:paraId="2BCD2068" w14:textId="77777777" w:rsidR="00AB17A7" w:rsidRDefault="00B82672">
                <w:pPr>
                  <w:jc w:val="center"/>
                </w:pPr>
                <w:r>
                  <w:rPr>
                    <w:rFonts w:ascii="MS Gothic" w:eastAsia="MS Gothic" w:hAnsi="MS Gothic" w:cs="MS Gothic" w:hint="eastAsia"/>
                    <w:color w:val="000000"/>
                    <w:sz w:val="20"/>
                    <w:szCs w:val="20"/>
                  </w:rPr>
                  <w:t>☐</w:t>
                </w:r>
              </w:p>
            </w:sdtContent>
          </w:sdt>
        </w:tc>
        <w:tc>
          <w:tcPr>
            <w:tcW w:w="980" w:type="dxa"/>
            <w:shd w:val="clear" w:color="auto" w:fill="BFBFBF"/>
          </w:tcPr>
          <w:p w14:paraId="7760F0F9" w14:textId="77777777" w:rsidR="00AB17A7" w:rsidRDefault="00AB17A7">
            <w:pPr>
              <w:jc w:val="center"/>
              <w:rPr>
                <w:rFonts w:ascii="Arial" w:eastAsia="Arial" w:hAnsi="Arial" w:cs="Arial"/>
                <w:color w:val="FF0000"/>
                <w:sz w:val="20"/>
                <w:szCs w:val="20"/>
              </w:rPr>
            </w:pPr>
          </w:p>
        </w:tc>
        <w:tc>
          <w:tcPr>
            <w:tcW w:w="3053" w:type="dxa"/>
            <w:gridSpan w:val="2"/>
            <w:tcBorders>
              <w:right w:val="dotted" w:sz="4" w:space="0" w:color="000000"/>
            </w:tcBorders>
            <w:shd w:val="clear" w:color="auto" w:fill="auto"/>
          </w:tcPr>
          <w:sdt>
            <w:sdtPr>
              <w:rPr>
                <w:rFonts w:ascii="Arial" w:eastAsia="Arial" w:hAnsi="Arial" w:cs="Arial"/>
                <w:color w:val="000000"/>
                <w:sz w:val="16"/>
                <w:szCs w:val="16"/>
              </w:rPr>
              <w:id w:val="2112465009"/>
              <w:placeholder>
                <w:docPart w:val="DefaultPlaceholder_1081868574"/>
              </w:placeholder>
              <w:text/>
            </w:sdtPr>
            <w:sdtContent>
              <w:p w14:paraId="5D096D54" w14:textId="77777777" w:rsidR="00AB17A7" w:rsidRDefault="00B82672">
                <w:pPr>
                  <w:widowControl w:val="0"/>
                  <w:pBdr>
                    <w:top w:val="nil"/>
                    <w:left w:val="nil"/>
                    <w:bottom w:val="nil"/>
                    <w:right w:val="nil"/>
                    <w:between w:val="nil"/>
                  </w:pBdr>
                  <w:spacing w:line="276" w:lineRule="auto"/>
                  <w:jc w:val="center"/>
                </w:pPr>
                <w:r>
                  <w:rPr>
                    <w:rFonts w:ascii="Arial" w:eastAsia="Arial" w:hAnsi="Arial" w:cs="Arial"/>
                    <w:color w:val="000000"/>
                    <w:sz w:val="16"/>
                    <w:szCs w:val="16"/>
                  </w:rPr>
                  <w:t>______________</w:t>
                </w:r>
              </w:p>
            </w:sdtContent>
          </w:sdt>
        </w:tc>
      </w:tr>
      <w:tr w:rsidR="00AB17A7" w14:paraId="4A987D06" w14:textId="77777777">
        <w:tc>
          <w:tcPr>
            <w:tcW w:w="3802" w:type="dxa"/>
          </w:tcPr>
          <w:p w14:paraId="0E6A7EA6" w14:textId="77777777" w:rsidR="00AB17A7" w:rsidRDefault="00B82672">
            <w:pPr>
              <w:ind w:left="522" w:hanging="522"/>
              <w:rPr>
                <w:rFonts w:ascii="Arial" w:eastAsia="Arial" w:hAnsi="Arial" w:cs="Arial"/>
                <w:color w:val="000000"/>
              </w:rPr>
            </w:pPr>
            <w:r>
              <w:rPr>
                <w:rFonts w:ascii="Arial" w:eastAsia="Arial" w:hAnsi="Arial" w:cs="Arial"/>
                <w:color w:val="000000"/>
              </w:rPr>
              <w:t>3.6    Functionality of Persons with Disability Affairs Office (PDAO):</w:t>
            </w:r>
          </w:p>
          <w:p w14:paraId="26895C7B" w14:textId="77777777" w:rsidR="00AB17A7" w:rsidRDefault="00B82672">
            <w:pPr>
              <w:numPr>
                <w:ilvl w:val="0"/>
                <w:numId w:val="4"/>
              </w:numPr>
              <w:pBdr>
                <w:top w:val="nil"/>
                <w:left w:val="nil"/>
                <w:bottom w:val="nil"/>
                <w:right w:val="nil"/>
                <w:between w:val="nil"/>
              </w:pBdr>
              <w:spacing w:line="259" w:lineRule="auto"/>
              <w:ind w:left="882"/>
              <w:rPr>
                <w:rFonts w:ascii="Arial" w:eastAsia="Arial" w:hAnsi="Arial" w:cs="Arial"/>
                <w:color w:val="000000"/>
              </w:rPr>
            </w:pPr>
            <w:r>
              <w:rPr>
                <w:rFonts w:ascii="Arial" w:eastAsia="Arial" w:hAnsi="Arial" w:cs="Arial"/>
                <w:color w:val="000000"/>
              </w:rPr>
              <w:t>ordinance establishing PDAO;</w:t>
            </w:r>
          </w:p>
          <w:p w14:paraId="7EAD9AAB" w14:textId="77777777" w:rsidR="00AB17A7" w:rsidRDefault="00B82672">
            <w:pPr>
              <w:numPr>
                <w:ilvl w:val="0"/>
                <w:numId w:val="4"/>
              </w:numPr>
              <w:pBdr>
                <w:top w:val="nil"/>
                <w:left w:val="nil"/>
                <w:bottom w:val="nil"/>
                <w:right w:val="nil"/>
                <w:between w:val="nil"/>
              </w:pBdr>
              <w:spacing w:line="259" w:lineRule="auto"/>
              <w:ind w:left="882"/>
              <w:rPr>
                <w:rFonts w:ascii="Arial" w:eastAsia="Arial" w:hAnsi="Arial" w:cs="Arial"/>
                <w:color w:val="000000"/>
              </w:rPr>
            </w:pPr>
            <w:r>
              <w:rPr>
                <w:rFonts w:ascii="Arial" w:eastAsia="Arial" w:hAnsi="Arial" w:cs="Arial"/>
                <w:color w:val="000000"/>
              </w:rPr>
              <w:t>Permanent PDAO Head;</w:t>
            </w:r>
          </w:p>
          <w:p w14:paraId="651396F8" w14:textId="77777777" w:rsidR="00AB17A7" w:rsidRDefault="00B82672">
            <w:pPr>
              <w:pBdr>
                <w:top w:val="nil"/>
                <w:left w:val="nil"/>
                <w:bottom w:val="nil"/>
                <w:right w:val="nil"/>
                <w:between w:val="nil"/>
              </w:pBdr>
              <w:spacing w:line="259" w:lineRule="auto"/>
              <w:ind w:left="882"/>
              <w:rPr>
                <w:rFonts w:ascii="Arial" w:eastAsia="Arial" w:hAnsi="Arial" w:cs="Arial"/>
                <w:i/>
                <w:color w:val="000000"/>
                <w:sz w:val="20"/>
                <w:szCs w:val="20"/>
              </w:rPr>
            </w:pPr>
            <w:r>
              <w:rPr>
                <w:rFonts w:ascii="Arial" w:eastAsia="Arial" w:hAnsi="Arial" w:cs="Arial"/>
                <w:i/>
                <w:color w:val="000000"/>
                <w:sz w:val="18"/>
                <w:szCs w:val="18"/>
                <w:u w:val="single"/>
              </w:rPr>
              <w:t>Consideration:</w:t>
            </w:r>
            <w:r>
              <w:rPr>
                <w:rFonts w:ascii="Arial" w:eastAsia="Arial" w:hAnsi="Arial" w:cs="Arial"/>
                <w:i/>
                <w:color w:val="000000"/>
                <w:sz w:val="18"/>
                <w:szCs w:val="18"/>
              </w:rPr>
              <w:t xml:space="preserve"> HUC with PDAO established through an executive order; provided that there is at least a designated PWD affairs officer; ICC/CC/M: designated PDA Officer/focal person</w:t>
            </w:r>
          </w:p>
          <w:p w14:paraId="3B9383E2" w14:textId="77777777" w:rsidR="00AB17A7" w:rsidRDefault="00B82672">
            <w:pPr>
              <w:numPr>
                <w:ilvl w:val="0"/>
                <w:numId w:val="4"/>
              </w:numPr>
              <w:pBdr>
                <w:top w:val="nil"/>
                <w:left w:val="nil"/>
                <w:bottom w:val="nil"/>
                <w:right w:val="nil"/>
                <w:between w:val="nil"/>
              </w:pBdr>
              <w:spacing w:line="259" w:lineRule="auto"/>
              <w:ind w:left="882"/>
              <w:rPr>
                <w:rFonts w:ascii="Arial" w:eastAsia="Arial" w:hAnsi="Arial" w:cs="Arial"/>
                <w:color w:val="000000"/>
              </w:rPr>
            </w:pPr>
            <w:r>
              <w:rPr>
                <w:rFonts w:ascii="Arial" w:eastAsia="Arial" w:hAnsi="Arial" w:cs="Arial"/>
              </w:rPr>
              <w:t>Accomplishment Report of any PWD-related PAPs indicating at least 75% budget disbursement or completion of PPAs</w:t>
            </w:r>
          </w:p>
          <w:p w14:paraId="25373C23" w14:textId="77777777" w:rsidR="00AB17A7" w:rsidRDefault="00B82672">
            <w:pPr>
              <w:numPr>
                <w:ilvl w:val="0"/>
                <w:numId w:val="4"/>
              </w:numPr>
              <w:pBdr>
                <w:top w:val="nil"/>
                <w:left w:val="nil"/>
                <w:bottom w:val="nil"/>
                <w:right w:val="nil"/>
                <w:between w:val="nil"/>
              </w:pBdr>
              <w:spacing w:after="160" w:line="259" w:lineRule="auto"/>
              <w:ind w:left="882"/>
              <w:rPr>
                <w:rFonts w:ascii="Arial" w:eastAsia="Arial" w:hAnsi="Arial" w:cs="Arial"/>
                <w:color w:val="000000"/>
              </w:rPr>
            </w:pPr>
            <w:r>
              <w:rPr>
                <w:rFonts w:ascii="Arial" w:eastAsia="Arial" w:hAnsi="Arial" w:cs="Arial"/>
                <w:color w:val="000000"/>
              </w:rPr>
              <w:t>All issued IDs uploaded in the DOH PRPWD</w:t>
            </w:r>
          </w:p>
          <w:p w14:paraId="530AC5AF" w14:textId="77777777" w:rsidR="00AB17A7" w:rsidRDefault="00B82672">
            <w:pPr>
              <w:spacing w:after="160" w:line="259" w:lineRule="auto"/>
              <w:rPr>
                <w:rFonts w:ascii="Arial" w:eastAsia="Arial" w:hAnsi="Arial" w:cs="Arial"/>
                <w:i/>
                <w:sz w:val="18"/>
                <w:szCs w:val="18"/>
                <w:u w:val="single"/>
              </w:rPr>
            </w:pPr>
            <w:r>
              <w:rPr>
                <w:rFonts w:ascii="Arial" w:eastAsia="Arial" w:hAnsi="Arial" w:cs="Arial"/>
                <w:i/>
                <w:sz w:val="18"/>
                <w:szCs w:val="18"/>
                <w:u w:val="single"/>
              </w:rPr>
              <w:t>Considerations for items 1 and 2:</w:t>
            </w:r>
          </w:p>
          <w:p w14:paraId="5F4EA28A" w14:textId="77777777" w:rsidR="00AB17A7" w:rsidRDefault="00B82672">
            <w:pPr>
              <w:spacing w:after="160" w:line="259" w:lineRule="auto"/>
              <w:rPr>
                <w:rFonts w:ascii="Arial" w:eastAsia="Arial" w:hAnsi="Arial" w:cs="Arial"/>
                <w:i/>
                <w:sz w:val="18"/>
                <w:szCs w:val="18"/>
              </w:rPr>
            </w:pPr>
            <w:r>
              <w:rPr>
                <w:rFonts w:ascii="Arial" w:eastAsia="Arial" w:hAnsi="Arial" w:cs="Arial"/>
                <w:i/>
                <w:sz w:val="18"/>
                <w:szCs w:val="18"/>
              </w:rPr>
              <w:t>[HUCs] - PDAO established through an executive order provided that there is at least a designated PWD affairs officer</w:t>
            </w:r>
          </w:p>
          <w:p w14:paraId="66BE6B69" w14:textId="77777777" w:rsidR="00AB17A7" w:rsidRDefault="00B82672">
            <w:pPr>
              <w:spacing w:after="160" w:line="259" w:lineRule="auto"/>
              <w:rPr>
                <w:rFonts w:ascii="Arial" w:eastAsia="Arial" w:hAnsi="Arial" w:cs="Arial"/>
              </w:rPr>
            </w:pPr>
            <w:r>
              <w:rPr>
                <w:rFonts w:ascii="Arial" w:eastAsia="Arial" w:hAnsi="Arial" w:cs="Arial"/>
                <w:i/>
                <w:sz w:val="18"/>
                <w:szCs w:val="18"/>
              </w:rPr>
              <w:t>[For ICCs, CCs, and municipalities] - a designated PWD affairs officer/focal person</w:t>
            </w:r>
          </w:p>
        </w:tc>
        <w:tc>
          <w:tcPr>
            <w:tcW w:w="980" w:type="dxa"/>
          </w:tcPr>
          <w:sdt>
            <w:sdtPr>
              <w:rPr>
                <w:rFonts w:ascii="MS Gothic" w:eastAsia="MS Gothic" w:hAnsi="MS Gothic" w:cs="MS Gothic"/>
                <w:color w:val="000000"/>
                <w:sz w:val="20"/>
                <w:szCs w:val="20"/>
              </w:rPr>
              <w:id w:val="1299262865"/>
              <w14:checkbox>
                <w14:checked w14:val="0"/>
                <w14:checkedState w14:val="2612" w14:font="MS Gothic"/>
                <w14:uncheckedState w14:val="2610" w14:font="MS Gothic"/>
              </w14:checkbox>
            </w:sdtPr>
            <w:sdtContent>
              <w:p w14:paraId="322B8ED6" w14:textId="77777777" w:rsidR="00AB17A7" w:rsidRDefault="00B82672">
                <w:pPr>
                  <w:jc w:val="center"/>
                </w:pPr>
                <w:r>
                  <w:rPr>
                    <w:rFonts w:ascii="MS Gothic" w:eastAsia="MS Gothic" w:hAnsi="MS Gothic" w:cs="MS Gothic" w:hint="eastAsia"/>
                    <w:color w:val="000000"/>
                    <w:sz w:val="20"/>
                    <w:szCs w:val="20"/>
                  </w:rPr>
                  <w:t>☐</w:t>
                </w:r>
              </w:p>
            </w:sdtContent>
          </w:sdt>
        </w:tc>
        <w:tc>
          <w:tcPr>
            <w:tcW w:w="1004" w:type="dxa"/>
          </w:tcPr>
          <w:sdt>
            <w:sdtPr>
              <w:rPr>
                <w:rFonts w:ascii="MS Gothic" w:eastAsia="MS Gothic" w:hAnsi="MS Gothic" w:cs="MS Gothic"/>
                <w:color w:val="000000"/>
                <w:sz w:val="20"/>
                <w:szCs w:val="20"/>
              </w:rPr>
              <w:id w:val="1369651789"/>
              <w14:checkbox>
                <w14:checked w14:val="0"/>
                <w14:checkedState w14:val="2612" w14:font="MS Gothic"/>
                <w14:uncheckedState w14:val="2610" w14:font="MS Gothic"/>
              </w14:checkbox>
            </w:sdtPr>
            <w:sdtContent>
              <w:p w14:paraId="4C136C9A" w14:textId="77777777" w:rsidR="00AB17A7" w:rsidRDefault="00B82672">
                <w:pPr>
                  <w:jc w:val="center"/>
                </w:pPr>
                <w:r>
                  <w:rPr>
                    <w:rFonts w:ascii="MS Gothic" w:eastAsia="MS Gothic" w:hAnsi="MS Gothic" w:cs="MS Gothic" w:hint="eastAsia"/>
                    <w:color w:val="000000"/>
                    <w:sz w:val="20"/>
                    <w:szCs w:val="20"/>
                  </w:rPr>
                  <w:t>☐</w:t>
                </w:r>
              </w:p>
            </w:sdtContent>
          </w:sdt>
        </w:tc>
        <w:tc>
          <w:tcPr>
            <w:tcW w:w="954" w:type="dxa"/>
          </w:tcPr>
          <w:sdt>
            <w:sdtPr>
              <w:rPr>
                <w:rFonts w:ascii="MS Gothic" w:eastAsia="MS Gothic" w:hAnsi="MS Gothic" w:cs="MS Gothic"/>
                <w:color w:val="000000"/>
                <w:sz w:val="20"/>
                <w:szCs w:val="20"/>
              </w:rPr>
              <w:id w:val="-201485024"/>
              <w14:checkbox>
                <w14:checked w14:val="0"/>
                <w14:checkedState w14:val="2612" w14:font="MS Gothic"/>
                <w14:uncheckedState w14:val="2610" w14:font="MS Gothic"/>
              </w14:checkbox>
            </w:sdtPr>
            <w:sdtContent>
              <w:p w14:paraId="203A2704" w14:textId="77777777" w:rsidR="00AB17A7" w:rsidRDefault="00B82672">
                <w:pPr>
                  <w:jc w:val="center"/>
                </w:pPr>
                <w:r>
                  <w:rPr>
                    <w:rFonts w:ascii="MS Gothic" w:eastAsia="MS Gothic" w:hAnsi="MS Gothic" w:cs="MS Gothic" w:hint="eastAsia"/>
                    <w:color w:val="000000"/>
                    <w:sz w:val="20"/>
                    <w:szCs w:val="20"/>
                  </w:rPr>
                  <w:t>☐</w:t>
                </w:r>
              </w:p>
            </w:sdtContent>
          </w:sdt>
        </w:tc>
        <w:tc>
          <w:tcPr>
            <w:tcW w:w="980" w:type="dxa"/>
            <w:shd w:val="clear" w:color="auto" w:fill="BFBFBF"/>
          </w:tcPr>
          <w:p w14:paraId="71F77A79" w14:textId="77777777" w:rsidR="00AB17A7" w:rsidRDefault="00AB17A7">
            <w:pPr>
              <w:jc w:val="center"/>
              <w:rPr>
                <w:rFonts w:ascii="Arial" w:eastAsia="Arial" w:hAnsi="Arial" w:cs="Arial"/>
                <w:color w:val="FF0000"/>
                <w:sz w:val="20"/>
                <w:szCs w:val="20"/>
              </w:rPr>
            </w:pPr>
          </w:p>
        </w:tc>
        <w:tc>
          <w:tcPr>
            <w:tcW w:w="3053" w:type="dxa"/>
            <w:gridSpan w:val="2"/>
            <w:tcBorders>
              <w:right w:val="dotted" w:sz="4" w:space="0" w:color="000000"/>
            </w:tcBorders>
            <w:shd w:val="clear" w:color="auto" w:fill="auto"/>
          </w:tcPr>
          <w:sdt>
            <w:sdtPr>
              <w:rPr>
                <w:rFonts w:ascii="Arial" w:eastAsia="Arial" w:hAnsi="Arial" w:cs="Arial"/>
                <w:color w:val="000000"/>
                <w:sz w:val="16"/>
                <w:szCs w:val="16"/>
              </w:rPr>
              <w:id w:val="1103692684"/>
              <w:placeholder>
                <w:docPart w:val="DefaultPlaceholder_1081868574"/>
              </w:placeholder>
              <w:text/>
            </w:sdtPr>
            <w:sdtContent>
              <w:p w14:paraId="3E2272BC" w14:textId="77777777" w:rsidR="00AB17A7" w:rsidRDefault="00B82672">
                <w:pPr>
                  <w:widowControl w:val="0"/>
                  <w:pBdr>
                    <w:top w:val="nil"/>
                    <w:left w:val="nil"/>
                    <w:bottom w:val="nil"/>
                    <w:right w:val="nil"/>
                    <w:between w:val="nil"/>
                  </w:pBdr>
                  <w:spacing w:line="276" w:lineRule="auto"/>
                  <w:jc w:val="center"/>
                </w:pPr>
                <w:r>
                  <w:rPr>
                    <w:rFonts w:ascii="Arial" w:eastAsia="Arial" w:hAnsi="Arial" w:cs="Arial"/>
                    <w:color w:val="000000"/>
                    <w:sz w:val="16"/>
                    <w:szCs w:val="16"/>
                  </w:rPr>
                  <w:t>______________</w:t>
                </w:r>
              </w:p>
            </w:sdtContent>
          </w:sdt>
        </w:tc>
      </w:tr>
      <w:tr w:rsidR="00AB17A7" w14:paraId="0E1C37AA" w14:textId="77777777">
        <w:tc>
          <w:tcPr>
            <w:tcW w:w="3802" w:type="dxa"/>
          </w:tcPr>
          <w:p w14:paraId="57012A24" w14:textId="77777777" w:rsidR="00AB17A7" w:rsidRDefault="00B82672">
            <w:pPr>
              <w:numPr>
                <w:ilvl w:val="1"/>
                <w:numId w:val="38"/>
              </w:numPr>
              <w:pBdr>
                <w:top w:val="nil"/>
                <w:left w:val="nil"/>
                <w:bottom w:val="nil"/>
                <w:right w:val="nil"/>
                <w:between w:val="nil"/>
              </w:pBdr>
              <w:spacing w:after="160" w:line="259" w:lineRule="auto"/>
              <w:rPr>
                <w:rFonts w:ascii="Arial" w:eastAsia="Arial" w:hAnsi="Arial" w:cs="Arial"/>
                <w:color w:val="000000"/>
              </w:rPr>
            </w:pPr>
            <w:r>
              <w:rPr>
                <w:rFonts w:ascii="Arial" w:eastAsia="Arial" w:hAnsi="Arial" w:cs="Arial"/>
                <w:color w:val="000000"/>
              </w:rPr>
              <w:t xml:space="preserve">Sign language interpreter </w:t>
            </w:r>
            <w:r>
              <w:rPr>
                <w:rFonts w:ascii="Arial" w:eastAsia="Arial" w:hAnsi="Arial" w:cs="Arial"/>
              </w:rPr>
              <w:t>[For Cities only]</w:t>
            </w:r>
          </w:p>
          <w:p w14:paraId="62BA948C" w14:textId="77777777" w:rsidR="00AB17A7" w:rsidRDefault="00B82672">
            <w:pPr>
              <w:ind w:left="522"/>
              <w:rPr>
                <w:rFonts w:ascii="Arial" w:eastAsia="Arial" w:hAnsi="Arial" w:cs="Arial"/>
              </w:rPr>
            </w:pPr>
            <w:r>
              <w:rPr>
                <w:rFonts w:ascii="Arial" w:eastAsia="Arial" w:hAnsi="Arial" w:cs="Arial"/>
                <w:i/>
                <w:sz w:val="18"/>
                <w:szCs w:val="18"/>
                <w:u w:val="single"/>
              </w:rPr>
              <w:t>Consideration:</w:t>
            </w:r>
            <w:r>
              <w:rPr>
                <w:rFonts w:ascii="Arial" w:eastAsia="Arial" w:hAnsi="Arial" w:cs="Arial"/>
                <w:i/>
                <w:sz w:val="18"/>
                <w:szCs w:val="18"/>
              </w:rPr>
              <w:t xml:space="preserve"> </w:t>
            </w:r>
            <w:r>
              <w:rPr>
                <w:rFonts w:ascii="Arial" w:eastAsia="Arial" w:hAnsi="Arial" w:cs="Arial"/>
                <w:sz w:val="18"/>
                <w:szCs w:val="18"/>
              </w:rPr>
              <w:t>(a) With at least one LGU staff trained in basic sign language assigned in PDAO, or (b) LGU budget for the hiring of SLI; or (c) List of external service providers that can be tapped by the LGU</w:t>
            </w:r>
          </w:p>
        </w:tc>
        <w:tc>
          <w:tcPr>
            <w:tcW w:w="980" w:type="dxa"/>
          </w:tcPr>
          <w:sdt>
            <w:sdtPr>
              <w:rPr>
                <w:rFonts w:ascii="MS Gothic" w:eastAsia="MS Gothic" w:hAnsi="MS Gothic" w:cs="MS Gothic"/>
                <w:color w:val="000000"/>
                <w:sz w:val="20"/>
                <w:szCs w:val="20"/>
              </w:rPr>
              <w:id w:val="1241442038"/>
              <w14:checkbox>
                <w14:checked w14:val="0"/>
                <w14:checkedState w14:val="2612" w14:font="MS Gothic"/>
                <w14:uncheckedState w14:val="2610" w14:font="MS Gothic"/>
              </w14:checkbox>
            </w:sdtPr>
            <w:sdtContent>
              <w:p w14:paraId="2AE1A729" w14:textId="77777777" w:rsidR="00AB17A7" w:rsidRDefault="00B82672">
                <w:pPr>
                  <w:jc w:val="center"/>
                </w:pPr>
                <w:r>
                  <w:rPr>
                    <w:rFonts w:ascii="MS Gothic" w:eastAsia="MS Gothic" w:hAnsi="MS Gothic" w:cs="MS Gothic" w:hint="eastAsia"/>
                    <w:color w:val="000000"/>
                    <w:sz w:val="20"/>
                    <w:szCs w:val="20"/>
                  </w:rPr>
                  <w:t>☐</w:t>
                </w:r>
              </w:p>
            </w:sdtContent>
          </w:sdt>
        </w:tc>
        <w:tc>
          <w:tcPr>
            <w:tcW w:w="1004" w:type="dxa"/>
          </w:tcPr>
          <w:sdt>
            <w:sdtPr>
              <w:rPr>
                <w:rFonts w:ascii="MS Gothic" w:eastAsia="MS Gothic" w:hAnsi="MS Gothic" w:cs="MS Gothic"/>
                <w:color w:val="000000"/>
                <w:sz w:val="20"/>
                <w:szCs w:val="20"/>
              </w:rPr>
              <w:id w:val="-963654686"/>
              <w14:checkbox>
                <w14:checked w14:val="0"/>
                <w14:checkedState w14:val="2612" w14:font="MS Gothic"/>
                <w14:uncheckedState w14:val="2610" w14:font="MS Gothic"/>
              </w14:checkbox>
            </w:sdtPr>
            <w:sdtContent>
              <w:p w14:paraId="2DD6A3BE" w14:textId="77777777" w:rsidR="00AB17A7" w:rsidRDefault="00B82672">
                <w:pPr>
                  <w:jc w:val="center"/>
                </w:pPr>
                <w:r>
                  <w:rPr>
                    <w:rFonts w:ascii="MS Gothic" w:eastAsia="MS Gothic" w:hAnsi="MS Gothic" w:cs="MS Gothic" w:hint="eastAsia"/>
                    <w:color w:val="000000"/>
                    <w:sz w:val="20"/>
                    <w:szCs w:val="20"/>
                  </w:rPr>
                  <w:t>☐</w:t>
                </w:r>
              </w:p>
            </w:sdtContent>
          </w:sdt>
        </w:tc>
        <w:tc>
          <w:tcPr>
            <w:tcW w:w="954" w:type="dxa"/>
          </w:tcPr>
          <w:sdt>
            <w:sdtPr>
              <w:rPr>
                <w:rFonts w:ascii="MS Gothic" w:eastAsia="MS Gothic" w:hAnsi="MS Gothic" w:cs="MS Gothic"/>
                <w:color w:val="000000"/>
                <w:sz w:val="20"/>
                <w:szCs w:val="20"/>
              </w:rPr>
              <w:id w:val="245612709"/>
              <w14:checkbox>
                <w14:checked w14:val="0"/>
                <w14:checkedState w14:val="2612" w14:font="MS Gothic"/>
                <w14:uncheckedState w14:val="2610" w14:font="MS Gothic"/>
              </w14:checkbox>
            </w:sdtPr>
            <w:sdtContent>
              <w:p w14:paraId="1E546D51" w14:textId="77777777" w:rsidR="00AB17A7" w:rsidRDefault="00B82672">
                <w:pPr>
                  <w:jc w:val="center"/>
                </w:pPr>
                <w:r>
                  <w:rPr>
                    <w:rFonts w:ascii="MS Gothic" w:eastAsia="MS Gothic" w:hAnsi="MS Gothic" w:cs="MS Gothic" w:hint="eastAsia"/>
                    <w:color w:val="000000"/>
                    <w:sz w:val="20"/>
                    <w:szCs w:val="20"/>
                  </w:rPr>
                  <w:t>☐</w:t>
                </w:r>
              </w:p>
            </w:sdtContent>
          </w:sdt>
        </w:tc>
        <w:tc>
          <w:tcPr>
            <w:tcW w:w="980" w:type="dxa"/>
            <w:shd w:val="clear" w:color="auto" w:fill="auto"/>
          </w:tcPr>
          <w:sdt>
            <w:sdtPr>
              <w:rPr>
                <w:rFonts w:ascii="MS Gothic" w:eastAsia="MS Gothic" w:hAnsi="MS Gothic" w:cs="MS Gothic"/>
                <w:color w:val="000000"/>
                <w:sz w:val="20"/>
                <w:szCs w:val="20"/>
              </w:rPr>
              <w:id w:val="-616059278"/>
              <w14:checkbox>
                <w14:checked w14:val="0"/>
                <w14:checkedState w14:val="2612" w14:font="MS Gothic"/>
                <w14:uncheckedState w14:val="2610" w14:font="MS Gothic"/>
              </w14:checkbox>
            </w:sdtPr>
            <w:sdtContent>
              <w:p w14:paraId="27F2863B" w14:textId="77777777" w:rsidR="00AB17A7" w:rsidRDefault="00B82672">
                <w:pPr>
                  <w:jc w:val="center"/>
                </w:pPr>
                <w:r>
                  <w:rPr>
                    <w:rFonts w:ascii="MS Gothic" w:eastAsia="MS Gothic" w:hAnsi="MS Gothic" w:cs="MS Gothic" w:hint="eastAsia"/>
                    <w:color w:val="000000"/>
                    <w:sz w:val="20"/>
                    <w:szCs w:val="20"/>
                  </w:rPr>
                  <w:t>☐</w:t>
                </w:r>
              </w:p>
            </w:sdtContent>
          </w:sdt>
        </w:tc>
        <w:tc>
          <w:tcPr>
            <w:tcW w:w="3053" w:type="dxa"/>
            <w:gridSpan w:val="2"/>
            <w:tcBorders>
              <w:right w:val="dotted" w:sz="4" w:space="0" w:color="000000"/>
            </w:tcBorders>
            <w:shd w:val="clear" w:color="auto" w:fill="auto"/>
          </w:tcPr>
          <w:sdt>
            <w:sdtPr>
              <w:rPr>
                <w:rFonts w:ascii="Arial" w:eastAsia="Arial" w:hAnsi="Arial" w:cs="Arial"/>
                <w:color w:val="000000"/>
                <w:sz w:val="16"/>
                <w:szCs w:val="16"/>
              </w:rPr>
              <w:id w:val="-1137184872"/>
              <w:placeholder>
                <w:docPart w:val="DefaultPlaceholder_1081868574"/>
              </w:placeholder>
              <w:text/>
            </w:sdtPr>
            <w:sdtContent>
              <w:p w14:paraId="1E145C0E" w14:textId="77777777" w:rsidR="00AB17A7" w:rsidRDefault="00B82672">
                <w:pPr>
                  <w:widowControl w:val="0"/>
                  <w:pBdr>
                    <w:top w:val="nil"/>
                    <w:left w:val="nil"/>
                    <w:bottom w:val="nil"/>
                    <w:right w:val="nil"/>
                    <w:between w:val="nil"/>
                  </w:pBdr>
                  <w:spacing w:line="276" w:lineRule="auto"/>
                  <w:jc w:val="center"/>
                </w:pPr>
                <w:r>
                  <w:rPr>
                    <w:rFonts w:ascii="Arial" w:eastAsia="Arial" w:hAnsi="Arial" w:cs="Arial"/>
                    <w:color w:val="000000"/>
                    <w:sz w:val="16"/>
                    <w:szCs w:val="16"/>
                  </w:rPr>
                  <w:t>______________</w:t>
                </w:r>
              </w:p>
            </w:sdtContent>
          </w:sdt>
        </w:tc>
      </w:tr>
      <w:tr w:rsidR="00AB17A7" w14:paraId="1199FD83" w14:textId="77777777">
        <w:tc>
          <w:tcPr>
            <w:tcW w:w="3802" w:type="dxa"/>
          </w:tcPr>
          <w:p w14:paraId="6B903F89" w14:textId="77777777" w:rsidR="00AB17A7" w:rsidRDefault="00B82672">
            <w:pPr>
              <w:numPr>
                <w:ilvl w:val="1"/>
                <w:numId w:val="21"/>
              </w:numPr>
              <w:pBdr>
                <w:top w:val="nil"/>
                <w:left w:val="nil"/>
                <w:bottom w:val="nil"/>
                <w:right w:val="nil"/>
                <w:between w:val="nil"/>
              </w:pBdr>
              <w:spacing w:after="160" w:line="259" w:lineRule="auto"/>
              <w:rPr>
                <w:rFonts w:ascii="Arial" w:eastAsia="Arial" w:hAnsi="Arial" w:cs="Arial"/>
                <w:color w:val="000000"/>
              </w:rPr>
            </w:pPr>
            <w:r>
              <w:rPr>
                <w:rFonts w:ascii="Arial" w:eastAsia="Arial" w:hAnsi="Arial" w:cs="Arial"/>
                <w:color w:val="000000"/>
              </w:rPr>
              <w:t>Established Senior Citizens Center</w:t>
            </w:r>
          </w:p>
        </w:tc>
        <w:tc>
          <w:tcPr>
            <w:tcW w:w="980" w:type="dxa"/>
          </w:tcPr>
          <w:sdt>
            <w:sdtPr>
              <w:rPr>
                <w:rFonts w:ascii="MS Gothic" w:eastAsia="MS Gothic" w:hAnsi="MS Gothic" w:cs="MS Gothic"/>
                <w:color w:val="000000"/>
                <w:sz w:val="20"/>
                <w:szCs w:val="20"/>
              </w:rPr>
              <w:id w:val="201755594"/>
              <w14:checkbox>
                <w14:checked w14:val="0"/>
                <w14:checkedState w14:val="2612" w14:font="MS Gothic"/>
                <w14:uncheckedState w14:val="2610" w14:font="MS Gothic"/>
              </w14:checkbox>
            </w:sdtPr>
            <w:sdtContent>
              <w:p w14:paraId="17E24F40" w14:textId="77777777" w:rsidR="00AB17A7" w:rsidRDefault="00B82672">
                <w:pPr>
                  <w:jc w:val="center"/>
                  <w:rPr>
                    <w:rFonts w:ascii="Arial" w:eastAsia="Arial" w:hAnsi="Arial" w:cs="Arial"/>
                    <w:color w:val="000000"/>
                    <w:sz w:val="20"/>
                    <w:szCs w:val="20"/>
                  </w:rPr>
                </w:pPr>
                <w:r>
                  <w:rPr>
                    <w:rFonts w:ascii="MS Gothic" w:eastAsia="MS Gothic" w:hAnsi="MS Gothic" w:cs="MS Gothic" w:hint="eastAsia"/>
                    <w:color w:val="000000"/>
                    <w:sz w:val="20"/>
                    <w:szCs w:val="20"/>
                  </w:rPr>
                  <w:t>☐</w:t>
                </w:r>
              </w:p>
            </w:sdtContent>
          </w:sdt>
        </w:tc>
        <w:tc>
          <w:tcPr>
            <w:tcW w:w="1004" w:type="dxa"/>
            <w:shd w:val="clear" w:color="auto" w:fill="BFBFBF"/>
          </w:tcPr>
          <w:p w14:paraId="6007140E" w14:textId="77777777" w:rsidR="00AB17A7" w:rsidRDefault="00AB17A7">
            <w:pPr>
              <w:jc w:val="center"/>
              <w:rPr>
                <w:rFonts w:ascii="Arial" w:eastAsia="Arial" w:hAnsi="Arial" w:cs="Arial"/>
                <w:color w:val="000000"/>
                <w:sz w:val="20"/>
                <w:szCs w:val="20"/>
              </w:rPr>
            </w:pPr>
          </w:p>
        </w:tc>
        <w:tc>
          <w:tcPr>
            <w:tcW w:w="954" w:type="dxa"/>
          </w:tcPr>
          <w:sdt>
            <w:sdtPr>
              <w:rPr>
                <w:rFonts w:ascii="MS Gothic" w:eastAsia="MS Gothic" w:hAnsi="MS Gothic" w:cs="MS Gothic"/>
                <w:color w:val="000000"/>
                <w:sz w:val="20"/>
                <w:szCs w:val="20"/>
              </w:rPr>
              <w:id w:val="381226323"/>
              <w14:checkbox>
                <w14:checked w14:val="0"/>
                <w14:checkedState w14:val="2612" w14:font="MS Gothic"/>
                <w14:uncheckedState w14:val="2610" w14:font="MS Gothic"/>
              </w14:checkbox>
            </w:sdtPr>
            <w:sdtContent>
              <w:p w14:paraId="0A9933B5" w14:textId="77777777" w:rsidR="00AB17A7" w:rsidRDefault="00B82672">
                <w:pPr>
                  <w:jc w:val="center"/>
                  <w:rPr>
                    <w:rFonts w:ascii="Arial" w:eastAsia="Arial" w:hAnsi="Arial" w:cs="Arial"/>
                    <w:b/>
                    <w:color w:val="000000"/>
                    <w:sz w:val="20"/>
                    <w:szCs w:val="20"/>
                  </w:rPr>
                </w:pPr>
                <w:r>
                  <w:rPr>
                    <w:rFonts w:ascii="MS Gothic" w:eastAsia="MS Gothic" w:hAnsi="MS Gothic" w:cs="MS Gothic" w:hint="eastAsia"/>
                    <w:color w:val="000000"/>
                    <w:sz w:val="20"/>
                    <w:szCs w:val="20"/>
                  </w:rPr>
                  <w:t>☐</w:t>
                </w:r>
              </w:p>
            </w:sdtContent>
          </w:sdt>
        </w:tc>
        <w:tc>
          <w:tcPr>
            <w:tcW w:w="980" w:type="dxa"/>
            <w:shd w:val="clear" w:color="auto" w:fill="BFBFBF"/>
          </w:tcPr>
          <w:p w14:paraId="32615955" w14:textId="77777777" w:rsidR="00AB17A7" w:rsidRDefault="00AB17A7">
            <w:pPr>
              <w:jc w:val="center"/>
              <w:rPr>
                <w:rFonts w:ascii="Arial" w:eastAsia="Arial" w:hAnsi="Arial" w:cs="Arial"/>
                <w:color w:val="000000"/>
                <w:sz w:val="20"/>
                <w:szCs w:val="20"/>
              </w:rPr>
            </w:pPr>
          </w:p>
        </w:tc>
        <w:tc>
          <w:tcPr>
            <w:tcW w:w="3053" w:type="dxa"/>
            <w:gridSpan w:val="2"/>
            <w:tcBorders>
              <w:right w:val="dotted" w:sz="4" w:space="0" w:color="000000"/>
            </w:tcBorders>
            <w:shd w:val="clear" w:color="auto" w:fill="auto"/>
          </w:tcPr>
          <w:sdt>
            <w:sdtPr>
              <w:rPr>
                <w:rFonts w:ascii="Arial" w:eastAsia="Arial" w:hAnsi="Arial" w:cs="Arial"/>
                <w:color w:val="000000"/>
                <w:sz w:val="16"/>
                <w:szCs w:val="16"/>
              </w:rPr>
              <w:id w:val="1800951127"/>
              <w:placeholder>
                <w:docPart w:val="DefaultPlaceholder_1081868574"/>
              </w:placeholder>
              <w:text/>
            </w:sdtPr>
            <w:sdtContent>
              <w:p w14:paraId="5BACDCA8" w14:textId="77777777" w:rsidR="00AB17A7" w:rsidRDefault="00B82672">
                <w:pPr>
                  <w:widowControl w:val="0"/>
                  <w:pBdr>
                    <w:top w:val="nil"/>
                    <w:left w:val="nil"/>
                    <w:bottom w:val="nil"/>
                    <w:right w:val="nil"/>
                    <w:between w:val="nil"/>
                  </w:pBdr>
                  <w:spacing w:line="276" w:lineRule="auto"/>
                  <w:jc w:val="center"/>
                </w:pPr>
                <w:r>
                  <w:rPr>
                    <w:rFonts w:ascii="Arial" w:eastAsia="Arial" w:hAnsi="Arial" w:cs="Arial"/>
                    <w:color w:val="000000"/>
                    <w:sz w:val="16"/>
                    <w:szCs w:val="16"/>
                  </w:rPr>
                  <w:t>______________</w:t>
                </w:r>
              </w:p>
            </w:sdtContent>
          </w:sdt>
        </w:tc>
      </w:tr>
      <w:tr w:rsidR="00AB17A7" w14:paraId="148825A3" w14:textId="77777777">
        <w:tc>
          <w:tcPr>
            <w:tcW w:w="3802" w:type="dxa"/>
          </w:tcPr>
          <w:p w14:paraId="5B9F5451" w14:textId="77777777" w:rsidR="00AB17A7" w:rsidRDefault="00B82672">
            <w:pPr>
              <w:rPr>
                <w:rFonts w:ascii="Arial" w:eastAsia="Arial" w:hAnsi="Arial" w:cs="Arial"/>
                <w:color w:val="000000"/>
              </w:rPr>
            </w:pPr>
            <w:r>
              <w:rPr>
                <w:rFonts w:ascii="Arial" w:eastAsia="Arial" w:hAnsi="Arial" w:cs="Arial"/>
                <w:color w:val="000000"/>
              </w:rPr>
              <w:lastRenderedPageBreak/>
              <w:t>3.9 IPMR with COA, if applicable, is:</w:t>
            </w:r>
          </w:p>
          <w:p w14:paraId="0A729D71" w14:textId="77777777" w:rsidR="00AB17A7" w:rsidRDefault="00B82672">
            <w:pPr>
              <w:numPr>
                <w:ilvl w:val="0"/>
                <w:numId w:val="7"/>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seated in the Sanggunian,</w:t>
            </w:r>
          </w:p>
          <w:p w14:paraId="6A0EAEBF" w14:textId="77777777" w:rsidR="00AB17A7" w:rsidRDefault="00B82672">
            <w:pPr>
              <w:numPr>
                <w:ilvl w:val="0"/>
                <w:numId w:val="7"/>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receiving appropriate compensation and other regular benefits, and</w:t>
            </w:r>
          </w:p>
          <w:p w14:paraId="5052C627" w14:textId="77777777" w:rsidR="00AB17A7" w:rsidRDefault="00B82672">
            <w:pPr>
              <w:numPr>
                <w:ilvl w:val="0"/>
                <w:numId w:val="7"/>
              </w:numPr>
              <w:pBdr>
                <w:top w:val="nil"/>
                <w:left w:val="nil"/>
                <w:bottom w:val="nil"/>
                <w:right w:val="nil"/>
                <w:between w:val="nil"/>
              </w:pBdr>
              <w:spacing w:after="160" w:line="259" w:lineRule="auto"/>
              <w:rPr>
                <w:rFonts w:ascii="Arial" w:eastAsia="Arial" w:hAnsi="Arial" w:cs="Arial"/>
                <w:color w:val="000000"/>
              </w:rPr>
            </w:pPr>
            <w:r>
              <w:rPr>
                <w:rFonts w:ascii="Arial" w:eastAsia="Arial" w:hAnsi="Arial" w:cs="Arial"/>
                <w:color w:val="000000"/>
              </w:rPr>
              <w:t>attending Sanggunian meetings.</w:t>
            </w:r>
          </w:p>
          <w:p w14:paraId="1288AE2C" w14:textId="77777777" w:rsidR="00AB17A7" w:rsidRDefault="00B82672">
            <w:pPr>
              <w:pBdr>
                <w:top w:val="nil"/>
                <w:left w:val="nil"/>
                <w:bottom w:val="nil"/>
                <w:right w:val="nil"/>
                <w:between w:val="nil"/>
              </w:pBdr>
              <w:spacing w:after="160" w:line="259" w:lineRule="auto"/>
              <w:ind w:left="882"/>
              <w:rPr>
                <w:rFonts w:ascii="Arial" w:eastAsia="Arial" w:hAnsi="Arial" w:cs="Arial"/>
                <w:i/>
                <w:color w:val="000000"/>
                <w:sz w:val="20"/>
                <w:szCs w:val="20"/>
              </w:rPr>
            </w:pPr>
            <w:r>
              <w:rPr>
                <w:rFonts w:ascii="Arial" w:eastAsia="Arial" w:hAnsi="Arial" w:cs="Arial"/>
                <w:i/>
                <w:color w:val="000000"/>
                <w:sz w:val="18"/>
                <w:szCs w:val="18"/>
                <w:u w:val="single"/>
              </w:rPr>
              <w:t>Consideration:</w:t>
            </w:r>
            <w:r>
              <w:rPr>
                <w:rFonts w:ascii="Arial" w:eastAsia="Arial" w:hAnsi="Arial" w:cs="Arial"/>
                <w:i/>
                <w:color w:val="000000"/>
                <w:sz w:val="18"/>
                <w:szCs w:val="18"/>
              </w:rPr>
              <w:t xml:space="preserve"> LGU with extenuating circumstances, subject to CGLG deliberation</w:t>
            </w:r>
          </w:p>
        </w:tc>
        <w:tc>
          <w:tcPr>
            <w:tcW w:w="980" w:type="dxa"/>
          </w:tcPr>
          <w:sdt>
            <w:sdtPr>
              <w:rPr>
                <w:rFonts w:ascii="MS Gothic" w:eastAsia="MS Gothic" w:hAnsi="MS Gothic" w:cs="MS Gothic"/>
                <w:color w:val="000000"/>
                <w:sz w:val="20"/>
                <w:szCs w:val="20"/>
              </w:rPr>
              <w:id w:val="1056043128"/>
              <w14:checkbox>
                <w14:checked w14:val="0"/>
                <w14:checkedState w14:val="2612" w14:font="MS Gothic"/>
                <w14:uncheckedState w14:val="2610" w14:font="MS Gothic"/>
              </w14:checkbox>
            </w:sdtPr>
            <w:sdtContent>
              <w:p w14:paraId="208E85F5" w14:textId="77777777" w:rsidR="00AB17A7" w:rsidRDefault="00B82672">
                <w:pPr>
                  <w:jc w:val="center"/>
                </w:pPr>
                <w:r>
                  <w:rPr>
                    <w:rFonts w:ascii="MS Gothic" w:eastAsia="MS Gothic" w:hAnsi="MS Gothic" w:cs="MS Gothic" w:hint="eastAsia"/>
                    <w:color w:val="000000"/>
                    <w:sz w:val="20"/>
                    <w:szCs w:val="20"/>
                  </w:rPr>
                  <w:t>☐</w:t>
                </w:r>
              </w:p>
            </w:sdtContent>
          </w:sdt>
        </w:tc>
        <w:tc>
          <w:tcPr>
            <w:tcW w:w="1004" w:type="dxa"/>
          </w:tcPr>
          <w:sdt>
            <w:sdtPr>
              <w:rPr>
                <w:rFonts w:ascii="MS Gothic" w:eastAsia="MS Gothic" w:hAnsi="MS Gothic" w:cs="MS Gothic"/>
                <w:color w:val="000000"/>
                <w:sz w:val="20"/>
                <w:szCs w:val="20"/>
              </w:rPr>
              <w:id w:val="-1532650002"/>
              <w14:checkbox>
                <w14:checked w14:val="0"/>
                <w14:checkedState w14:val="2612" w14:font="MS Gothic"/>
                <w14:uncheckedState w14:val="2610" w14:font="MS Gothic"/>
              </w14:checkbox>
            </w:sdtPr>
            <w:sdtContent>
              <w:p w14:paraId="16B5D5C8" w14:textId="77777777" w:rsidR="00AB17A7" w:rsidRDefault="00B82672">
                <w:pPr>
                  <w:jc w:val="center"/>
                </w:pPr>
                <w:r>
                  <w:rPr>
                    <w:rFonts w:ascii="MS Gothic" w:eastAsia="MS Gothic" w:hAnsi="MS Gothic" w:cs="MS Gothic" w:hint="eastAsia"/>
                    <w:color w:val="000000"/>
                    <w:sz w:val="20"/>
                    <w:szCs w:val="20"/>
                  </w:rPr>
                  <w:t>☐</w:t>
                </w:r>
              </w:p>
            </w:sdtContent>
          </w:sdt>
        </w:tc>
        <w:tc>
          <w:tcPr>
            <w:tcW w:w="954" w:type="dxa"/>
          </w:tcPr>
          <w:sdt>
            <w:sdtPr>
              <w:rPr>
                <w:rFonts w:ascii="MS Gothic" w:eastAsia="MS Gothic" w:hAnsi="MS Gothic" w:cs="MS Gothic"/>
                <w:color w:val="000000"/>
                <w:sz w:val="20"/>
                <w:szCs w:val="20"/>
              </w:rPr>
              <w:id w:val="575021270"/>
              <w14:checkbox>
                <w14:checked w14:val="0"/>
                <w14:checkedState w14:val="2612" w14:font="MS Gothic"/>
                <w14:uncheckedState w14:val="2610" w14:font="MS Gothic"/>
              </w14:checkbox>
            </w:sdtPr>
            <w:sdtContent>
              <w:p w14:paraId="58D721F6" w14:textId="77777777" w:rsidR="00AB17A7" w:rsidRDefault="00B82672">
                <w:pPr>
                  <w:jc w:val="center"/>
                </w:pPr>
                <w:r>
                  <w:rPr>
                    <w:rFonts w:ascii="MS Gothic" w:eastAsia="MS Gothic" w:hAnsi="MS Gothic" w:cs="MS Gothic" w:hint="eastAsia"/>
                    <w:color w:val="000000"/>
                    <w:sz w:val="20"/>
                    <w:szCs w:val="20"/>
                  </w:rPr>
                  <w:t>☐</w:t>
                </w:r>
              </w:p>
            </w:sdtContent>
          </w:sdt>
        </w:tc>
        <w:tc>
          <w:tcPr>
            <w:tcW w:w="980" w:type="dxa"/>
          </w:tcPr>
          <w:sdt>
            <w:sdtPr>
              <w:rPr>
                <w:rFonts w:ascii="MS Gothic" w:eastAsia="MS Gothic" w:hAnsi="MS Gothic" w:cs="MS Gothic"/>
                <w:color w:val="000000"/>
                <w:sz w:val="20"/>
                <w:szCs w:val="20"/>
              </w:rPr>
              <w:id w:val="-14610307"/>
              <w14:checkbox>
                <w14:checked w14:val="0"/>
                <w14:checkedState w14:val="2612" w14:font="MS Gothic"/>
                <w14:uncheckedState w14:val="2610" w14:font="MS Gothic"/>
              </w14:checkbox>
            </w:sdtPr>
            <w:sdtContent>
              <w:p w14:paraId="503EBF12" w14:textId="77777777" w:rsidR="00AB17A7" w:rsidRDefault="00B82672">
                <w:pPr>
                  <w:jc w:val="center"/>
                </w:pPr>
                <w:r>
                  <w:rPr>
                    <w:rFonts w:ascii="MS Gothic" w:eastAsia="MS Gothic" w:hAnsi="MS Gothic" w:cs="MS Gothic" w:hint="eastAsia"/>
                    <w:color w:val="000000"/>
                    <w:sz w:val="20"/>
                    <w:szCs w:val="20"/>
                  </w:rPr>
                  <w:t>☐</w:t>
                </w:r>
              </w:p>
            </w:sdtContent>
          </w:sdt>
        </w:tc>
        <w:tc>
          <w:tcPr>
            <w:tcW w:w="3053" w:type="dxa"/>
            <w:gridSpan w:val="2"/>
            <w:tcBorders>
              <w:right w:val="dotted" w:sz="4" w:space="0" w:color="000000"/>
            </w:tcBorders>
            <w:shd w:val="clear" w:color="auto" w:fill="auto"/>
          </w:tcPr>
          <w:sdt>
            <w:sdtPr>
              <w:rPr>
                <w:rFonts w:ascii="Arial" w:eastAsia="Arial" w:hAnsi="Arial" w:cs="Arial"/>
                <w:color w:val="000000"/>
                <w:sz w:val="16"/>
                <w:szCs w:val="16"/>
              </w:rPr>
              <w:id w:val="-922647984"/>
              <w:placeholder>
                <w:docPart w:val="DefaultPlaceholder_1081868574"/>
              </w:placeholder>
              <w:text/>
            </w:sdtPr>
            <w:sdtContent>
              <w:p w14:paraId="1234F42D" w14:textId="77777777" w:rsidR="00AB17A7" w:rsidRDefault="00B82672">
                <w:pPr>
                  <w:widowControl w:val="0"/>
                  <w:pBdr>
                    <w:top w:val="nil"/>
                    <w:left w:val="nil"/>
                    <w:bottom w:val="nil"/>
                    <w:right w:val="nil"/>
                    <w:between w:val="nil"/>
                  </w:pBdr>
                  <w:spacing w:line="276" w:lineRule="auto"/>
                  <w:jc w:val="center"/>
                </w:pPr>
                <w:r>
                  <w:rPr>
                    <w:rFonts w:ascii="Arial" w:eastAsia="Arial" w:hAnsi="Arial" w:cs="Arial"/>
                    <w:color w:val="000000"/>
                    <w:sz w:val="16"/>
                    <w:szCs w:val="16"/>
                  </w:rPr>
                  <w:t>______________</w:t>
                </w:r>
              </w:p>
            </w:sdtContent>
          </w:sdt>
        </w:tc>
      </w:tr>
      <w:tr w:rsidR="00AB17A7" w14:paraId="5900CD03" w14:textId="77777777">
        <w:tc>
          <w:tcPr>
            <w:tcW w:w="3802" w:type="dxa"/>
          </w:tcPr>
          <w:p w14:paraId="46189609" w14:textId="77777777" w:rsidR="00AB17A7" w:rsidRDefault="00B82672">
            <w:pPr>
              <w:pBdr>
                <w:top w:val="nil"/>
                <w:left w:val="nil"/>
                <w:bottom w:val="nil"/>
                <w:right w:val="nil"/>
                <w:between w:val="nil"/>
              </w:pBdr>
              <w:spacing w:line="259" w:lineRule="auto"/>
              <w:rPr>
                <w:rFonts w:ascii="Arial" w:eastAsia="Arial" w:hAnsi="Arial" w:cs="Arial"/>
                <w:color w:val="000000"/>
              </w:rPr>
            </w:pPr>
            <w:r>
              <w:rPr>
                <w:rFonts w:ascii="Arial" w:eastAsia="Arial" w:hAnsi="Arial" w:cs="Arial"/>
              </w:rPr>
              <w:t xml:space="preserve">3.10 </w:t>
            </w:r>
            <w:r>
              <w:rPr>
                <w:rFonts w:ascii="Arial" w:eastAsia="Arial" w:hAnsi="Arial" w:cs="Arial"/>
                <w:color w:val="000000"/>
              </w:rPr>
              <w:t>Absence of illegal dwelling units/structures, OR at least 7</w:t>
            </w:r>
            <w:r>
              <w:rPr>
                <w:rFonts w:ascii="Arial" w:eastAsia="Arial" w:hAnsi="Arial" w:cs="Arial"/>
              </w:rPr>
              <w:t>5</w:t>
            </w:r>
            <w:r>
              <w:rPr>
                <w:rFonts w:ascii="Arial" w:eastAsia="Arial" w:hAnsi="Arial" w:cs="Arial"/>
                <w:color w:val="000000"/>
              </w:rPr>
              <w:t>% accomplishment of either the Local Shelter Plan or resettlement PAPs for CY 202</w:t>
            </w:r>
            <w:r>
              <w:rPr>
                <w:rFonts w:ascii="Arial" w:eastAsia="Arial" w:hAnsi="Arial" w:cs="Arial"/>
              </w:rPr>
              <w:t>3</w:t>
            </w:r>
            <w:r>
              <w:rPr>
                <w:rFonts w:ascii="Arial" w:eastAsia="Arial" w:hAnsi="Arial" w:cs="Arial"/>
                <w:color w:val="000000"/>
              </w:rPr>
              <w:t xml:space="preserve"> [For Cities only]</w:t>
            </w:r>
          </w:p>
          <w:p w14:paraId="3840BD79" w14:textId="77777777" w:rsidR="00AB17A7" w:rsidRDefault="00AB17A7">
            <w:pPr>
              <w:pBdr>
                <w:top w:val="nil"/>
                <w:left w:val="nil"/>
                <w:bottom w:val="nil"/>
                <w:right w:val="nil"/>
                <w:between w:val="nil"/>
              </w:pBdr>
              <w:spacing w:line="259" w:lineRule="auto"/>
              <w:ind w:left="597"/>
              <w:rPr>
                <w:rFonts w:ascii="Arial" w:eastAsia="Arial" w:hAnsi="Arial" w:cs="Arial"/>
                <w:color w:val="000000"/>
              </w:rPr>
            </w:pPr>
          </w:p>
          <w:p w14:paraId="26B19B82" w14:textId="77777777" w:rsidR="00AB17A7" w:rsidRDefault="00B82672">
            <w:pPr>
              <w:pBdr>
                <w:top w:val="nil"/>
                <w:left w:val="nil"/>
                <w:bottom w:val="nil"/>
                <w:right w:val="nil"/>
                <w:between w:val="nil"/>
              </w:pBdr>
              <w:spacing w:after="160" w:line="259" w:lineRule="auto"/>
              <w:ind w:left="597"/>
              <w:rPr>
                <w:rFonts w:ascii="Arial" w:eastAsia="Arial" w:hAnsi="Arial" w:cs="Arial"/>
                <w:i/>
                <w:color w:val="000000"/>
                <w:sz w:val="18"/>
                <w:szCs w:val="18"/>
              </w:rPr>
            </w:pPr>
            <w:r>
              <w:rPr>
                <w:rFonts w:ascii="Arial" w:eastAsia="Arial" w:hAnsi="Arial" w:cs="Arial"/>
                <w:i/>
                <w:color w:val="000000"/>
                <w:sz w:val="18"/>
                <w:szCs w:val="18"/>
                <w:u w:val="single"/>
              </w:rPr>
              <w:t>Consideration</w:t>
            </w:r>
            <w:r>
              <w:rPr>
                <w:rFonts w:ascii="Arial" w:eastAsia="Arial" w:hAnsi="Arial" w:cs="Arial"/>
                <w:i/>
                <w:color w:val="000000"/>
                <w:sz w:val="18"/>
                <w:szCs w:val="18"/>
              </w:rPr>
              <w:t xml:space="preserve">: With an </w:t>
            </w:r>
            <w:r>
              <w:rPr>
                <w:rFonts w:ascii="Arial" w:eastAsia="Arial" w:hAnsi="Arial" w:cs="Arial"/>
                <w:i/>
                <w:sz w:val="18"/>
                <w:szCs w:val="18"/>
              </w:rPr>
              <w:t>office</w:t>
            </w:r>
            <w:r>
              <w:rPr>
                <w:rFonts w:ascii="Arial" w:eastAsia="Arial" w:hAnsi="Arial" w:cs="Arial"/>
                <w:i/>
                <w:color w:val="000000"/>
                <w:sz w:val="18"/>
                <w:szCs w:val="18"/>
              </w:rPr>
              <w:t xml:space="preserve">, task force/board or similar entity; </w:t>
            </w:r>
            <w:r>
              <w:rPr>
                <w:rFonts w:ascii="Arial" w:eastAsia="Arial" w:hAnsi="Arial" w:cs="Arial"/>
                <w:i/>
                <w:sz w:val="18"/>
                <w:szCs w:val="18"/>
              </w:rPr>
              <w:t>OR</w:t>
            </w:r>
            <w:r>
              <w:rPr>
                <w:rFonts w:ascii="Arial" w:eastAsia="Arial" w:hAnsi="Arial" w:cs="Arial"/>
                <w:i/>
                <w:color w:val="000000"/>
                <w:sz w:val="18"/>
                <w:szCs w:val="18"/>
              </w:rPr>
              <w:t xml:space="preserve"> has an approved Local Shelter Plan; OR ordinance prohibiting illegal settlements/supporting relocation and/or reintegration of informal settlers </w:t>
            </w:r>
          </w:p>
        </w:tc>
        <w:tc>
          <w:tcPr>
            <w:tcW w:w="980" w:type="dxa"/>
          </w:tcPr>
          <w:sdt>
            <w:sdtPr>
              <w:rPr>
                <w:rFonts w:ascii="MS Gothic" w:eastAsia="MS Gothic" w:hAnsi="MS Gothic" w:cs="MS Gothic"/>
                <w:color w:val="000000"/>
                <w:sz w:val="20"/>
                <w:szCs w:val="20"/>
              </w:rPr>
              <w:id w:val="-1634091588"/>
              <w14:checkbox>
                <w14:checked w14:val="0"/>
                <w14:checkedState w14:val="2612" w14:font="MS Gothic"/>
                <w14:uncheckedState w14:val="2610" w14:font="MS Gothic"/>
              </w14:checkbox>
            </w:sdtPr>
            <w:sdtContent>
              <w:p w14:paraId="06A787D2" w14:textId="77777777" w:rsidR="00AB17A7" w:rsidRDefault="00B82672">
                <w:pPr>
                  <w:jc w:val="center"/>
                </w:pPr>
                <w:r>
                  <w:rPr>
                    <w:rFonts w:ascii="MS Gothic" w:eastAsia="MS Gothic" w:hAnsi="MS Gothic" w:cs="MS Gothic" w:hint="eastAsia"/>
                    <w:color w:val="000000"/>
                    <w:sz w:val="20"/>
                    <w:szCs w:val="20"/>
                  </w:rPr>
                  <w:t>☐</w:t>
                </w:r>
              </w:p>
            </w:sdtContent>
          </w:sdt>
        </w:tc>
        <w:tc>
          <w:tcPr>
            <w:tcW w:w="1004" w:type="dxa"/>
          </w:tcPr>
          <w:sdt>
            <w:sdtPr>
              <w:rPr>
                <w:rFonts w:ascii="MS Gothic" w:eastAsia="MS Gothic" w:hAnsi="MS Gothic" w:cs="MS Gothic"/>
                <w:color w:val="000000"/>
                <w:sz w:val="20"/>
                <w:szCs w:val="20"/>
              </w:rPr>
              <w:id w:val="778917209"/>
              <w14:checkbox>
                <w14:checked w14:val="0"/>
                <w14:checkedState w14:val="2612" w14:font="MS Gothic"/>
                <w14:uncheckedState w14:val="2610" w14:font="MS Gothic"/>
              </w14:checkbox>
            </w:sdtPr>
            <w:sdtContent>
              <w:p w14:paraId="6412429A" w14:textId="77777777" w:rsidR="00AB17A7" w:rsidRDefault="00B82672">
                <w:pPr>
                  <w:jc w:val="center"/>
                </w:pPr>
                <w:r>
                  <w:rPr>
                    <w:rFonts w:ascii="MS Gothic" w:eastAsia="MS Gothic" w:hAnsi="MS Gothic" w:cs="MS Gothic" w:hint="eastAsia"/>
                    <w:color w:val="000000"/>
                    <w:sz w:val="20"/>
                    <w:szCs w:val="20"/>
                  </w:rPr>
                  <w:t>☐</w:t>
                </w:r>
              </w:p>
            </w:sdtContent>
          </w:sdt>
        </w:tc>
        <w:tc>
          <w:tcPr>
            <w:tcW w:w="954" w:type="dxa"/>
          </w:tcPr>
          <w:sdt>
            <w:sdtPr>
              <w:rPr>
                <w:rFonts w:ascii="MS Gothic" w:eastAsia="MS Gothic" w:hAnsi="MS Gothic" w:cs="MS Gothic"/>
                <w:color w:val="000000"/>
                <w:sz w:val="20"/>
                <w:szCs w:val="20"/>
              </w:rPr>
              <w:id w:val="2055889296"/>
              <w14:checkbox>
                <w14:checked w14:val="0"/>
                <w14:checkedState w14:val="2612" w14:font="MS Gothic"/>
                <w14:uncheckedState w14:val="2610" w14:font="MS Gothic"/>
              </w14:checkbox>
            </w:sdtPr>
            <w:sdtContent>
              <w:p w14:paraId="2B91FA71" w14:textId="77777777" w:rsidR="00AB17A7" w:rsidRDefault="00B82672">
                <w:pPr>
                  <w:jc w:val="center"/>
                </w:pPr>
                <w:r>
                  <w:rPr>
                    <w:rFonts w:ascii="MS Gothic" w:eastAsia="MS Gothic" w:hAnsi="MS Gothic" w:cs="MS Gothic" w:hint="eastAsia"/>
                    <w:color w:val="000000"/>
                    <w:sz w:val="20"/>
                    <w:szCs w:val="20"/>
                  </w:rPr>
                  <w:t>☐</w:t>
                </w:r>
              </w:p>
            </w:sdtContent>
          </w:sdt>
        </w:tc>
        <w:tc>
          <w:tcPr>
            <w:tcW w:w="980" w:type="dxa"/>
            <w:shd w:val="clear" w:color="auto" w:fill="FFFFFF"/>
          </w:tcPr>
          <w:sdt>
            <w:sdtPr>
              <w:rPr>
                <w:rFonts w:ascii="MS Gothic" w:eastAsia="MS Gothic" w:hAnsi="MS Gothic" w:cs="MS Gothic"/>
                <w:color w:val="000000"/>
                <w:sz w:val="20"/>
                <w:szCs w:val="20"/>
              </w:rPr>
              <w:id w:val="807898552"/>
              <w14:checkbox>
                <w14:checked w14:val="0"/>
                <w14:checkedState w14:val="2612" w14:font="MS Gothic"/>
                <w14:uncheckedState w14:val="2610" w14:font="MS Gothic"/>
              </w14:checkbox>
            </w:sdtPr>
            <w:sdtContent>
              <w:p w14:paraId="1A419B7E" w14:textId="77777777" w:rsidR="00AB17A7" w:rsidRDefault="00B82672">
                <w:pPr>
                  <w:jc w:val="center"/>
                </w:pPr>
                <w:r>
                  <w:rPr>
                    <w:rFonts w:ascii="MS Gothic" w:eastAsia="MS Gothic" w:hAnsi="MS Gothic" w:cs="MS Gothic" w:hint="eastAsia"/>
                    <w:color w:val="000000"/>
                    <w:sz w:val="20"/>
                    <w:szCs w:val="20"/>
                  </w:rPr>
                  <w:t>☐</w:t>
                </w:r>
              </w:p>
            </w:sdtContent>
          </w:sdt>
        </w:tc>
        <w:tc>
          <w:tcPr>
            <w:tcW w:w="3053" w:type="dxa"/>
            <w:gridSpan w:val="2"/>
            <w:tcBorders>
              <w:right w:val="dotted" w:sz="4" w:space="0" w:color="000000"/>
            </w:tcBorders>
            <w:shd w:val="clear" w:color="auto" w:fill="auto"/>
          </w:tcPr>
          <w:sdt>
            <w:sdtPr>
              <w:rPr>
                <w:rFonts w:ascii="Arial" w:eastAsia="Arial" w:hAnsi="Arial" w:cs="Arial"/>
                <w:color w:val="000000"/>
                <w:sz w:val="16"/>
                <w:szCs w:val="16"/>
              </w:rPr>
              <w:id w:val="756946563"/>
              <w:placeholder>
                <w:docPart w:val="DefaultPlaceholder_1081868574"/>
              </w:placeholder>
              <w:text/>
            </w:sdtPr>
            <w:sdtContent>
              <w:p w14:paraId="61F6ED77" w14:textId="77777777" w:rsidR="00AB17A7" w:rsidRDefault="00B82672">
                <w:pPr>
                  <w:widowControl w:val="0"/>
                  <w:pBdr>
                    <w:top w:val="nil"/>
                    <w:left w:val="nil"/>
                    <w:bottom w:val="nil"/>
                    <w:right w:val="nil"/>
                    <w:between w:val="nil"/>
                  </w:pBdr>
                  <w:spacing w:line="276" w:lineRule="auto"/>
                  <w:jc w:val="center"/>
                </w:pPr>
                <w:r>
                  <w:rPr>
                    <w:rFonts w:ascii="Arial" w:eastAsia="Arial" w:hAnsi="Arial" w:cs="Arial"/>
                    <w:color w:val="000000"/>
                    <w:sz w:val="16"/>
                    <w:szCs w:val="16"/>
                  </w:rPr>
                  <w:t>______________</w:t>
                </w:r>
              </w:p>
            </w:sdtContent>
          </w:sdt>
        </w:tc>
      </w:tr>
      <w:tr w:rsidR="00AB17A7" w14:paraId="5FCB62A0" w14:textId="77777777">
        <w:tc>
          <w:tcPr>
            <w:tcW w:w="3802" w:type="dxa"/>
          </w:tcPr>
          <w:p w14:paraId="0EC5E3AE" w14:textId="77777777" w:rsidR="00AB17A7" w:rsidRDefault="00B82672">
            <w:pPr>
              <w:numPr>
                <w:ilvl w:val="1"/>
                <w:numId w:val="2"/>
              </w:numPr>
              <w:pBdr>
                <w:top w:val="nil"/>
                <w:left w:val="nil"/>
                <w:bottom w:val="nil"/>
                <w:right w:val="nil"/>
                <w:between w:val="nil"/>
              </w:pBdr>
              <w:ind w:left="461" w:hanging="461"/>
              <w:rPr>
                <w:rFonts w:ascii="Arial" w:eastAsia="Arial" w:hAnsi="Arial" w:cs="Arial"/>
              </w:rPr>
            </w:pPr>
            <w:r>
              <w:rPr>
                <w:rFonts w:ascii="Arial" w:eastAsia="Arial" w:hAnsi="Arial" w:cs="Arial"/>
              </w:rPr>
              <w:t>At least 75% disbursement rate or completion of PAPs in CY 2023 for:</w:t>
            </w:r>
          </w:p>
          <w:p w14:paraId="58BC39CA" w14:textId="77777777" w:rsidR="00AB17A7" w:rsidRDefault="00AB17A7">
            <w:pPr>
              <w:pBdr>
                <w:top w:val="nil"/>
                <w:left w:val="nil"/>
                <w:bottom w:val="nil"/>
                <w:right w:val="nil"/>
                <w:between w:val="nil"/>
              </w:pBdr>
              <w:ind w:left="420"/>
              <w:rPr>
                <w:rFonts w:ascii="Arial" w:eastAsia="Arial" w:hAnsi="Arial" w:cs="Arial"/>
              </w:rPr>
            </w:pPr>
          </w:p>
          <w:p w14:paraId="4801E156" w14:textId="77777777" w:rsidR="00AB17A7" w:rsidRDefault="00B82672">
            <w:pPr>
              <w:pBdr>
                <w:top w:val="nil"/>
                <w:left w:val="nil"/>
                <w:bottom w:val="nil"/>
                <w:right w:val="nil"/>
                <w:between w:val="nil"/>
              </w:pBdr>
              <w:ind w:left="420"/>
              <w:rPr>
                <w:rFonts w:ascii="Arial" w:eastAsia="Arial" w:hAnsi="Arial" w:cs="Arial"/>
              </w:rPr>
            </w:pPr>
            <w:r>
              <w:rPr>
                <w:rFonts w:ascii="Arial" w:eastAsia="Arial" w:hAnsi="Arial" w:cs="Arial"/>
              </w:rPr>
              <w:t>a. Senior citizen and PWDs</w:t>
            </w:r>
          </w:p>
          <w:p w14:paraId="0B2E69C0" w14:textId="77777777" w:rsidR="00AB17A7" w:rsidRDefault="00B82672">
            <w:pPr>
              <w:pBdr>
                <w:top w:val="nil"/>
                <w:left w:val="nil"/>
                <w:bottom w:val="nil"/>
                <w:right w:val="nil"/>
                <w:between w:val="nil"/>
              </w:pBdr>
              <w:spacing w:after="160" w:line="259" w:lineRule="auto"/>
              <w:rPr>
                <w:rFonts w:ascii="Arial" w:eastAsia="Arial" w:hAnsi="Arial" w:cs="Arial"/>
                <w:color w:val="000000"/>
              </w:rPr>
            </w:pPr>
            <w:r>
              <w:rPr>
                <w:rFonts w:ascii="Arial" w:eastAsia="Arial" w:hAnsi="Arial" w:cs="Arial"/>
              </w:rPr>
              <w:t xml:space="preserve">       b. LCPC (1% of NTA allocation)</w:t>
            </w:r>
          </w:p>
        </w:tc>
        <w:tc>
          <w:tcPr>
            <w:tcW w:w="980" w:type="dxa"/>
          </w:tcPr>
          <w:sdt>
            <w:sdtPr>
              <w:rPr>
                <w:rFonts w:ascii="MS Gothic" w:eastAsia="MS Gothic" w:hAnsi="MS Gothic" w:cs="MS Gothic"/>
                <w:color w:val="000000"/>
                <w:sz w:val="20"/>
                <w:szCs w:val="20"/>
              </w:rPr>
              <w:id w:val="-296373568"/>
              <w14:checkbox>
                <w14:checked w14:val="0"/>
                <w14:checkedState w14:val="2612" w14:font="MS Gothic"/>
                <w14:uncheckedState w14:val="2610" w14:font="MS Gothic"/>
              </w14:checkbox>
            </w:sdtPr>
            <w:sdtContent>
              <w:p w14:paraId="0E9BA57F" w14:textId="77777777" w:rsidR="00AB17A7" w:rsidRDefault="00B82672">
                <w:pPr>
                  <w:jc w:val="center"/>
                  <w:rPr>
                    <w:rFonts w:ascii="Arial" w:eastAsia="Arial" w:hAnsi="Arial" w:cs="Arial"/>
                    <w:color w:val="000000"/>
                    <w:sz w:val="20"/>
                    <w:szCs w:val="20"/>
                  </w:rPr>
                </w:pPr>
                <w:r>
                  <w:rPr>
                    <w:rFonts w:ascii="MS Gothic" w:eastAsia="MS Gothic" w:hAnsi="MS Gothic" w:cs="MS Gothic" w:hint="eastAsia"/>
                    <w:color w:val="000000"/>
                    <w:sz w:val="20"/>
                    <w:szCs w:val="20"/>
                  </w:rPr>
                  <w:t>☐</w:t>
                </w:r>
              </w:p>
            </w:sdtContent>
          </w:sdt>
        </w:tc>
        <w:tc>
          <w:tcPr>
            <w:tcW w:w="1004" w:type="dxa"/>
            <w:shd w:val="clear" w:color="auto" w:fill="BFBFBF"/>
          </w:tcPr>
          <w:p w14:paraId="0428BC34" w14:textId="77777777" w:rsidR="00AB17A7" w:rsidRDefault="00B82672">
            <w:pPr>
              <w:jc w:val="center"/>
              <w:rPr>
                <w:rFonts w:ascii="Arial" w:eastAsia="Arial" w:hAnsi="Arial" w:cs="Arial"/>
                <w:color w:val="000000"/>
                <w:sz w:val="20"/>
                <w:szCs w:val="20"/>
              </w:rPr>
            </w:pPr>
            <w:r>
              <w:t xml:space="preserve">     </w:t>
            </w:r>
          </w:p>
        </w:tc>
        <w:tc>
          <w:tcPr>
            <w:tcW w:w="954" w:type="dxa"/>
          </w:tcPr>
          <w:sdt>
            <w:sdtPr>
              <w:rPr>
                <w:rFonts w:ascii="MS Gothic" w:eastAsia="MS Gothic" w:hAnsi="MS Gothic" w:cs="MS Gothic"/>
                <w:color w:val="000000"/>
                <w:sz w:val="20"/>
                <w:szCs w:val="20"/>
              </w:rPr>
              <w:id w:val="-657685544"/>
              <w14:checkbox>
                <w14:checked w14:val="0"/>
                <w14:checkedState w14:val="2612" w14:font="MS Gothic"/>
                <w14:uncheckedState w14:val="2610" w14:font="MS Gothic"/>
              </w14:checkbox>
            </w:sdtPr>
            <w:sdtContent>
              <w:p w14:paraId="29C8B9CF" w14:textId="77777777" w:rsidR="00AB17A7" w:rsidRDefault="00B82672">
                <w:pPr>
                  <w:jc w:val="center"/>
                  <w:rPr>
                    <w:rFonts w:ascii="Arial" w:eastAsia="Arial" w:hAnsi="Arial" w:cs="Arial"/>
                    <w:b/>
                    <w:color w:val="000000"/>
                    <w:sz w:val="20"/>
                    <w:szCs w:val="20"/>
                  </w:rPr>
                </w:pPr>
                <w:r>
                  <w:rPr>
                    <w:rFonts w:ascii="MS Gothic" w:eastAsia="MS Gothic" w:hAnsi="MS Gothic" w:cs="MS Gothic" w:hint="eastAsia"/>
                    <w:color w:val="000000"/>
                    <w:sz w:val="20"/>
                    <w:szCs w:val="20"/>
                  </w:rPr>
                  <w:t>☐</w:t>
                </w:r>
              </w:p>
            </w:sdtContent>
          </w:sdt>
        </w:tc>
        <w:tc>
          <w:tcPr>
            <w:tcW w:w="980" w:type="dxa"/>
            <w:shd w:val="clear" w:color="auto" w:fill="BFBFBF"/>
          </w:tcPr>
          <w:p w14:paraId="148D0667" w14:textId="77777777" w:rsidR="00AB17A7" w:rsidRDefault="00AB17A7">
            <w:pPr>
              <w:jc w:val="center"/>
              <w:rPr>
                <w:rFonts w:ascii="Arial" w:eastAsia="Arial" w:hAnsi="Arial" w:cs="Arial"/>
                <w:color w:val="000000"/>
                <w:sz w:val="20"/>
                <w:szCs w:val="20"/>
              </w:rPr>
            </w:pPr>
          </w:p>
        </w:tc>
        <w:tc>
          <w:tcPr>
            <w:tcW w:w="3053" w:type="dxa"/>
            <w:gridSpan w:val="2"/>
            <w:tcBorders>
              <w:right w:val="dotted" w:sz="4" w:space="0" w:color="000000"/>
            </w:tcBorders>
            <w:shd w:val="clear" w:color="auto" w:fill="auto"/>
          </w:tcPr>
          <w:sdt>
            <w:sdtPr>
              <w:rPr>
                <w:rFonts w:ascii="Arial" w:eastAsia="Arial" w:hAnsi="Arial" w:cs="Arial"/>
                <w:color w:val="000000"/>
                <w:sz w:val="16"/>
                <w:szCs w:val="16"/>
              </w:rPr>
              <w:id w:val="1214925817"/>
              <w:placeholder>
                <w:docPart w:val="DefaultPlaceholder_1081868574"/>
              </w:placeholder>
              <w:text/>
            </w:sdtPr>
            <w:sdtContent>
              <w:p w14:paraId="013B6CD9" w14:textId="77777777" w:rsidR="00AB17A7" w:rsidRDefault="00B82672">
                <w:pPr>
                  <w:widowControl w:val="0"/>
                  <w:pBdr>
                    <w:top w:val="nil"/>
                    <w:left w:val="nil"/>
                    <w:bottom w:val="nil"/>
                    <w:right w:val="nil"/>
                    <w:between w:val="nil"/>
                  </w:pBdr>
                  <w:spacing w:line="276" w:lineRule="auto"/>
                  <w:jc w:val="center"/>
                </w:pPr>
                <w:r>
                  <w:rPr>
                    <w:rFonts w:ascii="Arial" w:eastAsia="Arial" w:hAnsi="Arial" w:cs="Arial"/>
                    <w:color w:val="000000"/>
                    <w:sz w:val="16"/>
                    <w:szCs w:val="16"/>
                  </w:rPr>
                  <w:t>______________</w:t>
                </w:r>
              </w:p>
            </w:sdtContent>
          </w:sdt>
        </w:tc>
      </w:tr>
      <w:tr w:rsidR="00AB17A7" w14:paraId="60E7E049" w14:textId="77777777">
        <w:tc>
          <w:tcPr>
            <w:tcW w:w="3802" w:type="dxa"/>
          </w:tcPr>
          <w:p w14:paraId="18936AE5" w14:textId="77777777" w:rsidR="00AB17A7" w:rsidRDefault="00B82672">
            <w:pPr>
              <w:numPr>
                <w:ilvl w:val="1"/>
                <w:numId w:val="2"/>
              </w:numPr>
              <w:pBdr>
                <w:top w:val="nil"/>
                <w:left w:val="nil"/>
                <w:bottom w:val="nil"/>
                <w:right w:val="nil"/>
                <w:between w:val="nil"/>
              </w:pBdr>
              <w:spacing w:line="259" w:lineRule="auto"/>
              <w:ind w:left="522" w:hanging="540"/>
              <w:rPr>
                <w:rFonts w:ascii="Arial" w:eastAsia="Arial" w:hAnsi="Arial" w:cs="Arial"/>
                <w:color w:val="000000"/>
              </w:rPr>
            </w:pPr>
            <w:r>
              <w:rPr>
                <w:rFonts w:ascii="Arial" w:eastAsia="Arial" w:hAnsi="Arial" w:cs="Arial"/>
              </w:rPr>
              <w:t xml:space="preserve">At least one DSWD-/MSSD-accredited LGU-managed residential care facility for vulnerable sectors (HUCs); At least one </w:t>
            </w:r>
            <w:r>
              <w:rPr>
                <w:rFonts w:ascii="Arial" w:eastAsia="Arial" w:hAnsi="Arial" w:cs="Arial"/>
                <w:color w:val="000000"/>
              </w:rPr>
              <w:t>accredited LGU-managed center</w:t>
            </w:r>
            <w:r>
              <w:rPr>
                <w:rFonts w:ascii="Arial" w:eastAsia="Arial" w:hAnsi="Arial" w:cs="Arial"/>
              </w:rPr>
              <w:t>-</w:t>
            </w:r>
            <w:r>
              <w:rPr>
                <w:rFonts w:ascii="Arial" w:eastAsia="Arial" w:hAnsi="Arial" w:cs="Arial"/>
                <w:color w:val="000000"/>
              </w:rPr>
              <w:t xml:space="preserve">based non-residential or residential care facility for the vulnerable sectors [For </w:t>
            </w:r>
            <w:r>
              <w:rPr>
                <w:rFonts w:ascii="Arial" w:eastAsia="Arial" w:hAnsi="Arial" w:cs="Arial"/>
              </w:rPr>
              <w:t xml:space="preserve">ICCs and CCs </w:t>
            </w:r>
            <w:r>
              <w:rPr>
                <w:rFonts w:ascii="Arial" w:eastAsia="Arial" w:hAnsi="Arial" w:cs="Arial"/>
                <w:color w:val="000000"/>
              </w:rPr>
              <w:t>only]</w:t>
            </w:r>
          </w:p>
          <w:p w14:paraId="6A789F2B" w14:textId="77777777" w:rsidR="00AB17A7" w:rsidRDefault="00AB17A7">
            <w:pPr>
              <w:pBdr>
                <w:top w:val="nil"/>
                <w:left w:val="nil"/>
                <w:bottom w:val="nil"/>
                <w:right w:val="nil"/>
                <w:between w:val="nil"/>
              </w:pBdr>
              <w:spacing w:line="259" w:lineRule="auto"/>
              <w:ind w:left="522"/>
              <w:rPr>
                <w:rFonts w:ascii="Arial" w:eastAsia="Arial" w:hAnsi="Arial" w:cs="Arial"/>
                <w:color w:val="000000"/>
              </w:rPr>
            </w:pPr>
          </w:p>
          <w:p w14:paraId="307F1581" w14:textId="77777777" w:rsidR="00AB17A7" w:rsidRDefault="00B82672">
            <w:pPr>
              <w:pBdr>
                <w:top w:val="nil"/>
                <w:left w:val="nil"/>
                <w:bottom w:val="nil"/>
                <w:right w:val="nil"/>
                <w:between w:val="nil"/>
              </w:pBdr>
              <w:spacing w:after="160" w:line="259" w:lineRule="auto"/>
              <w:ind w:left="522"/>
              <w:rPr>
                <w:rFonts w:ascii="Arial" w:eastAsia="Arial" w:hAnsi="Arial" w:cs="Arial"/>
                <w:color w:val="000000"/>
                <w:sz w:val="18"/>
                <w:szCs w:val="18"/>
              </w:rPr>
            </w:pPr>
            <w:r>
              <w:rPr>
                <w:rFonts w:ascii="Arial" w:eastAsia="Arial" w:hAnsi="Arial" w:cs="Arial"/>
                <w:i/>
                <w:color w:val="000000"/>
                <w:sz w:val="18"/>
                <w:szCs w:val="18"/>
                <w:u w:val="single"/>
              </w:rPr>
              <w:t>Consideration:</w:t>
            </w:r>
            <w:r>
              <w:rPr>
                <w:rFonts w:ascii="Arial" w:eastAsia="Arial" w:hAnsi="Arial" w:cs="Arial"/>
                <w:i/>
                <w:color w:val="000000"/>
                <w:sz w:val="18"/>
                <w:szCs w:val="18"/>
              </w:rPr>
              <w:t xml:space="preserve"> </w:t>
            </w:r>
            <w:r>
              <w:rPr>
                <w:rFonts w:ascii="Arial" w:eastAsia="Arial" w:hAnsi="Arial" w:cs="Arial"/>
                <w:i/>
                <w:sz w:val="18"/>
                <w:szCs w:val="18"/>
              </w:rPr>
              <w:t>As cited in technical notes</w:t>
            </w:r>
          </w:p>
        </w:tc>
        <w:tc>
          <w:tcPr>
            <w:tcW w:w="980" w:type="dxa"/>
          </w:tcPr>
          <w:sdt>
            <w:sdtPr>
              <w:rPr>
                <w:rFonts w:ascii="MS Gothic" w:eastAsia="MS Gothic" w:hAnsi="MS Gothic" w:cs="MS Gothic"/>
                <w:color w:val="000000"/>
                <w:sz w:val="20"/>
                <w:szCs w:val="20"/>
              </w:rPr>
              <w:id w:val="-359505500"/>
              <w14:checkbox>
                <w14:checked w14:val="0"/>
                <w14:checkedState w14:val="2612" w14:font="MS Gothic"/>
                <w14:uncheckedState w14:val="2610" w14:font="MS Gothic"/>
              </w14:checkbox>
            </w:sdtPr>
            <w:sdtContent>
              <w:p w14:paraId="1668CA63" w14:textId="77777777" w:rsidR="00AB17A7" w:rsidRDefault="00B82672">
                <w:pPr>
                  <w:jc w:val="center"/>
                </w:pPr>
                <w:r>
                  <w:rPr>
                    <w:rFonts w:ascii="MS Gothic" w:eastAsia="MS Gothic" w:hAnsi="MS Gothic" w:cs="MS Gothic" w:hint="eastAsia"/>
                    <w:color w:val="000000"/>
                    <w:sz w:val="20"/>
                    <w:szCs w:val="20"/>
                  </w:rPr>
                  <w:t>☐</w:t>
                </w:r>
              </w:p>
            </w:sdtContent>
          </w:sdt>
        </w:tc>
        <w:tc>
          <w:tcPr>
            <w:tcW w:w="1004" w:type="dxa"/>
          </w:tcPr>
          <w:sdt>
            <w:sdtPr>
              <w:rPr>
                <w:rFonts w:ascii="MS Gothic" w:eastAsia="MS Gothic" w:hAnsi="MS Gothic" w:cs="MS Gothic"/>
                <w:color w:val="000000"/>
                <w:sz w:val="20"/>
                <w:szCs w:val="20"/>
              </w:rPr>
              <w:id w:val="535703968"/>
              <w14:checkbox>
                <w14:checked w14:val="0"/>
                <w14:checkedState w14:val="2612" w14:font="MS Gothic"/>
                <w14:uncheckedState w14:val="2610" w14:font="MS Gothic"/>
              </w14:checkbox>
            </w:sdtPr>
            <w:sdtContent>
              <w:p w14:paraId="4D28E73E" w14:textId="77777777" w:rsidR="00AB17A7" w:rsidRDefault="00B82672">
                <w:pPr>
                  <w:jc w:val="center"/>
                </w:pPr>
                <w:r>
                  <w:rPr>
                    <w:rFonts w:ascii="MS Gothic" w:eastAsia="MS Gothic" w:hAnsi="MS Gothic" w:cs="MS Gothic" w:hint="eastAsia"/>
                    <w:color w:val="000000"/>
                    <w:sz w:val="20"/>
                    <w:szCs w:val="20"/>
                  </w:rPr>
                  <w:t>☐</w:t>
                </w:r>
              </w:p>
            </w:sdtContent>
          </w:sdt>
        </w:tc>
        <w:tc>
          <w:tcPr>
            <w:tcW w:w="954" w:type="dxa"/>
          </w:tcPr>
          <w:sdt>
            <w:sdtPr>
              <w:rPr>
                <w:rFonts w:ascii="MS Gothic" w:eastAsia="MS Gothic" w:hAnsi="MS Gothic" w:cs="MS Gothic"/>
                <w:color w:val="000000"/>
                <w:sz w:val="20"/>
                <w:szCs w:val="20"/>
              </w:rPr>
              <w:id w:val="442120993"/>
              <w14:checkbox>
                <w14:checked w14:val="0"/>
                <w14:checkedState w14:val="2612" w14:font="MS Gothic"/>
                <w14:uncheckedState w14:val="2610" w14:font="MS Gothic"/>
              </w14:checkbox>
            </w:sdtPr>
            <w:sdtContent>
              <w:p w14:paraId="353C26F7" w14:textId="77777777" w:rsidR="00AB17A7" w:rsidRDefault="00B82672">
                <w:pPr>
                  <w:jc w:val="center"/>
                </w:pPr>
                <w:r>
                  <w:rPr>
                    <w:rFonts w:ascii="MS Gothic" w:eastAsia="MS Gothic" w:hAnsi="MS Gothic" w:cs="MS Gothic" w:hint="eastAsia"/>
                    <w:color w:val="000000"/>
                    <w:sz w:val="20"/>
                    <w:szCs w:val="20"/>
                  </w:rPr>
                  <w:t>☐</w:t>
                </w:r>
              </w:p>
            </w:sdtContent>
          </w:sdt>
        </w:tc>
        <w:tc>
          <w:tcPr>
            <w:tcW w:w="980" w:type="dxa"/>
            <w:shd w:val="clear" w:color="auto" w:fill="auto"/>
          </w:tcPr>
          <w:sdt>
            <w:sdtPr>
              <w:rPr>
                <w:rFonts w:ascii="MS Gothic" w:eastAsia="MS Gothic" w:hAnsi="MS Gothic" w:cs="MS Gothic"/>
                <w:color w:val="000000"/>
                <w:sz w:val="20"/>
                <w:szCs w:val="20"/>
              </w:rPr>
              <w:id w:val="-1309703174"/>
              <w14:checkbox>
                <w14:checked w14:val="0"/>
                <w14:checkedState w14:val="2612" w14:font="MS Gothic"/>
                <w14:uncheckedState w14:val="2610" w14:font="MS Gothic"/>
              </w14:checkbox>
            </w:sdtPr>
            <w:sdtContent>
              <w:p w14:paraId="5FAFABB8" w14:textId="77777777" w:rsidR="00AB17A7" w:rsidRDefault="00B82672">
                <w:pPr>
                  <w:jc w:val="center"/>
                </w:pPr>
                <w:r>
                  <w:rPr>
                    <w:rFonts w:ascii="MS Gothic" w:eastAsia="MS Gothic" w:hAnsi="MS Gothic" w:cs="MS Gothic" w:hint="eastAsia"/>
                    <w:color w:val="000000"/>
                    <w:sz w:val="20"/>
                    <w:szCs w:val="20"/>
                  </w:rPr>
                  <w:t>☐</w:t>
                </w:r>
              </w:p>
            </w:sdtContent>
          </w:sdt>
        </w:tc>
        <w:tc>
          <w:tcPr>
            <w:tcW w:w="3053" w:type="dxa"/>
            <w:gridSpan w:val="2"/>
            <w:tcBorders>
              <w:right w:val="dotted" w:sz="4" w:space="0" w:color="000000"/>
            </w:tcBorders>
            <w:shd w:val="clear" w:color="auto" w:fill="auto"/>
          </w:tcPr>
          <w:sdt>
            <w:sdtPr>
              <w:rPr>
                <w:rFonts w:ascii="Arial" w:eastAsia="Arial" w:hAnsi="Arial" w:cs="Arial"/>
                <w:color w:val="000000"/>
                <w:sz w:val="16"/>
                <w:szCs w:val="16"/>
              </w:rPr>
              <w:id w:val="1798564146"/>
              <w:placeholder>
                <w:docPart w:val="DefaultPlaceholder_1081868574"/>
              </w:placeholder>
              <w:text/>
            </w:sdtPr>
            <w:sdtContent>
              <w:p w14:paraId="715B9173" w14:textId="77777777" w:rsidR="00AB17A7" w:rsidRDefault="00B82672">
                <w:pPr>
                  <w:widowControl w:val="0"/>
                  <w:pBdr>
                    <w:top w:val="nil"/>
                    <w:left w:val="nil"/>
                    <w:bottom w:val="nil"/>
                    <w:right w:val="nil"/>
                    <w:between w:val="nil"/>
                  </w:pBdr>
                  <w:spacing w:line="276" w:lineRule="auto"/>
                  <w:jc w:val="center"/>
                </w:pPr>
                <w:r>
                  <w:rPr>
                    <w:rFonts w:ascii="Arial" w:eastAsia="Arial" w:hAnsi="Arial" w:cs="Arial"/>
                    <w:color w:val="000000"/>
                    <w:sz w:val="16"/>
                    <w:szCs w:val="16"/>
                  </w:rPr>
                  <w:t>______________</w:t>
                </w:r>
              </w:p>
            </w:sdtContent>
          </w:sdt>
        </w:tc>
      </w:tr>
      <w:tr w:rsidR="00AB17A7" w14:paraId="6087928C" w14:textId="77777777">
        <w:tc>
          <w:tcPr>
            <w:tcW w:w="3802" w:type="dxa"/>
          </w:tcPr>
          <w:p w14:paraId="3A9445EF" w14:textId="77777777" w:rsidR="00AB17A7" w:rsidRDefault="00B82672">
            <w:pPr>
              <w:numPr>
                <w:ilvl w:val="1"/>
                <w:numId w:val="2"/>
              </w:numPr>
              <w:spacing w:line="259" w:lineRule="auto"/>
              <w:ind w:left="522" w:hanging="540"/>
              <w:rPr>
                <w:rFonts w:ascii="Arial" w:eastAsia="Arial" w:hAnsi="Arial" w:cs="Arial"/>
              </w:rPr>
            </w:pPr>
            <w:r>
              <w:rPr>
                <w:rFonts w:ascii="Arial" w:eastAsia="Arial" w:hAnsi="Arial" w:cs="Arial"/>
              </w:rPr>
              <w:t>Efforts to support 4Ps implementation (At least one of the three):</w:t>
            </w:r>
          </w:p>
          <w:p w14:paraId="654BAD80" w14:textId="77777777" w:rsidR="00AB17A7" w:rsidRDefault="00B82672">
            <w:pPr>
              <w:numPr>
                <w:ilvl w:val="0"/>
                <w:numId w:val="9"/>
              </w:numPr>
              <w:spacing w:line="259" w:lineRule="auto"/>
              <w:rPr>
                <w:rFonts w:ascii="Arial" w:eastAsia="Arial" w:hAnsi="Arial" w:cs="Arial"/>
              </w:rPr>
            </w:pPr>
            <w:r>
              <w:rPr>
                <w:rFonts w:ascii="Arial" w:eastAsia="Arial" w:hAnsi="Arial" w:cs="Arial"/>
              </w:rPr>
              <w:t xml:space="preserve">Local ordinances issued by the LGUs supporting the 4Ps implementation and adopting the social case management process and graduation/exit </w:t>
            </w:r>
            <w:r>
              <w:rPr>
                <w:rFonts w:ascii="Arial" w:eastAsia="Arial" w:hAnsi="Arial" w:cs="Arial"/>
              </w:rPr>
              <w:lastRenderedPageBreak/>
              <w:t>services/intervention with budget</w:t>
            </w:r>
          </w:p>
          <w:p w14:paraId="234BF2E0" w14:textId="77777777" w:rsidR="00AB17A7" w:rsidRDefault="00B82672">
            <w:pPr>
              <w:numPr>
                <w:ilvl w:val="0"/>
                <w:numId w:val="9"/>
              </w:numPr>
              <w:spacing w:line="259" w:lineRule="auto"/>
              <w:rPr>
                <w:rFonts w:ascii="Arial" w:eastAsia="Arial" w:hAnsi="Arial" w:cs="Arial"/>
              </w:rPr>
            </w:pPr>
            <w:r>
              <w:rPr>
                <w:rFonts w:ascii="Arial" w:eastAsia="Arial" w:hAnsi="Arial" w:cs="Arial"/>
              </w:rPr>
              <w:t>Budget allocation for 4Ps-related programs and activities for active and exited beneficiaries in the AIP, CDP, or LPRAP</w:t>
            </w:r>
          </w:p>
          <w:p w14:paraId="33B13A04" w14:textId="77777777" w:rsidR="00AB17A7" w:rsidRDefault="00B82672">
            <w:pPr>
              <w:numPr>
                <w:ilvl w:val="0"/>
                <w:numId w:val="9"/>
              </w:numPr>
              <w:spacing w:line="259" w:lineRule="auto"/>
              <w:rPr>
                <w:rFonts w:ascii="Arial" w:eastAsia="Arial" w:hAnsi="Arial" w:cs="Arial"/>
              </w:rPr>
            </w:pPr>
            <w:r>
              <w:rPr>
                <w:rFonts w:ascii="Arial" w:eastAsia="Arial" w:hAnsi="Arial" w:cs="Arial"/>
              </w:rPr>
              <w:t>At least 50% of graduated/exited beneficiaries are provided/facilitated with programs and services based on agreed exit/intervention plan</w:t>
            </w:r>
          </w:p>
        </w:tc>
        <w:tc>
          <w:tcPr>
            <w:tcW w:w="980" w:type="dxa"/>
          </w:tcPr>
          <w:sdt>
            <w:sdtPr>
              <w:rPr>
                <w:rFonts w:ascii="MS Gothic" w:eastAsia="MS Gothic" w:hAnsi="MS Gothic" w:cs="MS Gothic"/>
                <w:sz w:val="20"/>
                <w:szCs w:val="20"/>
              </w:rPr>
              <w:id w:val="36406003"/>
              <w14:checkbox>
                <w14:checked w14:val="0"/>
                <w14:checkedState w14:val="2612" w14:font="MS Gothic"/>
                <w14:uncheckedState w14:val="2610" w14:font="MS Gothic"/>
              </w14:checkbox>
            </w:sdtPr>
            <w:sdtContent>
              <w:p w14:paraId="310B7F99" w14:textId="77777777" w:rsidR="00AB17A7" w:rsidRDefault="0049364A">
                <w:pPr>
                  <w:jc w:val="center"/>
                  <w:rPr>
                    <w:rFonts w:ascii="Arial" w:eastAsia="Arial" w:hAnsi="Arial" w:cs="Arial"/>
                    <w:sz w:val="20"/>
                    <w:szCs w:val="20"/>
                  </w:rPr>
                </w:pPr>
                <w:r>
                  <w:rPr>
                    <w:rFonts w:ascii="MS Gothic" w:eastAsia="MS Gothic" w:hAnsi="MS Gothic" w:cs="MS Gothic" w:hint="eastAsia"/>
                    <w:sz w:val="20"/>
                    <w:szCs w:val="20"/>
                  </w:rPr>
                  <w:t>☐</w:t>
                </w:r>
              </w:p>
            </w:sdtContent>
          </w:sdt>
        </w:tc>
        <w:tc>
          <w:tcPr>
            <w:tcW w:w="1004" w:type="dxa"/>
            <w:shd w:val="clear" w:color="auto" w:fill="BFBFBF"/>
          </w:tcPr>
          <w:p w14:paraId="212AE9C0" w14:textId="77777777" w:rsidR="00AB17A7" w:rsidRDefault="00B82672">
            <w:pPr>
              <w:jc w:val="center"/>
              <w:rPr>
                <w:rFonts w:ascii="Arial" w:eastAsia="Arial" w:hAnsi="Arial" w:cs="Arial"/>
                <w:sz w:val="20"/>
                <w:szCs w:val="20"/>
              </w:rPr>
            </w:pPr>
            <w:r>
              <w:t xml:space="preserve">     </w:t>
            </w:r>
          </w:p>
        </w:tc>
        <w:tc>
          <w:tcPr>
            <w:tcW w:w="954" w:type="dxa"/>
          </w:tcPr>
          <w:sdt>
            <w:sdtPr>
              <w:rPr>
                <w:rFonts w:ascii="MS Gothic" w:eastAsia="MS Gothic" w:hAnsi="MS Gothic" w:cs="MS Gothic"/>
                <w:sz w:val="20"/>
                <w:szCs w:val="20"/>
              </w:rPr>
              <w:id w:val="211076521"/>
              <w14:checkbox>
                <w14:checked w14:val="0"/>
                <w14:checkedState w14:val="2612" w14:font="MS Gothic"/>
                <w14:uncheckedState w14:val="2610" w14:font="MS Gothic"/>
              </w14:checkbox>
            </w:sdtPr>
            <w:sdtContent>
              <w:p w14:paraId="06562413" w14:textId="77777777" w:rsidR="00AB17A7" w:rsidRDefault="0049364A">
                <w:pPr>
                  <w:jc w:val="center"/>
                  <w:rPr>
                    <w:rFonts w:ascii="Arial" w:eastAsia="Arial" w:hAnsi="Arial" w:cs="Arial"/>
                    <w:b/>
                    <w:sz w:val="20"/>
                    <w:szCs w:val="20"/>
                  </w:rPr>
                </w:pPr>
                <w:r>
                  <w:rPr>
                    <w:rFonts w:ascii="MS Gothic" w:eastAsia="MS Gothic" w:hAnsi="MS Gothic" w:cs="MS Gothic" w:hint="eastAsia"/>
                    <w:sz w:val="20"/>
                    <w:szCs w:val="20"/>
                  </w:rPr>
                  <w:t>☐</w:t>
                </w:r>
              </w:p>
            </w:sdtContent>
          </w:sdt>
        </w:tc>
        <w:tc>
          <w:tcPr>
            <w:tcW w:w="980" w:type="dxa"/>
            <w:shd w:val="clear" w:color="auto" w:fill="auto"/>
          </w:tcPr>
          <w:sdt>
            <w:sdtPr>
              <w:rPr>
                <w:rFonts w:ascii="MS Gothic" w:eastAsia="MS Gothic" w:hAnsi="MS Gothic" w:cs="MS Gothic"/>
                <w:sz w:val="20"/>
                <w:szCs w:val="20"/>
              </w:rPr>
              <w:id w:val="1113093240"/>
              <w14:checkbox>
                <w14:checked w14:val="0"/>
                <w14:checkedState w14:val="2612" w14:font="MS Gothic"/>
                <w14:uncheckedState w14:val="2610" w14:font="MS Gothic"/>
              </w14:checkbox>
            </w:sdtPr>
            <w:sdtContent>
              <w:p w14:paraId="31B29EA8" w14:textId="77777777" w:rsidR="00AB17A7" w:rsidRDefault="0049364A">
                <w:pPr>
                  <w:jc w:val="center"/>
                  <w:rPr>
                    <w:rFonts w:ascii="Arial" w:eastAsia="Arial" w:hAnsi="Arial" w:cs="Arial"/>
                    <w:sz w:val="20"/>
                    <w:szCs w:val="20"/>
                  </w:rPr>
                </w:pPr>
                <w:r>
                  <w:rPr>
                    <w:rFonts w:ascii="MS Gothic" w:eastAsia="MS Gothic" w:hAnsi="MS Gothic" w:cs="MS Gothic" w:hint="eastAsia"/>
                    <w:sz w:val="20"/>
                    <w:szCs w:val="20"/>
                  </w:rPr>
                  <w:t>☐</w:t>
                </w:r>
              </w:p>
            </w:sdtContent>
          </w:sdt>
        </w:tc>
        <w:tc>
          <w:tcPr>
            <w:tcW w:w="3053" w:type="dxa"/>
            <w:gridSpan w:val="2"/>
            <w:tcBorders>
              <w:right w:val="dotted" w:sz="4" w:space="0" w:color="000000"/>
            </w:tcBorders>
            <w:shd w:val="clear" w:color="auto" w:fill="auto"/>
          </w:tcPr>
          <w:p w14:paraId="2C7D5DE3" w14:textId="77777777" w:rsidR="00AB17A7" w:rsidRDefault="00AB17A7">
            <w:pPr>
              <w:widowControl w:val="0"/>
              <w:pBdr>
                <w:top w:val="nil"/>
                <w:left w:val="nil"/>
                <w:bottom w:val="nil"/>
                <w:right w:val="nil"/>
                <w:between w:val="nil"/>
              </w:pBdr>
              <w:spacing w:line="276" w:lineRule="auto"/>
            </w:pPr>
          </w:p>
        </w:tc>
      </w:tr>
      <w:tr w:rsidR="00AB17A7" w14:paraId="34AF6E30" w14:textId="77777777">
        <w:tc>
          <w:tcPr>
            <w:tcW w:w="3802" w:type="dxa"/>
          </w:tcPr>
          <w:p w14:paraId="4C0DF0D5" w14:textId="77777777" w:rsidR="00AB17A7" w:rsidRDefault="00B82672">
            <w:pPr>
              <w:numPr>
                <w:ilvl w:val="1"/>
                <w:numId w:val="2"/>
              </w:numPr>
              <w:pBdr>
                <w:top w:val="nil"/>
                <w:left w:val="nil"/>
                <w:bottom w:val="nil"/>
                <w:right w:val="nil"/>
                <w:between w:val="nil"/>
              </w:pBdr>
              <w:spacing w:line="259" w:lineRule="auto"/>
              <w:ind w:left="522" w:hanging="540"/>
              <w:rPr>
                <w:rFonts w:ascii="Arial" w:eastAsia="Arial" w:hAnsi="Arial" w:cs="Arial"/>
                <w:color w:val="000000"/>
              </w:rPr>
            </w:pPr>
            <w:r>
              <w:rPr>
                <w:rFonts w:ascii="Arial" w:eastAsia="Arial" w:hAnsi="Arial" w:cs="Arial"/>
              </w:rPr>
              <w:t>Efforts to strengthen the</w:t>
            </w:r>
            <w:r>
              <w:rPr>
                <w:rFonts w:ascii="Arial" w:eastAsia="Arial" w:hAnsi="Arial" w:cs="Arial"/>
                <w:color w:val="000000"/>
              </w:rPr>
              <w:t xml:space="preserve"> LSWDO:</w:t>
            </w:r>
          </w:p>
          <w:p w14:paraId="4DDCEB67" w14:textId="77777777" w:rsidR="00AB17A7" w:rsidRDefault="00B82672">
            <w:pPr>
              <w:numPr>
                <w:ilvl w:val="0"/>
                <w:numId w:val="15"/>
              </w:numPr>
              <w:spacing w:after="160" w:line="259" w:lineRule="auto"/>
              <w:rPr>
                <w:rFonts w:ascii="Arial" w:eastAsia="Arial" w:hAnsi="Arial" w:cs="Arial"/>
              </w:rPr>
            </w:pPr>
            <w:r>
              <w:rPr>
                <w:rFonts w:ascii="Arial" w:eastAsia="Arial" w:hAnsi="Arial" w:cs="Arial"/>
              </w:rPr>
              <w:t>SWDO Head holds plantilla position and is a registered social worker</w:t>
            </w:r>
          </w:p>
          <w:p w14:paraId="2F3FA7F5" w14:textId="77777777" w:rsidR="00AB17A7" w:rsidRDefault="00B82672">
            <w:pPr>
              <w:spacing w:line="259" w:lineRule="auto"/>
              <w:ind w:left="882"/>
              <w:rPr>
                <w:rFonts w:ascii="Arial" w:eastAsia="Arial" w:hAnsi="Arial" w:cs="Arial"/>
                <w:sz w:val="18"/>
                <w:szCs w:val="18"/>
              </w:rPr>
            </w:pPr>
            <w:r>
              <w:rPr>
                <w:rFonts w:ascii="Arial" w:eastAsia="Arial" w:hAnsi="Arial" w:cs="Arial"/>
                <w:i/>
                <w:sz w:val="18"/>
                <w:szCs w:val="18"/>
                <w:u w:val="single"/>
              </w:rPr>
              <w:t>Consideration</w:t>
            </w:r>
            <w:r>
              <w:rPr>
                <w:rFonts w:ascii="Arial" w:eastAsia="Arial" w:hAnsi="Arial" w:cs="Arial"/>
                <w:sz w:val="18"/>
                <w:szCs w:val="18"/>
              </w:rPr>
              <w:t>: LSWDO Officer is vacated sometime in CY 2023 or later due to retirement, resignation or death of incumbent, but there is a designated OIC that is also a RSW</w:t>
            </w:r>
          </w:p>
          <w:p w14:paraId="381B3E2B" w14:textId="77777777" w:rsidR="00AB17A7" w:rsidRDefault="00B82672">
            <w:pPr>
              <w:spacing w:line="259" w:lineRule="auto"/>
              <w:ind w:left="882"/>
              <w:rPr>
                <w:rFonts w:ascii="Arial" w:eastAsia="Arial" w:hAnsi="Arial" w:cs="Arial"/>
                <w:sz w:val="18"/>
                <w:szCs w:val="18"/>
              </w:rPr>
            </w:pPr>
            <w:r>
              <w:rPr>
                <w:rFonts w:ascii="Arial" w:eastAsia="Arial" w:hAnsi="Arial" w:cs="Arial"/>
                <w:i/>
                <w:sz w:val="18"/>
                <w:szCs w:val="18"/>
                <w:u w:val="single"/>
              </w:rPr>
              <w:t>Exemption:</w:t>
            </w:r>
            <w:r>
              <w:rPr>
                <w:rFonts w:ascii="Arial" w:eastAsia="Arial" w:hAnsi="Arial" w:cs="Arial"/>
                <w:sz w:val="18"/>
                <w:szCs w:val="18"/>
              </w:rPr>
              <w:t xml:space="preserve"> In the case where the head of Office was hired prior to enactment of RA 9433 or the Magna Carta for Social Workers in April 11, 2007; there must be at least a RSW working as a technical staff in the office</w:t>
            </w:r>
          </w:p>
          <w:p w14:paraId="082CBB23" w14:textId="77777777" w:rsidR="00AB17A7" w:rsidRDefault="00AB17A7">
            <w:pPr>
              <w:spacing w:line="259" w:lineRule="auto"/>
              <w:rPr>
                <w:rFonts w:ascii="Arial" w:eastAsia="Arial" w:hAnsi="Arial" w:cs="Arial"/>
                <w:sz w:val="18"/>
                <w:szCs w:val="18"/>
              </w:rPr>
            </w:pPr>
          </w:p>
          <w:p w14:paraId="3713D414" w14:textId="77777777" w:rsidR="00AB17A7" w:rsidRDefault="00B82672">
            <w:pPr>
              <w:numPr>
                <w:ilvl w:val="0"/>
                <w:numId w:val="15"/>
              </w:numPr>
              <w:spacing w:after="160" w:line="259" w:lineRule="auto"/>
              <w:rPr>
                <w:rFonts w:ascii="Arial" w:eastAsia="Arial" w:hAnsi="Arial" w:cs="Arial"/>
              </w:rPr>
            </w:pPr>
            <w:r>
              <w:rPr>
                <w:rFonts w:ascii="Arial" w:eastAsia="Arial" w:hAnsi="Arial" w:cs="Arial"/>
              </w:rPr>
              <w:t>Manual of Operations or local guidelines on a case management system</w:t>
            </w:r>
          </w:p>
          <w:p w14:paraId="0EBBDD1C" w14:textId="77777777" w:rsidR="00AB17A7" w:rsidRDefault="00B82672">
            <w:pPr>
              <w:numPr>
                <w:ilvl w:val="0"/>
                <w:numId w:val="15"/>
              </w:numPr>
              <w:spacing w:after="160" w:line="259" w:lineRule="auto"/>
              <w:rPr>
                <w:rFonts w:ascii="Arial" w:eastAsia="Arial" w:hAnsi="Arial" w:cs="Arial"/>
              </w:rPr>
            </w:pPr>
            <w:r>
              <w:rPr>
                <w:rFonts w:ascii="Arial" w:eastAsia="Arial" w:hAnsi="Arial" w:cs="Arial"/>
              </w:rPr>
              <w:t>ALL social workers provided with at least two (2) benefits listed in the category of other benefits under the Magna Carta of Public Social Workers, in addition to the regular benefits</w:t>
            </w:r>
          </w:p>
          <w:p w14:paraId="581E267B" w14:textId="77777777" w:rsidR="00AB17A7" w:rsidRDefault="00B82672">
            <w:pPr>
              <w:numPr>
                <w:ilvl w:val="0"/>
                <w:numId w:val="15"/>
              </w:numPr>
              <w:spacing w:after="160" w:line="259" w:lineRule="auto"/>
              <w:rPr>
                <w:rFonts w:ascii="Arial" w:eastAsia="Arial" w:hAnsi="Arial" w:cs="Arial"/>
              </w:rPr>
            </w:pPr>
            <w:r>
              <w:rPr>
                <w:rFonts w:ascii="Arial" w:eastAsia="Arial" w:hAnsi="Arial" w:cs="Arial"/>
              </w:rPr>
              <w:t xml:space="preserve">Use of CBMS data or other targeting system as a registry to update the profiles of current beneficiaries of social development programs </w:t>
            </w:r>
          </w:p>
          <w:p w14:paraId="17B71613" w14:textId="77777777" w:rsidR="00AB17A7" w:rsidRDefault="00B82672">
            <w:pPr>
              <w:spacing w:after="160" w:line="259" w:lineRule="auto"/>
              <w:rPr>
                <w:rFonts w:ascii="Arial" w:eastAsia="Arial" w:hAnsi="Arial" w:cs="Arial"/>
                <w:sz w:val="17"/>
                <w:szCs w:val="17"/>
              </w:rPr>
            </w:pPr>
            <w:r>
              <w:rPr>
                <w:rFonts w:ascii="Arial" w:eastAsia="Arial" w:hAnsi="Arial" w:cs="Arial"/>
                <w:i/>
                <w:sz w:val="17"/>
                <w:szCs w:val="17"/>
                <w:u w:val="single"/>
              </w:rPr>
              <w:t>Consideration:</w:t>
            </w:r>
            <w:r>
              <w:rPr>
                <w:rFonts w:ascii="Arial" w:eastAsia="Arial" w:hAnsi="Arial" w:cs="Arial"/>
                <w:sz w:val="17"/>
                <w:szCs w:val="17"/>
              </w:rPr>
              <w:t xml:space="preserve"> Other efforts to implement CBMS (i.e., ongoing CBMS data gathering, proposed PAPs to implement CBMS, or other socio-</w:t>
            </w:r>
            <w:r>
              <w:rPr>
                <w:rFonts w:ascii="Arial" w:eastAsia="Arial" w:hAnsi="Arial" w:cs="Arial"/>
                <w:sz w:val="17"/>
                <w:szCs w:val="17"/>
              </w:rPr>
              <w:lastRenderedPageBreak/>
              <w:t>economic database profiling or tracking/targeting system)</w:t>
            </w:r>
          </w:p>
        </w:tc>
        <w:tc>
          <w:tcPr>
            <w:tcW w:w="980" w:type="dxa"/>
          </w:tcPr>
          <w:sdt>
            <w:sdtPr>
              <w:rPr>
                <w:rFonts w:ascii="MS Gothic" w:eastAsia="MS Gothic" w:hAnsi="MS Gothic" w:cs="MS Gothic"/>
                <w:color w:val="000000"/>
                <w:sz w:val="20"/>
                <w:szCs w:val="20"/>
              </w:rPr>
              <w:id w:val="-1937130780"/>
              <w14:checkbox>
                <w14:checked w14:val="0"/>
                <w14:checkedState w14:val="2612" w14:font="MS Gothic"/>
                <w14:uncheckedState w14:val="2610" w14:font="MS Gothic"/>
              </w14:checkbox>
            </w:sdtPr>
            <w:sdtContent>
              <w:p w14:paraId="65D6A520" w14:textId="77777777" w:rsidR="00AB17A7" w:rsidRDefault="0049364A">
                <w:pPr>
                  <w:jc w:val="center"/>
                </w:pPr>
                <w:r>
                  <w:rPr>
                    <w:rFonts w:ascii="MS Gothic" w:eastAsia="MS Gothic" w:hAnsi="MS Gothic" w:cs="MS Gothic" w:hint="eastAsia"/>
                    <w:color w:val="000000"/>
                    <w:sz w:val="20"/>
                    <w:szCs w:val="20"/>
                  </w:rPr>
                  <w:t>☐</w:t>
                </w:r>
              </w:p>
            </w:sdtContent>
          </w:sdt>
        </w:tc>
        <w:tc>
          <w:tcPr>
            <w:tcW w:w="1004" w:type="dxa"/>
          </w:tcPr>
          <w:sdt>
            <w:sdtPr>
              <w:rPr>
                <w:rFonts w:ascii="MS Gothic" w:eastAsia="MS Gothic" w:hAnsi="MS Gothic" w:cs="MS Gothic"/>
                <w:color w:val="000000"/>
                <w:sz w:val="20"/>
                <w:szCs w:val="20"/>
              </w:rPr>
              <w:id w:val="419067198"/>
              <w14:checkbox>
                <w14:checked w14:val="0"/>
                <w14:checkedState w14:val="2612" w14:font="MS Gothic"/>
                <w14:uncheckedState w14:val="2610" w14:font="MS Gothic"/>
              </w14:checkbox>
            </w:sdtPr>
            <w:sdtContent>
              <w:p w14:paraId="7689AEBD" w14:textId="77777777" w:rsidR="00AB17A7" w:rsidRDefault="0049364A">
                <w:pPr>
                  <w:jc w:val="center"/>
                </w:pPr>
                <w:r>
                  <w:rPr>
                    <w:rFonts w:ascii="MS Gothic" w:eastAsia="MS Gothic" w:hAnsi="MS Gothic" w:cs="MS Gothic" w:hint="eastAsia"/>
                    <w:color w:val="000000"/>
                    <w:sz w:val="20"/>
                    <w:szCs w:val="20"/>
                  </w:rPr>
                  <w:t>☐</w:t>
                </w:r>
              </w:p>
            </w:sdtContent>
          </w:sdt>
        </w:tc>
        <w:tc>
          <w:tcPr>
            <w:tcW w:w="954" w:type="dxa"/>
          </w:tcPr>
          <w:sdt>
            <w:sdtPr>
              <w:rPr>
                <w:rFonts w:ascii="MS Gothic" w:eastAsia="MS Gothic" w:hAnsi="MS Gothic" w:cs="MS Gothic"/>
                <w:color w:val="000000"/>
                <w:sz w:val="20"/>
                <w:szCs w:val="20"/>
              </w:rPr>
              <w:id w:val="861947762"/>
              <w14:checkbox>
                <w14:checked w14:val="0"/>
                <w14:checkedState w14:val="2612" w14:font="MS Gothic"/>
                <w14:uncheckedState w14:val="2610" w14:font="MS Gothic"/>
              </w14:checkbox>
            </w:sdtPr>
            <w:sdtContent>
              <w:p w14:paraId="1B017B01" w14:textId="77777777" w:rsidR="00AB17A7" w:rsidRDefault="0049364A">
                <w:pPr>
                  <w:jc w:val="center"/>
                </w:pPr>
                <w:r>
                  <w:rPr>
                    <w:rFonts w:ascii="MS Gothic" w:eastAsia="MS Gothic" w:hAnsi="MS Gothic" w:cs="MS Gothic" w:hint="eastAsia"/>
                    <w:color w:val="000000"/>
                    <w:sz w:val="20"/>
                    <w:szCs w:val="20"/>
                  </w:rPr>
                  <w:t>☐</w:t>
                </w:r>
              </w:p>
            </w:sdtContent>
          </w:sdt>
        </w:tc>
        <w:tc>
          <w:tcPr>
            <w:tcW w:w="980" w:type="dxa"/>
            <w:shd w:val="clear" w:color="auto" w:fill="BFBFBF"/>
          </w:tcPr>
          <w:p w14:paraId="22D89009" w14:textId="77777777" w:rsidR="00AB17A7" w:rsidRDefault="00AB17A7">
            <w:pPr>
              <w:jc w:val="center"/>
              <w:rPr>
                <w:rFonts w:ascii="Arial" w:eastAsia="Arial" w:hAnsi="Arial" w:cs="Arial"/>
                <w:color w:val="000000"/>
                <w:sz w:val="20"/>
                <w:szCs w:val="20"/>
              </w:rPr>
            </w:pPr>
          </w:p>
        </w:tc>
        <w:tc>
          <w:tcPr>
            <w:tcW w:w="3053" w:type="dxa"/>
            <w:gridSpan w:val="2"/>
            <w:tcBorders>
              <w:right w:val="dotted" w:sz="4" w:space="0" w:color="000000"/>
            </w:tcBorders>
            <w:shd w:val="clear" w:color="auto" w:fill="auto"/>
          </w:tcPr>
          <w:sdt>
            <w:sdtPr>
              <w:rPr>
                <w:rFonts w:ascii="Arial" w:eastAsia="Arial" w:hAnsi="Arial" w:cs="Arial"/>
                <w:color w:val="000000"/>
                <w:sz w:val="16"/>
                <w:szCs w:val="16"/>
              </w:rPr>
              <w:id w:val="811292373"/>
              <w:placeholder>
                <w:docPart w:val="DefaultPlaceholder_1081868574"/>
              </w:placeholder>
              <w:text/>
            </w:sdtPr>
            <w:sdtContent>
              <w:p w14:paraId="691A655C" w14:textId="77777777" w:rsidR="00AB17A7" w:rsidRDefault="00B82672">
                <w:pPr>
                  <w:widowControl w:val="0"/>
                  <w:pBdr>
                    <w:top w:val="nil"/>
                    <w:left w:val="nil"/>
                    <w:bottom w:val="nil"/>
                    <w:right w:val="nil"/>
                    <w:between w:val="nil"/>
                  </w:pBdr>
                  <w:spacing w:line="276" w:lineRule="auto"/>
                  <w:jc w:val="center"/>
                </w:pPr>
                <w:r>
                  <w:rPr>
                    <w:rFonts w:ascii="Arial" w:eastAsia="Arial" w:hAnsi="Arial" w:cs="Arial"/>
                    <w:color w:val="000000"/>
                    <w:sz w:val="16"/>
                    <w:szCs w:val="16"/>
                  </w:rPr>
                  <w:t>______________</w:t>
                </w:r>
              </w:p>
            </w:sdtContent>
          </w:sdt>
        </w:tc>
      </w:tr>
      <w:tr w:rsidR="00AB17A7" w14:paraId="4DB6BF71" w14:textId="77777777">
        <w:tc>
          <w:tcPr>
            <w:tcW w:w="3802" w:type="dxa"/>
          </w:tcPr>
          <w:p w14:paraId="4922F344" w14:textId="77777777" w:rsidR="00AB17A7" w:rsidRDefault="00B82672">
            <w:pPr>
              <w:numPr>
                <w:ilvl w:val="1"/>
                <w:numId w:val="2"/>
              </w:numPr>
              <w:spacing w:after="160" w:line="259" w:lineRule="auto"/>
              <w:rPr>
                <w:rFonts w:ascii="Arial" w:eastAsia="Arial" w:hAnsi="Arial" w:cs="Arial"/>
              </w:rPr>
            </w:pPr>
            <w:r>
              <w:rPr>
                <w:rFonts w:ascii="Arial" w:eastAsia="Arial" w:hAnsi="Arial" w:cs="Arial"/>
              </w:rPr>
              <w:t>Efforts to mainstream social protection [a+b or a+c]</w:t>
            </w:r>
          </w:p>
          <w:p w14:paraId="5CDB4AA6" w14:textId="77777777" w:rsidR="00AB17A7" w:rsidRDefault="00B82672">
            <w:pPr>
              <w:spacing w:after="160" w:line="259" w:lineRule="auto"/>
              <w:ind w:left="420"/>
              <w:rPr>
                <w:rFonts w:ascii="Arial" w:eastAsia="Arial" w:hAnsi="Arial" w:cs="Arial"/>
                <w:sz w:val="23"/>
                <w:szCs w:val="23"/>
              </w:rPr>
            </w:pPr>
            <w:r>
              <w:rPr>
                <w:rFonts w:ascii="Arial" w:eastAsia="Arial" w:hAnsi="Arial" w:cs="Arial"/>
              </w:rPr>
              <w:t xml:space="preserve">a. </w:t>
            </w:r>
            <w:r>
              <w:rPr>
                <w:rFonts w:ascii="Arial" w:eastAsia="Arial" w:hAnsi="Arial" w:cs="Arial"/>
                <w:sz w:val="23"/>
                <w:szCs w:val="23"/>
              </w:rPr>
              <w:t xml:space="preserve">Social Protection Development Report (SPDR) is available and submitted to the PSWDO [submission to PSWDOs is not applicable for HUCs and ICCs]; </w:t>
            </w:r>
          </w:p>
          <w:p w14:paraId="63CB9F10" w14:textId="77777777" w:rsidR="00AB17A7" w:rsidRDefault="00B82672">
            <w:pPr>
              <w:spacing w:after="160" w:line="259" w:lineRule="auto"/>
              <w:ind w:left="420"/>
              <w:rPr>
                <w:rFonts w:ascii="Arial" w:eastAsia="Arial" w:hAnsi="Arial" w:cs="Arial"/>
                <w:sz w:val="23"/>
                <w:szCs w:val="23"/>
              </w:rPr>
            </w:pPr>
            <w:r>
              <w:rPr>
                <w:rFonts w:ascii="Arial" w:eastAsia="Arial" w:hAnsi="Arial" w:cs="Arial"/>
                <w:sz w:val="23"/>
                <w:szCs w:val="23"/>
              </w:rPr>
              <w:t>b. SP Initiatives from the SPDR integrated in local plans, or</w:t>
            </w:r>
          </w:p>
          <w:p w14:paraId="15A22413" w14:textId="77777777" w:rsidR="00AB17A7" w:rsidRDefault="00B82672">
            <w:pPr>
              <w:tabs>
                <w:tab w:val="left" w:pos="432"/>
              </w:tabs>
              <w:ind w:left="420"/>
              <w:rPr>
                <w:rFonts w:ascii="Arial" w:eastAsia="Arial" w:hAnsi="Arial" w:cs="Arial"/>
              </w:rPr>
            </w:pPr>
            <w:r>
              <w:rPr>
                <w:rFonts w:ascii="Arial" w:eastAsia="Arial" w:hAnsi="Arial" w:cs="Arial"/>
                <w:sz w:val="23"/>
                <w:szCs w:val="23"/>
              </w:rPr>
              <w:t>c. Policy issuance on any area of recommendation of the SPDR</w:t>
            </w:r>
          </w:p>
        </w:tc>
        <w:tc>
          <w:tcPr>
            <w:tcW w:w="980" w:type="dxa"/>
          </w:tcPr>
          <w:sdt>
            <w:sdtPr>
              <w:rPr>
                <w:rFonts w:ascii="MS Gothic" w:eastAsia="MS Gothic" w:hAnsi="MS Gothic" w:cs="MS Gothic"/>
                <w:color w:val="000000"/>
                <w:sz w:val="20"/>
                <w:szCs w:val="20"/>
              </w:rPr>
              <w:id w:val="-1952002271"/>
              <w14:checkbox>
                <w14:checked w14:val="0"/>
                <w14:checkedState w14:val="2612" w14:font="MS Gothic"/>
                <w14:uncheckedState w14:val="2610" w14:font="MS Gothic"/>
              </w14:checkbox>
            </w:sdtPr>
            <w:sdtContent>
              <w:p w14:paraId="084E98AA" w14:textId="77777777" w:rsidR="00AB17A7" w:rsidRDefault="0049364A">
                <w:pPr>
                  <w:jc w:val="center"/>
                </w:pPr>
                <w:r>
                  <w:rPr>
                    <w:rFonts w:ascii="MS Gothic" w:eastAsia="MS Gothic" w:hAnsi="MS Gothic" w:cs="MS Gothic" w:hint="eastAsia"/>
                    <w:color w:val="000000"/>
                    <w:sz w:val="20"/>
                    <w:szCs w:val="20"/>
                  </w:rPr>
                  <w:t>☐</w:t>
                </w:r>
              </w:p>
            </w:sdtContent>
          </w:sdt>
        </w:tc>
        <w:tc>
          <w:tcPr>
            <w:tcW w:w="1004" w:type="dxa"/>
            <w:shd w:val="clear" w:color="auto" w:fill="BFBFBF"/>
          </w:tcPr>
          <w:p w14:paraId="4A43683B" w14:textId="77777777" w:rsidR="00AB17A7" w:rsidRDefault="00AB17A7">
            <w:pPr>
              <w:rPr>
                <w:rFonts w:ascii="Arial" w:eastAsia="Arial" w:hAnsi="Arial" w:cs="Arial"/>
                <w:color w:val="000000"/>
                <w:sz w:val="20"/>
                <w:szCs w:val="20"/>
              </w:rPr>
            </w:pPr>
          </w:p>
        </w:tc>
        <w:tc>
          <w:tcPr>
            <w:tcW w:w="954" w:type="dxa"/>
          </w:tcPr>
          <w:sdt>
            <w:sdtPr>
              <w:rPr>
                <w:rFonts w:ascii="MS Gothic" w:eastAsia="MS Gothic" w:hAnsi="MS Gothic" w:cs="MS Gothic"/>
                <w:color w:val="000000"/>
                <w:sz w:val="20"/>
                <w:szCs w:val="20"/>
              </w:rPr>
              <w:id w:val="1103996552"/>
              <w14:checkbox>
                <w14:checked w14:val="0"/>
                <w14:checkedState w14:val="2612" w14:font="MS Gothic"/>
                <w14:uncheckedState w14:val="2610" w14:font="MS Gothic"/>
              </w14:checkbox>
            </w:sdtPr>
            <w:sdtContent>
              <w:p w14:paraId="17027B4C" w14:textId="77777777" w:rsidR="00AB17A7" w:rsidRDefault="0049364A">
                <w:pPr>
                  <w:jc w:val="center"/>
                </w:pPr>
                <w:r>
                  <w:rPr>
                    <w:rFonts w:ascii="MS Gothic" w:eastAsia="MS Gothic" w:hAnsi="MS Gothic" w:cs="MS Gothic" w:hint="eastAsia"/>
                    <w:color w:val="000000"/>
                    <w:sz w:val="20"/>
                    <w:szCs w:val="20"/>
                  </w:rPr>
                  <w:t>☐</w:t>
                </w:r>
              </w:p>
            </w:sdtContent>
          </w:sdt>
        </w:tc>
        <w:tc>
          <w:tcPr>
            <w:tcW w:w="980" w:type="dxa"/>
            <w:shd w:val="clear" w:color="auto" w:fill="BFBFBF"/>
          </w:tcPr>
          <w:p w14:paraId="5540E09C" w14:textId="77777777" w:rsidR="00AB17A7" w:rsidRDefault="00AB17A7">
            <w:pPr>
              <w:jc w:val="center"/>
              <w:rPr>
                <w:rFonts w:ascii="Arial" w:eastAsia="Arial" w:hAnsi="Arial" w:cs="Arial"/>
                <w:color w:val="000000"/>
                <w:sz w:val="20"/>
                <w:szCs w:val="20"/>
              </w:rPr>
            </w:pPr>
          </w:p>
        </w:tc>
        <w:tc>
          <w:tcPr>
            <w:tcW w:w="3053" w:type="dxa"/>
            <w:gridSpan w:val="2"/>
            <w:tcBorders>
              <w:right w:val="dotted" w:sz="4" w:space="0" w:color="000000"/>
            </w:tcBorders>
            <w:shd w:val="clear" w:color="auto" w:fill="auto"/>
          </w:tcPr>
          <w:sdt>
            <w:sdtPr>
              <w:rPr>
                <w:rFonts w:ascii="Arial" w:eastAsia="Arial" w:hAnsi="Arial" w:cs="Arial"/>
                <w:color w:val="000000"/>
                <w:sz w:val="16"/>
                <w:szCs w:val="16"/>
              </w:rPr>
              <w:id w:val="398793549"/>
              <w:placeholder>
                <w:docPart w:val="DefaultPlaceholder_1081868574"/>
              </w:placeholder>
              <w:text/>
            </w:sdtPr>
            <w:sdtContent>
              <w:p w14:paraId="34F59DE2" w14:textId="77777777" w:rsidR="00AB17A7" w:rsidRDefault="00B82672">
                <w:pPr>
                  <w:widowControl w:val="0"/>
                  <w:pBdr>
                    <w:top w:val="nil"/>
                    <w:left w:val="nil"/>
                    <w:bottom w:val="nil"/>
                    <w:right w:val="nil"/>
                    <w:between w:val="nil"/>
                  </w:pBdr>
                  <w:spacing w:line="276" w:lineRule="auto"/>
                  <w:jc w:val="center"/>
                </w:pPr>
                <w:r>
                  <w:rPr>
                    <w:rFonts w:ascii="Arial" w:eastAsia="Arial" w:hAnsi="Arial" w:cs="Arial"/>
                    <w:color w:val="000000"/>
                    <w:sz w:val="16"/>
                    <w:szCs w:val="16"/>
                  </w:rPr>
                  <w:t>______________</w:t>
                </w:r>
              </w:p>
            </w:sdtContent>
          </w:sdt>
        </w:tc>
      </w:tr>
      <w:tr w:rsidR="00AB17A7" w14:paraId="24B2C304" w14:textId="77777777">
        <w:tc>
          <w:tcPr>
            <w:tcW w:w="3802" w:type="dxa"/>
          </w:tcPr>
          <w:p w14:paraId="76DB31CE" w14:textId="77777777" w:rsidR="00AB17A7" w:rsidRDefault="00B82672">
            <w:pPr>
              <w:numPr>
                <w:ilvl w:val="1"/>
                <w:numId w:val="2"/>
              </w:numPr>
              <w:pBdr>
                <w:top w:val="nil"/>
                <w:left w:val="nil"/>
                <w:bottom w:val="nil"/>
                <w:right w:val="nil"/>
                <w:between w:val="nil"/>
              </w:pBdr>
              <w:spacing w:after="160" w:line="259" w:lineRule="auto"/>
              <w:ind w:left="522" w:hanging="540"/>
              <w:rPr>
                <w:rFonts w:ascii="Arial" w:eastAsia="Arial" w:hAnsi="Arial" w:cs="Arial"/>
                <w:color w:val="000000"/>
              </w:rPr>
            </w:pPr>
            <w:r>
              <w:rPr>
                <w:rFonts w:ascii="Arial" w:eastAsia="Arial" w:hAnsi="Arial" w:cs="Arial"/>
                <w:color w:val="000000"/>
              </w:rPr>
              <w:t>Institutionalized Public Employment Service Office with Permanent PESO Manager with prescribed SG</w:t>
            </w:r>
          </w:p>
          <w:p w14:paraId="5212B148" w14:textId="77777777" w:rsidR="00AB17A7" w:rsidRDefault="00B82672">
            <w:pPr>
              <w:spacing w:after="160" w:line="259" w:lineRule="auto"/>
              <w:ind w:left="360"/>
              <w:rPr>
                <w:rFonts w:ascii="Arial" w:eastAsia="Arial" w:hAnsi="Arial" w:cs="Arial"/>
                <w:i/>
                <w:color w:val="000000"/>
                <w:sz w:val="18"/>
                <w:szCs w:val="18"/>
              </w:rPr>
            </w:pPr>
            <w:r>
              <w:rPr>
                <w:rFonts w:ascii="Arial" w:eastAsia="Arial" w:hAnsi="Arial" w:cs="Arial"/>
                <w:i/>
                <w:sz w:val="18"/>
                <w:szCs w:val="18"/>
                <w:u w:val="single"/>
              </w:rPr>
              <w:t>Consideration:</w:t>
            </w:r>
            <w:r>
              <w:rPr>
                <w:rFonts w:ascii="Arial" w:eastAsia="Arial" w:hAnsi="Arial" w:cs="Arial"/>
                <w:i/>
                <w:sz w:val="18"/>
                <w:szCs w:val="18"/>
              </w:rPr>
              <w:t xml:space="preserve"> Considerations for current vacancies for PESO position, as long as item for PESO functions is permanent position; with a designated PESO Manager</w:t>
            </w:r>
          </w:p>
        </w:tc>
        <w:tc>
          <w:tcPr>
            <w:tcW w:w="980" w:type="dxa"/>
          </w:tcPr>
          <w:sdt>
            <w:sdtPr>
              <w:rPr>
                <w:rFonts w:ascii="MS Gothic" w:eastAsia="MS Gothic" w:hAnsi="MS Gothic" w:cs="MS Gothic"/>
                <w:color w:val="000000"/>
                <w:sz w:val="20"/>
                <w:szCs w:val="20"/>
              </w:rPr>
              <w:id w:val="-1807314223"/>
              <w14:checkbox>
                <w14:checked w14:val="0"/>
                <w14:checkedState w14:val="2612" w14:font="MS Gothic"/>
                <w14:uncheckedState w14:val="2610" w14:font="MS Gothic"/>
              </w14:checkbox>
            </w:sdtPr>
            <w:sdtContent>
              <w:p w14:paraId="32280454" w14:textId="77777777" w:rsidR="00AB17A7" w:rsidRDefault="0049364A">
                <w:pPr>
                  <w:jc w:val="center"/>
                </w:pPr>
                <w:r>
                  <w:rPr>
                    <w:rFonts w:ascii="MS Gothic" w:eastAsia="MS Gothic" w:hAnsi="MS Gothic" w:cs="MS Gothic" w:hint="eastAsia"/>
                    <w:color w:val="000000"/>
                    <w:sz w:val="20"/>
                    <w:szCs w:val="20"/>
                  </w:rPr>
                  <w:t>☐</w:t>
                </w:r>
              </w:p>
            </w:sdtContent>
          </w:sdt>
        </w:tc>
        <w:tc>
          <w:tcPr>
            <w:tcW w:w="1004" w:type="dxa"/>
            <w:shd w:val="clear" w:color="auto" w:fill="auto"/>
          </w:tcPr>
          <w:sdt>
            <w:sdtPr>
              <w:rPr>
                <w:rFonts w:ascii="MS Gothic" w:eastAsia="MS Gothic" w:hAnsi="MS Gothic" w:cs="MS Gothic"/>
                <w:color w:val="000000"/>
                <w:sz w:val="20"/>
                <w:szCs w:val="20"/>
              </w:rPr>
              <w:id w:val="-1395651728"/>
              <w14:checkbox>
                <w14:checked w14:val="0"/>
                <w14:checkedState w14:val="2612" w14:font="MS Gothic"/>
                <w14:uncheckedState w14:val="2610" w14:font="MS Gothic"/>
              </w14:checkbox>
            </w:sdtPr>
            <w:sdtContent>
              <w:p w14:paraId="443AD6F1" w14:textId="77777777" w:rsidR="00AB17A7" w:rsidRDefault="0049364A">
                <w:pPr>
                  <w:jc w:val="center"/>
                  <w:rPr>
                    <w:rFonts w:ascii="Arial" w:eastAsia="Arial" w:hAnsi="Arial" w:cs="Arial"/>
                    <w:color w:val="FF0000"/>
                    <w:sz w:val="20"/>
                    <w:szCs w:val="20"/>
                  </w:rPr>
                </w:pPr>
                <w:r>
                  <w:rPr>
                    <w:rFonts w:ascii="MS Gothic" w:eastAsia="MS Gothic" w:hAnsi="MS Gothic" w:cs="MS Gothic" w:hint="eastAsia"/>
                    <w:color w:val="000000"/>
                    <w:sz w:val="20"/>
                    <w:szCs w:val="20"/>
                  </w:rPr>
                  <w:t>☐</w:t>
                </w:r>
              </w:p>
            </w:sdtContent>
          </w:sdt>
        </w:tc>
        <w:tc>
          <w:tcPr>
            <w:tcW w:w="954" w:type="dxa"/>
          </w:tcPr>
          <w:sdt>
            <w:sdtPr>
              <w:rPr>
                <w:rFonts w:ascii="MS Gothic" w:eastAsia="MS Gothic" w:hAnsi="MS Gothic" w:cs="MS Gothic"/>
                <w:color w:val="000000"/>
                <w:sz w:val="20"/>
                <w:szCs w:val="20"/>
              </w:rPr>
              <w:id w:val="295268891"/>
              <w14:checkbox>
                <w14:checked w14:val="0"/>
                <w14:checkedState w14:val="2612" w14:font="MS Gothic"/>
                <w14:uncheckedState w14:val="2610" w14:font="MS Gothic"/>
              </w14:checkbox>
            </w:sdtPr>
            <w:sdtContent>
              <w:p w14:paraId="2054BFE2" w14:textId="77777777" w:rsidR="00AB17A7" w:rsidRDefault="0049364A">
                <w:pPr>
                  <w:jc w:val="center"/>
                </w:pPr>
                <w:r>
                  <w:rPr>
                    <w:rFonts w:ascii="MS Gothic" w:eastAsia="MS Gothic" w:hAnsi="MS Gothic" w:cs="MS Gothic" w:hint="eastAsia"/>
                    <w:color w:val="000000"/>
                    <w:sz w:val="20"/>
                    <w:szCs w:val="20"/>
                  </w:rPr>
                  <w:t>☐</w:t>
                </w:r>
              </w:p>
            </w:sdtContent>
          </w:sdt>
        </w:tc>
        <w:tc>
          <w:tcPr>
            <w:tcW w:w="980" w:type="dxa"/>
            <w:shd w:val="clear" w:color="auto" w:fill="BFBFBF"/>
          </w:tcPr>
          <w:p w14:paraId="6E51FCE4" w14:textId="77777777" w:rsidR="00AB17A7" w:rsidRDefault="00AB17A7">
            <w:pPr>
              <w:jc w:val="center"/>
              <w:rPr>
                <w:rFonts w:ascii="Arial" w:eastAsia="Arial" w:hAnsi="Arial" w:cs="Arial"/>
                <w:color w:val="FF0000"/>
                <w:sz w:val="20"/>
                <w:szCs w:val="20"/>
              </w:rPr>
            </w:pPr>
          </w:p>
        </w:tc>
        <w:tc>
          <w:tcPr>
            <w:tcW w:w="3053" w:type="dxa"/>
            <w:gridSpan w:val="2"/>
            <w:tcBorders>
              <w:right w:val="dotted" w:sz="4" w:space="0" w:color="000000"/>
            </w:tcBorders>
            <w:shd w:val="clear" w:color="auto" w:fill="auto"/>
          </w:tcPr>
          <w:sdt>
            <w:sdtPr>
              <w:rPr>
                <w:rFonts w:ascii="Arial" w:eastAsia="Arial" w:hAnsi="Arial" w:cs="Arial"/>
                <w:color w:val="000000"/>
                <w:sz w:val="16"/>
                <w:szCs w:val="16"/>
              </w:rPr>
              <w:id w:val="-638725162"/>
              <w:placeholder>
                <w:docPart w:val="DefaultPlaceholder_1081868574"/>
              </w:placeholder>
              <w:text/>
            </w:sdtPr>
            <w:sdtContent>
              <w:p w14:paraId="5A5FB515" w14:textId="77777777" w:rsidR="00AB17A7" w:rsidRDefault="00B82672">
                <w:pPr>
                  <w:widowControl w:val="0"/>
                  <w:pBdr>
                    <w:top w:val="nil"/>
                    <w:left w:val="nil"/>
                    <w:bottom w:val="nil"/>
                    <w:right w:val="nil"/>
                    <w:between w:val="nil"/>
                  </w:pBdr>
                  <w:spacing w:line="276" w:lineRule="auto"/>
                  <w:jc w:val="center"/>
                </w:pPr>
                <w:r>
                  <w:rPr>
                    <w:rFonts w:ascii="Arial" w:eastAsia="Arial" w:hAnsi="Arial" w:cs="Arial"/>
                    <w:color w:val="000000"/>
                    <w:sz w:val="16"/>
                    <w:szCs w:val="16"/>
                  </w:rPr>
                  <w:t>______________</w:t>
                </w:r>
              </w:p>
            </w:sdtContent>
          </w:sdt>
        </w:tc>
      </w:tr>
      <w:tr w:rsidR="00AB17A7" w14:paraId="438DC799" w14:textId="77777777">
        <w:tc>
          <w:tcPr>
            <w:tcW w:w="3802" w:type="dxa"/>
          </w:tcPr>
          <w:p w14:paraId="78F048DE" w14:textId="77777777" w:rsidR="00AB17A7" w:rsidRDefault="00B82672">
            <w:pPr>
              <w:numPr>
                <w:ilvl w:val="1"/>
                <w:numId w:val="2"/>
              </w:numPr>
              <w:pBdr>
                <w:top w:val="nil"/>
                <w:left w:val="nil"/>
                <w:bottom w:val="nil"/>
                <w:right w:val="nil"/>
                <w:between w:val="nil"/>
              </w:pBdr>
              <w:spacing w:line="259" w:lineRule="auto"/>
              <w:ind w:left="522" w:hanging="540"/>
              <w:rPr>
                <w:rFonts w:ascii="Arial" w:eastAsia="Arial" w:hAnsi="Arial" w:cs="Arial"/>
                <w:color w:val="000000"/>
              </w:rPr>
            </w:pPr>
            <w:r>
              <w:rPr>
                <w:rFonts w:ascii="Arial" w:eastAsia="Arial" w:hAnsi="Arial" w:cs="Arial"/>
                <w:color w:val="000000"/>
              </w:rPr>
              <w:t>Functional LDC with:</w:t>
            </w:r>
          </w:p>
          <w:p w14:paraId="35285360" w14:textId="77777777" w:rsidR="00AB17A7" w:rsidRDefault="00B82672">
            <w:pPr>
              <w:numPr>
                <w:ilvl w:val="0"/>
                <w:numId w:val="17"/>
              </w:numPr>
              <w:spacing w:line="259" w:lineRule="auto"/>
              <w:rPr>
                <w:rFonts w:ascii="Arial" w:eastAsia="Arial" w:hAnsi="Arial" w:cs="Arial"/>
              </w:rPr>
            </w:pPr>
            <w:r>
              <w:rPr>
                <w:rFonts w:ascii="Arial" w:eastAsia="Arial" w:hAnsi="Arial" w:cs="Arial"/>
              </w:rPr>
              <w:t>Appropriate composition;</w:t>
            </w:r>
          </w:p>
          <w:p w14:paraId="671364E9" w14:textId="77777777" w:rsidR="00AB17A7" w:rsidRDefault="00B82672">
            <w:pPr>
              <w:numPr>
                <w:ilvl w:val="0"/>
                <w:numId w:val="17"/>
              </w:numPr>
              <w:spacing w:line="259" w:lineRule="auto"/>
              <w:rPr>
                <w:rFonts w:ascii="Arial" w:eastAsia="Arial" w:hAnsi="Arial" w:cs="Arial"/>
              </w:rPr>
            </w:pPr>
            <w:r>
              <w:rPr>
                <w:rFonts w:ascii="Arial" w:eastAsia="Arial" w:hAnsi="Arial" w:cs="Arial"/>
              </w:rPr>
              <w:t>Executive Committee</w:t>
            </w:r>
          </w:p>
          <w:p w14:paraId="6E133315" w14:textId="77777777" w:rsidR="00AB17A7" w:rsidRDefault="00B82672">
            <w:pPr>
              <w:numPr>
                <w:ilvl w:val="0"/>
                <w:numId w:val="17"/>
              </w:numPr>
              <w:spacing w:line="259" w:lineRule="auto"/>
              <w:rPr>
                <w:rFonts w:ascii="Arial" w:eastAsia="Arial" w:hAnsi="Arial" w:cs="Arial"/>
              </w:rPr>
            </w:pPr>
            <w:r>
              <w:rPr>
                <w:rFonts w:ascii="Arial" w:eastAsia="Arial" w:hAnsi="Arial" w:cs="Arial"/>
              </w:rPr>
              <w:t>Secretariat;</w:t>
            </w:r>
          </w:p>
          <w:p w14:paraId="719B90CE" w14:textId="77777777" w:rsidR="00AB17A7" w:rsidRDefault="00B82672">
            <w:pPr>
              <w:numPr>
                <w:ilvl w:val="0"/>
                <w:numId w:val="17"/>
              </w:numPr>
              <w:spacing w:line="259" w:lineRule="auto"/>
              <w:rPr>
                <w:rFonts w:ascii="Arial" w:eastAsia="Arial" w:hAnsi="Arial" w:cs="Arial"/>
              </w:rPr>
            </w:pPr>
            <w:r>
              <w:rPr>
                <w:rFonts w:ascii="Arial" w:eastAsia="Arial" w:hAnsi="Arial" w:cs="Arial"/>
              </w:rPr>
              <w:t>Local Project Monitoring Committee;</w:t>
            </w:r>
          </w:p>
          <w:p w14:paraId="780F297E" w14:textId="77777777" w:rsidR="00AB17A7" w:rsidRDefault="00B82672">
            <w:pPr>
              <w:numPr>
                <w:ilvl w:val="0"/>
                <w:numId w:val="17"/>
              </w:numPr>
              <w:spacing w:line="259" w:lineRule="auto"/>
              <w:rPr>
                <w:rFonts w:ascii="Arial" w:eastAsia="Arial" w:hAnsi="Arial" w:cs="Arial"/>
              </w:rPr>
            </w:pPr>
            <w:r>
              <w:rPr>
                <w:rFonts w:ascii="Arial" w:eastAsia="Arial" w:hAnsi="Arial" w:cs="Arial"/>
              </w:rPr>
              <w:t>Other functional committees</w:t>
            </w:r>
          </w:p>
          <w:p w14:paraId="78B7ADF2" w14:textId="77777777" w:rsidR="00AB17A7" w:rsidRDefault="00B82672">
            <w:pPr>
              <w:numPr>
                <w:ilvl w:val="0"/>
                <w:numId w:val="17"/>
              </w:numPr>
              <w:spacing w:line="259" w:lineRule="auto"/>
              <w:rPr>
                <w:rFonts w:ascii="Arial" w:eastAsia="Arial" w:hAnsi="Arial" w:cs="Arial"/>
              </w:rPr>
            </w:pPr>
            <w:r>
              <w:rPr>
                <w:rFonts w:ascii="Arial" w:eastAsia="Arial" w:hAnsi="Arial" w:cs="Arial"/>
              </w:rPr>
              <w:t>Meetings (both semesters in CY 2023);</w:t>
            </w:r>
          </w:p>
          <w:p w14:paraId="399921C3" w14:textId="77777777" w:rsidR="00AB17A7" w:rsidRDefault="00B82672">
            <w:pPr>
              <w:numPr>
                <w:ilvl w:val="0"/>
                <w:numId w:val="17"/>
              </w:numPr>
              <w:spacing w:line="259" w:lineRule="auto"/>
              <w:rPr>
                <w:rFonts w:ascii="Arial" w:eastAsia="Arial" w:hAnsi="Arial" w:cs="Arial"/>
              </w:rPr>
            </w:pPr>
            <w:r>
              <w:rPr>
                <w:rFonts w:ascii="Arial" w:eastAsia="Arial" w:hAnsi="Arial" w:cs="Arial"/>
              </w:rPr>
              <w:t>CSO Participation as demonstrated in:</w:t>
            </w:r>
          </w:p>
          <w:p w14:paraId="42B111A1" w14:textId="77777777" w:rsidR="00AB17A7" w:rsidRDefault="00B82672">
            <w:pPr>
              <w:numPr>
                <w:ilvl w:val="1"/>
                <w:numId w:val="17"/>
              </w:numPr>
              <w:spacing w:line="259" w:lineRule="auto"/>
              <w:rPr>
                <w:rFonts w:ascii="Arial" w:eastAsia="Arial" w:hAnsi="Arial" w:cs="Arial"/>
              </w:rPr>
            </w:pPr>
            <w:r>
              <w:rPr>
                <w:rFonts w:ascii="Arial" w:eastAsia="Arial" w:hAnsi="Arial" w:cs="Arial"/>
              </w:rPr>
              <w:t>Attendance to meetings held at least once in a semester for CY 2023</w:t>
            </w:r>
          </w:p>
          <w:p w14:paraId="1DFE1486" w14:textId="77777777" w:rsidR="00AB17A7" w:rsidRDefault="00B82672">
            <w:pPr>
              <w:numPr>
                <w:ilvl w:val="1"/>
                <w:numId w:val="17"/>
              </w:numPr>
              <w:spacing w:line="259" w:lineRule="auto"/>
              <w:rPr>
                <w:rFonts w:ascii="Arial" w:eastAsia="Arial" w:hAnsi="Arial" w:cs="Arial"/>
              </w:rPr>
            </w:pPr>
            <w:r>
              <w:rPr>
                <w:rFonts w:ascii="Arial" w:eastAsia="Arial" w:hAnsi="Arial" w:cs="Arial"/>
              </w:rPr>
              <w:t xml:space="preserve">Inputs from the CSO or actual participation of CSO representative as captured in the Minutes of Meeting or any LGU official document, OR at least 1 CSO Plan of </w:t>
            </w:r>
            <w:r>
              <w:rPr>
                <w:rFonts w:ascii="Arial" w:eastAsia="Arial" w:hAnsi="Arial" w:cs="Arial"/>
              </w:rPr>
              <w:lastRenderedPageBreak/>
              <w:t>Action submitted in 2023</w:t>
            </w:r>
          </w:p>
          <w:p w14:paraId="376613A6" w14:textId="77777777" w:rsidR="00AB17A7" w:rsidRDefault="00B82672">
            <w:pPr>
              <w:numPr>
                <w:ilvl w:val="0"/>
                <w:numId w:val="17"/>
              </w:numPr>
              <w:spacing w:line="259" w:lineRule="auto"/>
              <w:rPr>
                <w:rFonts w:ascii="Arial" w:eastAsia="Arial" w:hAnsi="Arial" w:cs="Arial"/>
              </w:rPr>
            </w:pPr>
            <w:r>
              <w:rPr>
                <w:rFonts w:ascii="Arial" w:eastAsia="Arial" w:hAnsi="Arial" w:cs="Arial"/>
              </w:rPr>
              <w:t>Approved CDP, LDIP, and AIP</w:t>
            </w:r>
          </w:p>
        </w:tc>
        <w:tc>
          <w:tcPr>
            <w:tcW w:w="980" w:type="dxa"/>
          </w:tcPr>
          <w:sdt>
            <w:sdtPr>
              <w:rPr>
                <w:rFonts w:ascii="MS Gothic" w:eastAsia="MS Gothic" w:hAnsi="MS Gothic" w:cs="MS Gothic"/>
                <w:color w:val="000000"/>
                <w:sz w:val="20"/>
                <w:szCs w:val="20"/>
              </w:rPr>
              <w:id w:val="621357456"/>
              <w14:checkbox>
                <w14:checked w14:val="0"/>
                <w14:checkedState w14:val="2612" w14:font="MS Gothic"/>
                <w14:uncheckedState w14:val="2610" w14:font="MS Gothic"/>
              </w14:checkbox>
            </w:sdtPr>
            <w:sdtContent>
              <w:p w14:paraId="620C9F45" w14:textId="77777777" w:rsidR="00AB17A7" w:rsidRDefault="0049364A">
                <w:pPr>
                  <w:jc w:val="center"/>
                </w:pPr>
                <w:r>
                  <w:rPr>
                    <w:rFonts w:ascii="MS Gothic" w:eastAsia="MS Gothic" w:hAnsi="MS Gothic" w:cs="MS Gothic" w:hint="eastAsia"/>
                    <w:color w:val="000000"/>
                    <w:sz w:val="20"/>
                    <w:szCs w:val="20"/>
                  </w:rPr>
                  <w:t>☐</w:t>
                </w:r>
              </w:p>
            </w:sdtContent>
          </w:sdt>
        </w:tc>
        <w:tc>
          <w:tcPr>
            <w:tcW w:w="1004" w:type="dxa"/>
            <w:shd w:val="clear" w:color="auto" w:fill="BFBFBF"/>
          </w:tcPr>
          <w:p w14:paraId="1946FD59" w14:textId="77777777" w:rsidR="00AB17A7" w:rsidRDefault="00AB17A7">
            <w:pPr>
              <w:jc w:val="center"/>
              <w:rPr>
                <w:rFonts w:ascii="Arial" w:eastAsia="Arial" w:hAnsi="Arial" w:cs="Arial"/>
                <w:color w:val="000000"/>
                <w:sz w:val="20"/>
                <w:szCs w:val="20"/>
              </w:rPr>
            </w:pPr>
          </w:p>
        </w:tc>
        <w:tc>
          <w:tcPr>
            <w:tcW w:w="954" w:type="dxa"/>
          </w:tcPr>
          <w:sdt>
            <w:sdtPr>
              <w:rPr>
                <w:rFonts w:ascii="MS Gothic" w:eastAsia="MS Gothic" w:hAnsi="MS Gothic" w:cs="MS Gothic"/>
                <w:color w:val="000000"/>
                <w:sz w:val="20"/>
                <w:szCs w:val="20"/>
              </w:rPr>
              <w:id w:val="-940524677"/>
              <w14:checkbox>
                <w14:checked w14:val="0"/>
                <w14:checkedState w14:val="2612" w14:font="MS Gothic"/>
                <w14:uncheckedState w14:val="2610" w14:font="MS Gothic"/>
              </w14:checkbox>
            </w:sdtPr>
            <w:sdtContent>
              <w:p w14:paraId="53720CA8" w14:textId="77777777" w:rsidR="00AB17A7" w:rsidRDefault="0049364A">
                <w:pPr>
                  <w:jc w:val="center"/>
                </w:pPr>
                <w:r>
                  <w:rPr>
                    <w:rFonts w:ascii="MS Gothic" w:eastAsia="MS Gothic" w:hAnsi="MS Gothic" w:cs="MS Gothic" w:hint="eastAsia"/>
                    <w:color w:val="000000"/>
                    <w:sz w:val="20"/>
                    <w:szCs w:val="20"/>
                  </w:rPr>
                  <w:t>☐</w:t>
                </w:r>
              </w:p>
            </w:sdtContent>
          </w:sdt>
        </w:tc>
        <w:tc>
          <w:tcPr>
            <w:tcW w:w="980" w:type="dxa"/>
            <w:shd w:val="clear" w:color="auto" w:fill="BFBFBF"/>
          </w:tcPr>
          <w:p w14:paraId="595C7441" w14:textId="77777777" w:rsidR="00AB17A7" w:rsidRDefault="00AB17A7">
            <w:pPr>
              <w:jc w:val="center"/>
              <w:rPr>
                <w:rFonts w:ascii="Arial" w:eastAsia="Arial" w:hAnsi="Arial" w:cs="Arial"/>
                <w:color w:val="000000"/>
                <w:sz w:val="20"/>
                <w:szCs w:val="20"/>
              </w:rPr>
            </w:pPr>
          </w:p>
        </w:tc>
        <w:tc>
          <w:tcPr>
            <w:tcW w:w="3053" w:type="dxa"/>
            <w:gridSpan w:val="2"/>
            <w:tcBorders>
              <w:right w:val="dotted" w:sz="4" w:space="0" w:color="000000"/>
            </w:tcBorders>
            <w:shd w:val="clear" w:color="auto" w:fill="auto"/>
          </w:tcPr>
          <w:sdt>
            <w:sdtPr>
              <w:rPr>
                <w:rFonts w:ascii="Arial" w:eastAsia="Arial" w:hAnsi="Arial" w:cs="Arial"/>
                <w:color w:val="000000"/>
                <w:sz w:val="16"/>
                <w:szCs w:val="16"/>
              </w:rPr>
              <w:id w:val="-1233764558"/>
              <w:placeholder>
                <w:docPart w:val="DefaultPlaceholder_1081868574"/>
              </w:placeholder>
              <w:text/>
            </w:sdtPr>
            <w:sdtContent>
              <w:p w14:paraId="4AE4B8AE" w14:textId="77777777" w:rsidR="00AB17A7" w:rsidRDefault="00B82672">
                <w:pPr>
                  <w:widowControl w:val="0"/>
                  <w:pBdr>
                    <w:top w:val="nil"/>
                    <w:left w:val="nil"/>
                    <w:bottom w:val="nil"/>
                    <w:right w:val="nil"/>
                    <w:between w:val="nil"/>
                  </w:pBdr>
                  <w:spacing w:line="276" w:lineRule="auto"/>
                  <w:jc w:val="center"/>
                </w:pPr>
                <w:r>
                  <w:rPr>
                    <w:rFonts w:ascii="Arial" w:eastAsia="Arial" w:hAnsi="Arial" w:cs="Arial"/>
                    <w:color w:val="000000"/>
                    <w:sz w:val="16"/>
                    <w:szCs w:val="16"/>
                  </w:rPr>
                  <w:t>______________</w:t>
                </w:r>
              </w:p>
            </w:sdtContent>
          </w:sdt>
        </w:tc>
      </w:tr>
      <w:tr w:rsidR="00AB17A7" w14:paraId="3E8DF244" w14:textId="77777777">
        <w:tc>
          <w:tcPr>
            <w:tcW w:w="3802" w:type="dxa"/>
          </w:tcPr>
          <w:p w14:paraId="312F1100" w14:textId="77777777" w:rsidR="00AB17A7" w:rsidRDefault="00B82672">
            <w:pPr>
              <w:numPr>
                <w:ilvl w:val="1"/>
                <w:numId w:val="2"/>
              </w:numPr>
              <w:pBdr>
                <w:top w:val="nil"/>
                <w:left w:val="nil"/>
                <w:bottom w:val="nil"/>
                <w:right w:val="nil"/>
                <w:between w:val="nil"/>
              </w:pBdr>
              <w:spacing w:after="160" w:line="259" w:lineRule="auto"/>
              <w:ind w:left="522" w:hanging="540"/>
              <w:rPr>
                <w:rFonts w:ascii="Arial" w:eastAsia="Arial" w:hAnsi="Arial" w:cs="Arial"/>
                <w:color w:val="000000"/>
              </w:rPr>
            </w:pPr>
            <w:r>
              <w:rPr>
                <w:rFonts w:ascii="Arial" w:eastAsia="Arial" w:hAnsi="Arial" w:cs="Arial"/>
                <w:color w:val="000000"/>
              </w:rPr>
              <w:t xml:space="preserve">Established Population Office </w:t>
            </w:r>
            <w:r>
              <w:rPr>
                <w:rFonts w:ascii="Arial" w:eastAsia="Arial" w:hAnsi="Arial" w:cs="Arial"/>
              </w:rPr>
              <w:t>OR</w:t>
            </w:r>
            <w:r>
              <w:rPr>
                <w:rFonts w:ascii="Arial" w:eastAsia="Arial" w:hAnsi="Arial" w:cs="Arial"/>
                <w:color w:val="000000"/>
              </w:rPr>
              <w:t xml:space="preserve"> appointed or designated Population Officer/Coordinator</w:t>
            </w:r>
          </w:p>
        </w:tc>
        <w:tc>
          <w:tcPr>
            <w:tcW w:w="980" w:type="dxa"/>
          </w:tcPr>
          <w:sdt>
            <w:sdtPr>
              <w:rPr>
                <w:rFonts w:ascii="MS Gothic" w:eastAsia="MS Gothic" w:hAnsi="MS Gothic" w:cs="MS Gothic"/>
                <w:color w:val="000000"/>
                <w:sz w:val="20"/>
                <w:szCs w:val="20"/>
              </w:rPr>
              <w:id w:val="-1206554308"/>
              <w14:checkbox>
                <w14:checked w14:val="0"/>
                <w14:checkedState w14:val="2612" w14:font="MS Gothic"/>
                <w14:uncheckedState w14:val="2610" w14:font="MS Gothic"/>
              </w14:checkbox>
            </w:sdtPr>
            <w:sdtContent>
              <w:p w14:paraId="75ABED5C" w14:textId="77777777" w:rsidR="00AB17A7" w:rsidRDefault="0049364A">
                <w:pPr>
                  <w:jc w:val="center"/>
                </w:pPr>
                <w:r>
                  <w:rPr>
                    <w:rFonts w:ascii="MS Gothic" w:eastAsia="MS Gothic" w:hAnsi="MS Gothic" w:cs="MS Gothic" w:hint="eastAsia"/>
                    <w:color w:val="000000"/>
                    <w:sz w:val="20"/>
                    <w:szCs w:val="20"/>
                  </w:rPr>
                  <w:t>☐</w:t>
                </w:r>
              </w:p>
            </w:sdtContent>
          </w:sdt>
        </w:tc>
        <w:tc>
          <w:tcPr>
            <w:tcW w:w="1004" w:type="dxa"/>
            <w:shd w:val="clear" w:color="auto" w:fill="BFBFBF"/>
          </w:tcPr>
          <w:p w14:paraId="5FBDE3BF" w14:textId="77777777" w:rsidR="00AB17A7" w:rsidRDefault="00AB17A7">
            <w:pPr>
              <w:jc w:val="center"/>
              <w:rPr>
                <w:rFonts w:ascii="Arial" w:eastAsia="Arial" w:hAnsi="Arial" w:cs="Arial"/>
                <w:color w:val="000000"/>
                <w:sz w:val="20"/>
                <w:szCs w:val="20"/>
              </w:rPr>
            </w:pPr>
          </w:p>
        </w:tc>
        <w:tc>
          <w:tcPr>
            <w:tcW w:w="954" w:type="dxa"/>
          </w:tcPr>
          <w:sdt>
            <w:sdtPr>
              <w:rPr>
                <w:rFonts w:ascii="MS Gothic" w:eastAsia="MS Gothic" w:hAnsi="MS Gothic" w:cs="MS Gothic"/>
                <w:color w:val="000000"/>
                <w:sz w:val="20"/>
                <w:szCs w:val="20"/>
              </w:rPr>
              <w:id w:val="1649940979"/>
              <w14:checkbox>
                <w14:checked w14:val="0"/>
                <w14:checkedState w14:val="2612" w14:font="MS Gothic"/>
                <w14:uncheckedState w14:val="2610" w14:font="MS Gothic"/>
              </w14:checkbox>
            </w:sdtPr>
            <w:sdtContent>
              <w:p w14:paraId="12D70403" w14:textId="77777777" w:rsidR="00AB17A7" w:rsidRDefault="0049364A">
                <w:pPr>
                  <w:jc w:val="center"/>
                </w:pPr>
                <w:r>
                  <w:rPr>
                    <w:rFonts w:ascii="MS Gothic" w:eastAsia="MS Gothic" w:hAnsi="MS Gothic" w:cs="MS Gothic" w:hint="eastAsia"/>
                    <w:color w:val="000000"/>
                    <w:sz w:val="20"/>
                    <w:szCs w:val="20"/>
                  </w:rPr>
                  <w:t>☐</w:t>
                </w:r>
              </w:p>
            </w:sdtContent>
          </w:sdt>
        </w:tc>
        <w:tc>
          <w:tcPr>
            <w:tcW w:w="980" w:type="dxa"/>
            <w:shd w:val="clear" w:color="auto" w:fill="BFBFBF"/>
          </w:tcPr>
          <w:p w14:paraId="5DC19099" w14:textId="77777777" w:rsidR="00AB17A7" w:rsidRDefault="00AB17A7">
            <w:pPr>
              <w:jc w:val="center"/>
              <w:rPr>
                <w:rFonts w:ascii="Arial" w:eastAsia="Arial" w:hAnsi="Arial" w:cs="Arial"/>
                <w:color w:val="000000"/>
                <w:sz w:val="20"/>
                <w:szCs w:val="20"/>
              </w:rPr>
            </w:pPr>
          </w:p>
        </w:tc>
        <w:tc>
          <w:tcPr>
            <w:tcW w:w="3053" w:type="dxa"/>
            <w:gridSpan w:val="2"/>
            <w:tcBorders>
              <w:right w:val="dotted" w:sz="4" w:space="0" w:color="000000"/>
            </w:tcBorders>
            <w:shd w:val="clear" w:color="auto" w:fill="auto"/>
          </w:tcPr>
          <w:sdt>
            <w:sdtPr>
              <w:rPr>
                <w:rFonts w:ascii="Arial" w:eastAsia="Arial" w:hAnsi="Arial" w:cs="Arial"/>
                <w:color w:val="000000"/>
                <w:sz w:val="16"/>
                <w:szCs w:val="16"/>
              </w:rPr>
              <w:id w:val="-550777768"/>
              <w:placeholder>
                <w:docPart w:val="DefaultPlaceholder_1081868574"/>
              </w:placeholder>
              <w:text/>
            </w:sdtPr>
            <w:sdtContent>
              <w:p w14:paraId="65D52F8C" w14:textId="77777777" w:rsidR="00AB17A7" w:rsidRDefault="00B82672">
                <w:pPr>
                  <w:widowControl w:val="0"/>
                  <w:pBdr>
                    <w:top w:val="nil"/>
                    <w:left w:val="nil"/>
                    <w:bottom w:val="nil"/>
                    <w:right w:val="nil"/>
                    <w:between w:val="nil"/>
                  </w:pBdr>
                  <w:spacing w:line="276" w:lineRule="auto"/>
                  <w:jc w:val="center"/>
                </w:pPr>
                <w:r>
                  <w:rPr>
                    <w:rFonts w:ascii="Arial" w:eastAsia="Arial" w:hAnsi="Arial" w:cs="Arial"/>
                    <w:color w:val="000000"/>
                    <w:sz w:val="16"/>
                    <w:szCs w:val="16"/>
                  </w:rPr>
                  <w:t>______________</w:t>
                </w:r>
              </w:p>
            </w:sdtContent>
          </w:sdt>
        </w:tc>
      </w:tr>
      <w:tr w:rsidR="00AB17A7" w14:paraId="262E157F" w14:textId="77777777">
        <w:tc>
          <w:tcPr>
            <w:tcW w:w="3802" w:type="dxa"/>
          </w:tcPr>
          <w:p w14:paraId="6693DD76" w14:textId="77777777" w:rsidR="00AB17A7" w:rsidRDefault="00B82672">
            <w:pPr>
              <w:numPr>
                <w:ilvl w:val="1"/>
                <w:numId w:val="2"/>
              </w:numPr>
              <w:pBdr>
                <w:top w:val="nil"/>
                <w:left w:val="nil"/>
                <w:bottom w:val="nil"/>
                <w:right w:val="nil"/>
                <w:between w:val="nil"/>
              </w:pBdr>
              <w:spacing w:line="259" w:lineRule="auto"/>
              <w:ind w:left="522" w:hanging="540"/>
              <w:rPr>
                <w:rFonts w:ascii="Arial" w:eastAsia="Arial" w:hAnsi="Arial" w:cs="Arial"/>
                <w:color w:val="000000"/>
              </w:rPr>
            </w:pPr>
            <w:r>
              <w:rPr>
                <w:rFonts w:ascii="Arial" w:eastAsia="Arial" w:hAnsi="Arial" w:cs="Arial"/>
                <w:color w:val="000000"/>
              </w:rPr>
              <w:t xml:space="preserve">Established Teen Center (community or school-based) </w:t>
            </w:r>
          </w:p>
          <w:p w14:paraId="51A3F200" w14:textId="77777777" w:rsidR="00AB17A7" w:rsidRDefault="00B82672">
            <w:pPr>
              <w:pBdr>
                <w:top w:val="nil"/>
                <w:left w:val="nil"/>
                <w:bottom w:val="nil"/>
                <w:right w:val="nil"/>
                <w:between w:val="nil"/>
              </w:pBdr>
              <w:spacing w:after="160" w:line="259" w:lineRule="auto"/>
              <w:ind w:left="522"/>
              <w:rPr>
                <w:rFonts w:ascii="Arial" w:eastAsia="Arial" w:hAnsi="Arial" w:cs="Arial"/>
                <w:color w:val="000000"/>
              </w:rPr>
            </w:pPr>
            <w:r>
              <w:rPr>
                <w:rFonts w:ascii="Arial" w:eastAsia="Arial" w:hAnsi="Arial" w:cs="Arial"/>
                <w:color w:val="000000"/>
              </w:rPr>
              <w:t>[for cities and 1</w:t>
            </w:r>
            <w:r>
              <w:rPr>
                <w:rFonts w:ascii="Arial" w:eastAsia="Arial" w:hAnsi="Arial" w:cs="Arial"/>
                <w:color w:val="000000"/>
                <w:vertAlign w:val="superscript"/>
              </w:rPr>
              <w:t>st</w:t>
            </w:r>
            <w:r>
              <w:rPr>
                <w:rFonts w:ascii="Arial" w:eastAsia="Arial" w:hAnsi="Arial" w:cs="Arial"/>
                <w:color w:val="000000"/>
              </w:rPr>
              <w:t>-3</w:t>
            </w:r>
            <w:r>
              <w:rPr>
                <w:rFonts w:ascii="Arial" w:eastAsia="Arial" w:hAnsi="Arial" w:cs="Arial"/>
                <w:color w:val="000000"/>
                <w:vertAlign w:val="superscript"/>
              </w:rPr>
              <w:t>rd</w:t>
            </w:r>
            <w:r>
              <w:rPr>
                <w:rFonts w:ascii="Arial" w:eastAsia="Arial" w:hAnsi="Arial" w:cs="Arial"/>
                <w:color w:val="000000"/>
              </w:rPr>
              <w:t xml:space="preserve"> class muns only]</w:t>
            </w:r>
          </w:p>
        </w:tc>
        <w:tc>
          <w:tcPr>
            <w:tcW w:w="980" w:type="dxa"/>
          </w:tcPr>
          <w:sdt>
            <w:sdtPr>
              <w:rPr>
                <w:rFonts w:ascii="MS Gothic" w:eastAsia="MS Gothic" w:hAnsi="MS Gothic" w:cs="MS Gothic"/>
                <w:color w:val="000000"/>
                <w:sz w:val="20"/>
                <w:szCs w:val="20"/>
              </w:rPr>
              <w:id w:val="-1137717472"/>
              <w14:checkbox>
                <w14:checked w14:val="0"/>
                <w14:checkedState w14:val="2612" w14:font="MS Gothic"/>
                <w14:uncheckedState w14:val="2610" w14:font="MS Gothic"/>
              </w14:checkbox>
            </w:sdtPr>
            <w:sdtContent>
              <w:p w14:paraId="1987C6B0" w14:textId="77777777" w:rsidR="00AB17A7" w:rsidRDefault="0049364A">
                <w:pPr>
                  <w:jc w:val="center"/>
                </w:pPr>
                <w:r>
                  <w:rPr>
                    <w:rFonts w:ascii="MS Gothic" w:eastAsia="MS Gothic" w:hAnsi="MS Gothic" w:cs="MS Gothic" w:hint="eastAsia"/>
                    <w:color w:val="000000"/>
                    <w:sz w:val="20"/>
                    <w:szCs w:val="20"/>
                  </w:rPr>
                  <w:t>☐</w:t>
                </w:r>
              </w:p>
            </w:sdtContent>
          </w:sdt>
        </w:tc>
        <w:tc>
          <w:tcPr>
            <w:tcW w:w="1004" w:type="dxa"/>
            <w:shd w:val="clear" w:color="auto" w:fill="BFBFBF"/>
          </w:tcPr>
          <w:p w14:paraId="08DE1BDE" w14:textId="77777777" w:rsidR="00AB17A7" w:rsidRDefault="00AB17A7">
            <w:pPr>
              <w:jc w:val="center"/>
              <w:rPr>
                <w:rFonts w:ascii="Arial" w:eastAsia="Arial" w:hAnsi="Arial" w:cs="Arial"/>
                <w:color w:val="000000"/>
                <w:sz w:val="20"/>
                <w:szCs w:val="20"/>
              </w:rPr>
            </w:pPr>
          </w:p>
        </w:tc>
        <w:tc>
          <w:tcPr>
            <w:tcW w:w="954" w:type="dxa"/>
          </w:tcPr>
          <w:sdt>
            <w:sdtPr>
              <w:rPr>
                <w:rFonts w:ascii="MS Gothic" w:eastAsia="MS Gothic" w:hAnsi="MS Gothic" w:cs="MS Gothic"/>
                <w:color w:val="000000"/>
                <w:sz w:val="20"/>
                <w:szCs w:val="20"/>
              </w:rPr>
              <w:id w:val="1931158371"/>
              <w14:checkbox>
                <w14:checked w14:val="0"/>
                <w14:checkedState w14:val="2612" w14:font="MS Gothic"/>
                <w14:uncheckedState w14:val="2610" w14:font="MS Gothic"/>
              </w14:checkbox>
            </w:sdtPr>
            <w:sdtContent>
              <w:p w14:paraId="4BDFC387" w14:textId="77777777" w:rsidR="00AB17A7" w:rsidRDefault="0049364A">
                <w:pPr>
                  <w:jc w:val="center"/>
                </w:pPr>
                <w:r>
                  <w:rPr>
                    <w:rFonts w:ascii="MS Gothic" w:eastAsia="MS Gothic" w:hAnsi="MS Gothic" w:cs="MS Gothic" w:hint="eastAsia"/>
                    <w:color w:val="000000"/>
                    <w:sz w:val="20"/>
                    <w:szCs w:val="20"/>
                  </w:rPr>
                  <w:t>☐</w:t>
                </w:r>
              </w:p>
            </w:sdtContent>
          </w:sdt>
        </w:tc>
        <w:tc>
          <w:tcPr>
            <w:tcW w:w="980" w:type="dxa"/>
            <w:shd w:val="clear" w:color="auto" w:fill="auto"/>
          </w:tcPr>
          <w:sdt>
            <w:sdtPr>
              <w:rPr>
                <w:rFonts w:ascii="MS Gothic" w:eastAsia="MS Gothic" w:hAnsi="MS Gothic" w:cs="MS Gothic"/>
                <w:color w:val="000000"/>
                <w:sz w:val="20"/>
                <w:szCs w:val="20"/>
              </w:rPr>
              <w:id w:val="-304554573"/>
              <w14:checkbox>
                <w14:checked w14:val="0"/>
                <w14:checkedState w14:val="2612" w14:font="MS Gothic"/>
                <w14:uncheckedState w14:val="2610" w14:font="MS Gothic"/>
              </w14:checkbox>
            </w:sdtPr>
            <w:sdtContent>
              <w:p w14:paraId="625CEE81" w14:textId="77777777" w:rsidR="00AB17A7" w:rsidRDefault="0049364A">
                <w:pPr>
                  <w:jc w:val="center"/>
                  <w:rPr>
                    <w:rFonts w:ascii="Arial" w:eastAsia="Arial" w:hAnsi="Arial" w:cs="Arial"/>
                    <w:color w:val="000000"/>
                    <w:sz w:val="20"/>
                    <w:szCs w:val="20"/>
                  </w:rPr>
                </w:pPr>
                <w:r>
                  <w:rPr>
                    <w:rFonts w:ascii="MS Gothic" w:eastAsia="MS Gothic" w:hAnsi="MS Gothic" w:cs="MS Gothic" w:hint="eastAsia"/>
                    <w:color w:val="000000"/>
                    <w:sz w:val="20"/>
                    <w:szCs w:val="20"/>
                  </w:rPr>
                  <w:t>☐</w:t>
                </w:r>
              </w:p>
            </w:sdtContent>
          </w:sdt>
        </w:tc>
        <w:tc>
          <w:tcPr>
            <w:tcW w:w="3053" w:type="dxa"/>
            <w:gridSpan w:val="2"/>
            <w:tcBorders>
              <w:right w:val="dotted" w:sz="4" w:space="0" w:color="000000"/>
            </w:tcBorders>
            <w:shd w:val="clear" w:color="auto" w:fill="auto"/>
          </w:tcPr>
          <w:sdt>
            <w:sdtPr>
              <w:rPr>
                <w:rFonts w:ascii="Arial" w:eastAsia="Arial" w:hAnsi="Arial" w:cs="Arial"/>
                <w:color w:val="000000"/>
                <w:sz w:val="16"/>
                <w:szCs w:val="16"/>
              </w:rPr>
              <w:id w:val="-1832290981"/>
              <w:placeholder>
                <w:docPart w:val="DefaultPlaceholder_1081868574"/>
              </w:placeholder>
              <w:text/>
            </w:sdtPr>
            <w:sdtContent>
              <w:p w14:paraId="2236AA40" w14:textId="77777777" w:rsidR="00AB17A7" w:rsidRDefault="00B82672">
                <w:pPr>
                  <w:widowControl w:val="0"/>
                  <w:pBdr>
                    <w:top w:val="nil"/>
                    <w:left w:val="nil"/>
                    <w:bottom w:val="nil"/>
                    <w:right w:val="nil"/>
                    <w:between w:val="nil"/>
                  </w:pBdr>
                  <w:spacing w:line="276" w:lineRule="auto"/>
                  <w:jc w:val="center"/>
                </w:pPr>
                <w:r>
                  <w:rPr>
                    <w:rFonts w:ascii="Arial" w:eastAsia="Arial" w:hAnsi="Arial" w:cs="Arial"/>
                    <w:color w:val="000000"/>
                    <w:sz w:val="16"/>
                    <w:szCs w:val="16"/>
                  </w:rPr>
                  <w:t>______________</w:t>
                </w:r>
              </w:p>
            </w:sdtContent>
          </w:sdt>
        </w:tc>
      </w:tr>
      <w:tr w:rsidR="00AB17A7" w14:paraId="26CEA6D2" w14:textId="77777777">
        <w:tc>
          <w:tcPr>
            <w:tcW w:w="3802" w:type="dxa"/>
            <w:shd w:val="clear" w:color="auto" w:fill="FFFF99"/>
          </w:tcPr>
          <w:p w14:paraId="50FB5E1C" w14:textId="77777777" w:rsidR="00AB17A7" w:rsidRDefault="00B82672">
            <w:pPr>
              <w:rPr>
                <w:rFonts w:ascii="Arial" w:eastAsia="Arial" w:hAnsi="Arial" w:cs="Arial"/>
                <w:i/>
                <w:color w:val="000000"/>
              </w:rPr>
            </w:pPr>
            <w:r>
              <w:rPr>
                <w:rFonts w:ascii="Arial" w:eastAsia="Arial" w:hAnsi="Arial" w:cs="Arial"/>
                <w:b/>
                <w:i/>
                <w:color w:val="000000"/>
              </w:rPr>
              <w:t xml:space="preserve">Area Processing: </w:t>
            </w:r>
            <w:r>
              <w:rPr>
                <w:rFonts w:ascii="Arial" w:eastAsia="Arial" w:hAnsi="Arial" w:cs="Arial"/>
                <w:i/>
                <w:color w:val="000000"/>
              </w:rPr>
              <w:t>Passed all of the applicable items from 3.1 to 3.</w:t>
            </w:r>
            <w:r>
              <w:rPr>
                <w:rFonts w:ascii="Arial" w:eastAsia="Arial" w:hAnsi="Arial" w:cs="Arial"/>
                <w:i/>
              </w:rPr>
              <w:t>19</w:t>
            </w:r>
          </w:p>
        </w:tc>
        <w:tc>
          <w:tcPr>
            <w:tcW w:w="980" w:type="dxa"/>
            <w:shd w:val="clear" w:color="auto" w:fill="FFFF99"/>
          </w:tcPr>
          <w:sdt>
            <w:sdtPr>
              <w:rPr>
                <w:rFonts w:ascii="MS Gothic" w:eastAsia="MS Gothic" w:hAnsi="MS Gothic" w:cs="MS Gothic"/>
                <w:color w:val="000000"/>
                <w:sz w:val="20"/>
                <w:szCs w:val="20"/>
              </w:rPr>
              <w:id w:val="1867557124"/>
              <w14:checkbox>
                <w14:checked w14:val="0"/>
                <w14:checkedState w14:val="2612" w14:font="MS Gothic"/>
                <w14:uncheckedState w14:val="2610" w14:font="MS Gothic"/>
              </w14:checkbox>
            </w:sdtPr>
            <w:sdtContent>
              <w:p w14:paraId="5656421F" w14:textId="77777777" w:rsidR="00AB17A7" w:rsidRDefault="0049364A">
                <w:pPr>
                  <w:jc w:val="center"/>
                </w:pPr>
                <w:r>
                  <w:rPr>
                    <w:rFonts w:ascii="MS Gothic" w:eastAsia="MS Gothic" w:hAnsi="MS Gothic" w:cs="MS Gothic" w:hint="eastAsia"/>
                    <w:color w:val="000000"/>
                    <w:sz w:val="20"/>
                    <w:szCs w:val="20"/>
                  </w:rPr>
                  <w:t>☐</w:t>
                </w:r>
              </w:p>
            </w:sdtContent>
          </w:sdt>
        </w:tc>
        <w:tc>
          <w:tcPr>
            <w:tcW w:w="1004" w:type="dxa"/>
            <w:shd w:val="clear" w:color="auto" w:fill="FFFF99"/>
          </w:tcPr>
          <w:p w14:paraId="463372F5" w14:textId="77777777" w:rsidR="00AB17A7" w:rsidRDefault="00B82672">
            <w:pPr>
              <w:jc w:val="center"/>
              <w:rPr>
                <w:rFonts w:ascii="Arial" w:eastAsia="Arial" w:hAnsi="Arial" w:cs="Arial"/>
                <w:color w:val="000000"/>
                <w:sz w:val="20"/>
                <w:szCs w:val="20"/>
              </w:rPr>
            </w:pPr>
            <w:r>
              <w:rPr>
                <w:rFonts w:ascii="Arial" w:eastAsia="Arial" w:hAnsi="Arial" w:cs="Arial"/>
                <w:color w:val="000000"/>
              </w:rPr>
              <w:t>N/A</w:t>
            </w:r>
          </w:p>
        </w:tc>
        <w:tc>
          <w:tcPr>
            <w:tcW w:w="954" w:type="dxa"/>
            <w:shd w:val="clear" w:color="auto" w:fill="FFFF99"/>
          </w:tcPr>
          <w:sdt>
            <w:sdtPr>
              <w:rPr>
                <w:rFonts w:ascii="MS Gothic" w:eastAsia="MS Gothic" w:hAnsi="MS Gothic" w:cs="MS Gothic"/>
                <w:color w:val="000000"/>
                <w:sz w:val="20"/>
                <w:szCs w:val="20"/>
              </w:rPr>
              <w:id w:val="1939095641"/>
              <w14:checkbox>
                <w14:checked w14:val="0"/>
                <w14:checkedState w14:val="2612" w14:font="MS Gothic"/>
                <w14:uncheckedState w14:val="2610" w14:font="MS Gothic"/>
              </w14:checkbox>
            </w:sdtPr>
            <w:sdtContent>
              <w:p w14:paraId="3ECDF6B9" w14:textId="77777777" w:rsidR="00AB17A7" w:rsidRDefault="0049364A">
                <w:pPr>
                  <w:jc w:val="center"/>
                </w:pPr>
                <w:r>
                  <w:rPr>
                    <w:rFonts w:ascii="MS Gothic" w:eastAsia="MS Gothic" w:hAnsi="MS Gothic" w:cs="MS Gothic" w:hint="eastAsia"/>
                    <w:color w:val="000000"/>
                    <w:sz w:val="20"/>
                    <w:szCs w:val="20"/>
                  </w:rPr>
                  <w:t>☐</w:t>
                </w:r>
              </w:p>
            </w:sdtContent>
          </w:sdt>
        </w:tc>
        <w:tc>
          <w:tcPr>
            <w:tcW w:w="980" w:type="dxa"/>
            <w:shd w:val="clear" w:color="auto" w:fill="FFFF99"/>
          </w:tcPr>
          <w:p w14:paraId="7E7EE940" w14:textId="77777777" w:rsidR="00AB17A7" w:rsidRDefault="00B82672">
            <w:pPr>
              <w:jc w:val="center"/>
              <w:rPr>
                <w:rFonts w:ascii="Arial" w:eastAsia="Arial" w:hAnsi="Arial" w:cs="Arial"/>
                <w:color w:val="000000"/>
                <w:sz w:val="20"/>
                <w:szCs w:val="20"/>
              </w:rPr>
            </w:pPr>
            <w:r>
              <w:rPr>
                <w:rFonts w:ascii="Arial" w:eastAsia="Arial" w:hAnsi="Arial" w:cs="Arial"/>
                <w:color w:val="000000"/>
              </w:rPr>
              <w:t>N/A</w:t>
            </w:r>
          </w:p>
        </w:tc>
        <w:tc>
          <w:tcPr>
            <w:tcW w:w="3053" w:type="dxa"/>
            <w:gridSpan w:val="2"/>
            <w:tcBorders>
              <w:right w:val="dotted" w:sz="4" w:space="0" w:color="000000"/>
            </w:tcBorders>
            <w:shd w:val="clear" w:color="auto" w:fill="FFFF99"/>
          </w:tcPr>
          <w:sdt>
            <w:sdtPr>
              <w:rPr>
                <w:rFonts w:ascii="Arial" w:eastAsia="Arial" w:hAnsi="Arial" w:cs="Arial"/>
                <w:color w:val="000000"/>
                <w:sz w:val="16"/>
                <w:szCs w:val="16"/>
              </w:rPr>
              <w:id w:val="-349797349"/>
              <w:placeholder>
                <w:docPart w:val="DefaultPlaceholder_1081868574"/>
              </w:placeholder>
              <w:text/>
            </w:sdtPr>
            <w:sdtContent>
              <w:p w14:paraId="65C7387B" w14:textId="77777777" w:rsidR="00AB17A7" w:rsidRDefault="00B82672">
                <w:pPr>
                  <w:widowControl w:val="0"/>
                  <w:pBdr>
                    <w:top w:val="nil"/>
                    <w:left w:val="nil"/>
                    <w:bottom w:val="nil"/>
                    <w:right w:val="nil"/>
                    <w:between w:val="nil"/>
                  </w:pBdr>
                  <w:spacing w:line="276" w:lineRule="auto"/>
                  <w:jc w:val="center"/>
                </w:pPr>
                <w:r>
                  <w:rPr>
                    <w:rFonts w:ascii="Arial" w:eastAsia="Arial" w:hAnsi="Arial" w:cs="Arial"/>
                    <w:color w:val="000000"/>
                    <w:sz w:val="16"/>
                    <w:szCs w:val="16"/>
                  </w:rPr>
                  <w:t>______________</w:t>
                </w:r>
              </w:p>
            </w:sdtContent>
          </w:sdt>
        </w:tc>
      </w:tr>
      <w:tr w:rsidR="00AB17A7" w14:paraId="6BA842E6" w14:textId="77777777">
        <w:trPr>
          <w:trHeight w:val="432"/>
        </w:trPr>
        <w:tc>
          <w:tcPr>
            <w:tcW w:w="10773" w:type="dxa"/>
            <w:gridSpan w:val="7"/>
            <w:tcBorders>
              <w:right w:val="dotted" w:sz="4" w:space="0" w:color="000000"/>
            </w:tcBorders>
            <w:shd w:val="clear" w:color="auto" w:fill="BDD7EE"/>
            <w:vAlign w:val="center"/>
          </w:tcPr>
          <w:p w14:paraId="60E27B7D" w14:textId="77777777" w:rsidR="00AB17A7" w:rsidRDefault="00B82672">
            <w:pPr>
              <w:rPr>
                <w:rFonts w:ascii="Arial" w:eastAsia="Arial" w:hAnsi="Arial" w:cs="Arial"/>
                <w:color w:val="FF0000"/>
              </w:rPr>
            </w:pPr>
            <w:r>
              <w:rPr>
                <w:rFonts w:ascii="Arial" w:eastAsia="Arial" w:hAnsi="Arial" w:cs="Arial"/>
                <w:b/>
                <w:color w:val="000000"/>
              </w:rPr>
              <w:t>HEALTH COMPLIANCE AND RESPONSIVENESS</w:t>
            </w:r>
          </w:p>
        </w:tc>
      </w:tr>
      <w:tr w:rsidR="00AB17A7" w14:paraId="73FB8DA6" w14:textId="77777777">
        <w:trPr>
          <w:gridAfter w:val="1"/>
          <w:wAfter w:w="16" w:type="dxa"/>
        </w:trPr>
        <w:tc>
          <w:tcPr>
            <w:tcW w:w="3802" w:type="dxa"/>
          </w:tcPr>
          <w:p w14:paraId="311B5F40" w14:textId="77777777" w:rsidR="00AB17A7" w:rsidRDefault="00B82672">
            <w:pPr>
              <w:spacing w:after="160" w:line="259" w:lineRule="auto"/>
              <w:rPr>
                <w:rFonts w:ascii="Arial" w:eastAsia="Arial" w:hAnsi="Arial" w:cs="Arial"/>
              </w:rPr>
            </w:pPr>
            <w:r>
              <w:rPr>
                <w:rFonts w:ascii="Arial" w:eastAsia="Arial" w:hAnsi="Arial" w:cs="Arial"/>
              </w:rPr>
              <w:t>4.1 2023-2025 LIPH and 2023 AOP that passed through the DOH CHD/ MOH BARMM appraisal process and has been concurred (signed) by the CHD Director/MOH-BARMM Minister or designated representative on or before December 15, 2022 (HUC,ICC)</w:t>
            </w:r>
          </w:p>
          <w:p w14:paraId="0221F119" w14:textId="77777777" w:rsidR="00AB17A7" w:rsidRDefault="00B82672">
            <w:pPr>
              <w:spacing w:after="160" w:line="259" w:lineRule="auto"/>
              <w:rPr>
                <w:rFonts w:ascii="Arial" w:eastAsia="Arial" w:hAnsi="Arial" w:cs="Arial"/>
              </w:rPr>
            </w:pPr>
            <w:r>
              <w:rPr>
                <w:rFonts w:ascii="Arial" w:eastAsia="Arial" w:hAnsi="Arial" w:cs="Arial"/>
              </w:rPr>
              <w:t>2023-2025 LIPH and 2023 AOP endorsed by the Mun/ CC Health Officer and/or Mayor to the PHO on or before December 31, 2022 (Mun, CCs)</w:t>
            </w:r>
          </w:p>
        </w:tc>
        <w:tc>
          <w:tcPr>
            <w:tcW w:w="980" w:type="dxa"/>
          </w:tcPr>
          <w:sdt>
            <w:sdtPr>
              <w:rPr>
                <w:rFonts w:ascii="MS Gothic" w:eastAsia="MS Gothic" w:hAnsi="MS Gothic" w:cs="MS Gothic"/>
                <w:sz w:val="20"/>
                <w:szCs w:val="20"/>
              </w:rPr>
              <w:id w:val="1690329376"/>
              <w14:checkbox>
                <w14:checked w14:val="0"/>
                <w14:checkedState w14:val="2612" w14:font="MS Gothic"/>
                <w14:uncheckedState w14:val="2610" w14:font="MS Gothic"/>
              </w14:checkbox>
            </w:sdtPr>
            <w:sdtContent>
              <w:p w14:paraId="6B2AED33" w14:textId="77777777" w:rsidR="00AB17A7" w:rsidRDefault="0049364A">
                <w:pPr>
                  <w:jc w:val="center"/>
                  <w:rPr>
                    <w:rFonts w:ascii="Arial" w:eastAsia="Arial" w:hAnsi="Arial" w:cs="Arial"/>
                    <w:color w:val="000000"/>
                  </w:rPr>
                </w:pPr>
                <w:r>
                  <w:rPr>
                    <w:rFonts w:ascii="MS Gothic" w:eastAsia="MS Gothic" w:hAnsi="MS Gothic" w:cs="MS Gothic" w:hint="eastAsia"/>
                    <w:sz w:val="20"/>
                    <w:szCs w:val="20"/>
                  </w:rPr>
                  <w:t>☐</w:t>
                </w:r>
              </w:p>
            </w:sdtContent>
          </w:sdt>
        </w:tc>
        <w:tc>
          <w:tcPr>
            <w:tcW w:w="1004" w:type="dxa"/>
            <w:shd w:val="clear" w:color="auto" w:fill="C0C0C0"/>
          </w:tcPr>
          <w:p w14:paraId="68DAA24E" w14:textId="77777777" w:rsidR="00AB17A7" w:rsidRDefault="00AB17A7">
            <w:pPr>
              <w:jc w:val="center"/>
            </w:pPr>
          </w:p>
        </w:tc>
        <w:tc>
          <w:tcPr>
            <w:tcW w:w="954" w:type="dxa"/>
          </w:tcPr>
          <w:sdt>
            <w:sdtPr>
              <w:rPr>
                <w:rFonts w:ascii="MS Gothic" w:eastAsia="MS Gothic" w:hAnsi="MS Gothic" w:cs="MS Gothic"/>
                <w:sz w:val="20"/>
                <w:szCs w:val="20"/>
              </w:rPr>
              <w:id w:val="1399092244"/>
              <w14:checkbox>
                <w14:checked w14:val="0"/>
                <w14:checkedState w14:val="2612" w14:font="MS Gothic"/>
                <w14:uncheckedState w14:val="2610" w14:font="MS Gothic"/>
              </w14:checkbox>
            </w:sdtPr>
            <w:sdtContent>
              <w:p w14:paraId="269186F2" w14:textId="77777777" w:rsidR="00AB17A7" w:rsidRDefault="0049364A">
                <w:pPr>
                  <w:jc w:val="center"/>
                  <w:rPr>
                    <w:rFonts w:ascii="Arial" w:eastAsia="Arial" w:hAnsi="Arial" w:cs="Arial"/>
                    <w:color w:val="000000"/>
                    <w:sz w:val="20"/>
                    <w:szCs w:val="20"/>
                  </w:rPr>
                </w:pPr>
                <w:r>
                  <w:rPr>
                    <w:rFonts w:ascii="MS Gothic" w:eastAsia="MS Gothic" w:hAnsi="MS Gothic" w:cs="MS Gothic" w:hint="eastAsia"/>
                    <w:sz w:val="20"/>
                    <w:szCs w:val="20"/>
                  </w:rPr>
                  <w:t>☐</w:t>
                </w:r>
              </w:p>
            </w:sdtContent>
          </w:sdt>
        </w:tc>
        <w:tc>
          <w:tcPr>
            <w:tcW w:w="980" w:type="dxa"/>
            <w:shd w:val="clear" w:color="auto" w:fill="BFBFBF"/>
          </w:tcPr>
          <w:p w14:paraId="37F2A803" w14:textId="77777777" w:rsidR="00AB17A7" w:rsidRDefault="00AB17A7">
            <w:pPr>
              <w:jc w:val="center"/>
            </w:pPr>
          </w:p>
        </w:tc>
        <w:tc>
          <w:tcPr>
            <w:tcW w:w="3037" w:type="dxa"/>
            <w:tcBorders>
              <w:right w:val="dotted" w:sz="4" w:space="0" w:color="000000"/>
            </w:tcBorders>
          </w:tcPr>
          <w:sdt>
            <w:sdtPr>
              <w:rPr>
                <w:rFonts w:ascii="Arial" w:eastAsia="Arial" w:hAnsi="Arial" w:cs="Arial"/>
                <w:sz w:val="16"/>
                <w:szCs w:val="16"/>
              </w:rPr>
              <w:id w:val="1828551866"/>
              <w:placeholder>
                <w:docPart w:val="DefaultPlaceholder_1081868574"/>
              </w:placeholder>
              <w:text/>
            </w:sdtPr>
            <w:sdtContent>
              <w:p w14:paraId="73245A79" w14:textId="77777777" w:rsidR="00AB17A7" w:rsidRDefault="00B82672">
                <w:pPr>
                  <w:jc w:val="center"/>
                  <w:rPr>
                    <w:rFonts w:ascii="Arial" w:eastAsia="Arial" w:hAnsi="Arial" w:cs="Arial"/>
                    <w:color w:val="FF0000"/>
                    <w:sz w:val="20"/>
                    <w:szCs w:val="20"/>
                  </w:rPr>
                </w:pPr>
                <w:r>
                  <w:rPr>
                    <w:rFonts w:ascii="Arial" w:eastAsia="Arial" w:hAnsi="Arial" w:cs="Arial"/>
                    <w:sz w:val="16"/>
                    <w:szCs w:val="16"/>
                  </w:rPr>
                  <w:t>______________</w:t>
                </w:r>
              </w:p>
            </w:sdtContent>
          </w:sdt>
          <w:p w14:paraId="54AFB690" w14:textId="77777777" w:rsidR="00AB17A7" w:rsidRDefault="00AB17A7">
            <w:pPr>
              <w:widowControl w:val="0"/>
              <w:pBdr>
                <w:top w:val="nil"/>
                <w:left w:val="nil"/>
                <w:bottom w:val="nil"/>
                <w:right w:val="nil"/>
                <w:between w:val="nil"/>
              </w:pBdr>
              <w:spacing w:line="276" w:lineRule="auto"/>
            </w:pPr>
          </w:p>
        </w:tc>
      </w:tr>
      <w:tr w:rsidR="00AB17A7" w14:paraId="3E58BDE1" w14:textId="77777777">
        <w:tc>
          <w:tcPr>
            <w:tcW w:w="3802" w:type="dxa"/>
          </w:tcPr>
          <w:p w14:paraId="14760342" w14:textId="77777777" w:rsidR="00AB17A7" w:rsidRDefault="00B82672">
            <w:pPr>
              <w:numPr>
                <w:ilvl w:val="1"/>
                <w:numId w:val="8"/>
              </w:numPr>
              <w:pBdr>
                <w:top w:val="nil"/>
                <w:left w:val="nil"/>
                <w:bottom w:val="nil"/>
                <w:right w:val="nil"/>
                <w:between w:val="nil"/>
              </w:pBdr>
              <w:spacing w:after="160" w:line="259" w:lineRule="auto"/>
              <w:ind w:left="522" w:hanging="540"/>
              <w:rPr>
                <w:rFonts w:ascii="Arial" w:eastAsia="Arial" w:hAnsi="Arial" w:cs="Arial"/>
                <w:color w:val="000000"/>
              </w:rPr>
            </w:pPr>
            <w:r>
              <w:rPr>
                <w:rFonts w:ascii="Arial" w:eastAsia="Arial" w:hAnsi="Arial" w:cs="Arial"/>
              </w:rPr>
              <w:t>At least 62.5% of households with access to safely managed drinking water  services in CY 2022</w:t>
            </w:r>
          </w:p>
        </w:tc>
        <w:tc>
          <w:tcPr>
            <w:tcW w:w="980" w:type="dxa"/>
          </w:tcPr>
          <w:sdt>
            <w:sdtPr>
              <w:rPr>
                <w:rFonts w:ascii="MS Gothic" w:eastAsia="MS Gothic" w:hAnsi="MS Gothic" w:cs="MS Gothic"/>
                <w:color w:val="000000"/>
                <w:sz w:val="20"/>
                <w:szCs w:val="20"/>
              </w:rPr>
              <w:id w:val="937795492"/>
              <w14:checkbox>
                <w14:checked w14:val="0"/>
                <w14:checkedState w14:val="2612" w14:font="MS Gothic"/>
                <w14:uncheckedState w14:val="2610" w14:font="MS Gothic"/>
              </w14:checkbox>
            </w:sdtPr>
            <w:sdtContent>
              <w:p w14:paraId="0E67A876" w14:textId="77777777" w:rsidR="00AB17A7" w:rsidRDefault="0049364A">
                <w:pPr>
                  <w:jc w:val="center"/>
                </w:pPr>
                <w:r>
                  <w:rPr>
                    <w:rFonts w:ascii="MS Gothic" w:eastAsia="MS Gothic" w:hAnsi="MS Gothic" w:cs="MS Gothic" w:hint="eastAsia"/>
                    <w:color w:val="000000"/>
                    <w:sz w:val="20"/>
                    <w:szCs w:val="20"/>
                  </w:rPr>
                  <w:t>☐</w:t>
                </w:r>
              </w:p>
            </w:sdtContent>
          </w:sdt>
        </w:tc>
        <w:tc>
          <w:tcPr>
            <w:tcW w:w="1004" w:type="dxa"/>
            <w:shd w:val="clear" w:color="auto" w:fill="BFBFBF"/>
          </w:tcPr>
          <w:p w14:paraId="39B67429" w14:textId="77777777" w:rsidR="00AB17A7" w:rsidRDefault="00AB17A7">
            <w:pPr>
              <w:jc w:val="center"/>
              <w:rPr>
                <w:rFonts w:ascii="Arial" w:eastAsia="Arial" w:hAnsi="Arial" w:cs="Arial"/>
                <w:color w:val="000000"/>
                <w:sz w:val="20"/>
                <w:szCs w:val="20"/>
              </w:rPr>
            </w:pPr>
          </w:p>
        </w:tc>
        <w:tc>
          <w:tcPr>
            <w:tcW w:w="954" w:type="dxa"/>
          </w:tcPr>
          <w:sdt>
            <w:sdtPr>
              <w:rPr>
                <w:rFonts w:ascii="MS Gothic" w:eastAsia="MS Gothic" w:hAnsi="MS Gothic" w:cs="MS Gothic"/>
                <w:color w:val="000000"/>
                <w:sz w:val="20"/>
                <w:szCs w:val="20"/>
              </w:rPr>
              <w:id w:val="-1472675218"/>
              <w14:checkbox>
                <w14:checked w14:val="0"/>
                <w14:checkedState w14:val="2612" w14:font="MS Gothic"/>
                <w14:uncheckedState w14:val="2610" w14:font="MS Gothic"/>
              </w14:checkbox>
            </w:sdtPr>
            <w:sdtContent>
              <w:p w14:paraId="279312B3" w14:textId="77777777" w:rsidR="00AB17A7" w:rsidRDefault="0049364A">
                <w:pPr>
                  <w:jc w:val="center"/>
                </w:pPr>
                <w:r>
                  <w:rPr>
                    <w:rFonts w:ascii="MS Gothic" w:eastAsia="MS Gothic" w:hAnsi="MS Gothic" w:cs="MS Gothic" w:hint="eastAsia"/>
                    <w:color w:val="000000"/>
                    <w:sz w:val="20"/>
                    <w:szCs w:val="20"/>
                  </w:rPr>
                  <w:t>☐</w:t>
                </w:r>
              </w:p>
            </w:sdtContent>
          </w:sdt>
        </w:tc>
        <w:tc>
          <w:tcPr>
            <w:tcW w:w="980" w:type="dxa"/>
            <w:shd w:val="clear" w:color="auto" w:fill="BFBFBF"/>
          </w:tcPr>
          <w:p w14:paraId="504133A5" w14:textId="77777777" w:rsidR="00AB17A7" w:rsidRDefault="00AB17A7">
            <w:pPr>
              <w:jc w:val="center"/>
              <w:rPr>
                <w:rFonts w:ascii="Arial" w:eastAsia="Arial" w:hAnsi="Arial" w:cs="Arial"/>
                <w:color w:val="FF0000"/>
                <w:sz w:val="20"/>
                <w:szCs w:val="20"/>
              </w:rPr>
            </w:pPr>
          </w:p>
        </w:tc>
        <w:tc>
          <w:tcPr>
            <w:tcW w:w="3053" w:type="dxa"/>
            <w:gridSpan w:val="2"/>
            <w:tcBorders>
              <w:right w:val="dotted" w:sz="4" w:space="0" w:color="000000"/>
            </w:tcBorders>
            <w:shd w:val="clear" w:color="auto" w:fill="auto"/>
          </w:tcPr>
          <w:sdt>
            <w:sdtPr>
              <w:rPr>
                <w:rFonts w:ascii="Arial" w:eastAsia="Arial" w:hAnsi="Arial" w:cs="Arial"/>
                <w:color w:val="000000"/>
                <w:sz w:val="16"/>
                <w:szCs w:val="16"/>
              </w:rPr>
              <w:id w:val="1395472600"/>
              <w:placeholder>
                <w:docPart w:val="DefaultPlaceholder_1081868574"/>
              </w:placeholder>
              <w:text/>
            </w:sdtPr>
            <w:sdtContent>
              <w:p w14:paraId="706719E1" w14:textId="77777777" w:rsidR="00AB17A7" w:rsidRDefault="00B82672">
                <w:pPr>
                  <w:widowControl w:val="0"/>
                  <w:pBdr>
                    <w:top w:val="nil"/>
                    <w:left w:val="nil"/>
                    <w:bottom w:val="nil"/>
                    <w:right w:val="nil"/>
                    <w:between w:val="nil"/>
                  </w:pBdr>
                  <w:spacing w:line="276" w:lineRule="auto"/>
                  <w:jc w:val="center"/>
                </w:pPr>
                <w:r>
                  <w:rPr>
                    <w:rFonts w:ascii="Arial" w:eastAsia="Arial" w:hAnsi="Arial" w:cs="Arial"/>
                    <w:color w:val="000000"/>
                    <w:sz w:val="16"/>
                    <w:szCs w:val="16"/>
                  </w:rPr>
                  <w:t>______________</w:t>
                </w:r>
              </w:p>
            </w:sdtContent>
          </w:sdt>
        </w:tc>
      </w:tr>
      <w:tr w:rsidR="00AB17A7" w14:paraId="0413C5AF" w14:textId="77777777">
        <w:tc>
          <w:tcPr>
            <w:tcW w:w="3802" w:type="dxa"/>
          </w:tcPr>
          <w:p w14:paraId="6D79455D" w14:textId="77777777" w:rsidR="00AB17A7" w:rsidRDefault="00B82672">
            <w:pPr>
              <w:numPr>
                <w:ilvl w:val="1"/>
                <w:numId w:val="8"/>
              </w:numPr>
              <w:pBdr>
                <w:top w:val="nil"/>
                <w:left w:val="nil"/>
                <w:bottom w:val="nil"/>
                <w:right w:val="nil"/>
                <w:between w:val="nil"/>
              </w:pBdr>
              <w:spacing w:after="160" w:line="259" w:lineRule="auto"/>
              <w:ind w:left="522" w:hanging="540"/>
              <w:rPr>
                <w:rFonts w:ascii="Arial" w:eastAsia="Arial" w:hAnsi="Arial" w:cs="Arial"/>
                <w:color w:val="000000"/>
              </w:rPr>
            </w:pPr>
            <w:r>
              <w:rPr>
                <w:rFonts w:ascii="Arial" w:eastAsia="Arial" w:hAnsi="Arial" w:cs="Arial"/>
              </w:rPr>
              <w:t>At least 53% of households with access to safely managed sanitation services in CY 2022</w:t>
            </w:r>
          </w:p>
        </w:tc>
        <w:tc>
          <w:tcPr>
            <w:tcW w:w="980" w:type="dxa"/>
          </w:tcPr>
          <w:sdt>
            <w:sdtPr>
              <w:rPr>
                <w:rFonts w:ascii="MS Gothic" w:eastAsia="MS Gothic" w:hAnsi="MS Gothic" w:cs="MS Gothic"/>
                <w:color w:val="000000"/>
                <w:sz w:val="20"/>
                <w:szCs w:val="20"/>
              </w:rPr>
              <w:id w:val="3638882"/>
              <w14:checkbox>
                <w14:checked w14:val="0"/>
                <w14:checkedState w14:val="2612" w14:font="MS Gothic"/>
                <w14:uncheckedState w14:val="2610" w14:font="MS Gothic"/>
              </w14:checkbox>
            </w:sdtPr>
            <w:sdtContent>
              <w:p w14:paraId="6066FED0" w14:textId="77777777" w:rsidR="00AB17A7" w:rsidRDefault="0049364A">
                <w:pPr>
                  <w:jc w:val="center"/>
                </w:pPr>
                <w:r>
                  <w:rPr>
                    <w:rFonts w:ascii="MS Gothic" w:eastAsia="MS Gothic" w:hAnsi="MS Gothic" w:cs="MS Gothic" w:hint="eastAsia"/>
                    <w:color w:val="000000"/>
                    <w:sz w:val="20"/>
                    <w:szCs w:val="20"/>
                  </w:rPr>
                  <w:t>☐</w:t>
                </w:r>
              </w:p>
            </w:sdtContent>
          </w:sdt>
        </w:tc>
        <w:tc>
          <w:tcPr>
            <w:tcW w:w="1004" w:type="dxa"/>
            <w:shd w:val="clear" w:color="auto" w:fill="BFBFBF"/>
          </w:tcPr>
          <w:p w14:paraId="6A4A5F7B" w14:textId="77777777" w:rsidR="00AB17A7" w:rsidRDefault="00AB17A7">
            <w:pPr>
              <w:jc w:val="center"/>
              <w:rPr>
                <w:rFonts w:ascii="Arial" w:eastAsia="Arial" w:hAnsi="Arial" w:cs="Arial"/>
                <w:color w:val="FF0000"/>
                <w:sz w:val="20"/>
                <w:szCs w:val="20"/>
              </w:rPr>
            </w:pPr>
          </w:p>
        </w:tc>
        <w:tc>
          <w:tcPr>
            <w:tcW w:w="954" w:type="dxa"/>
          </w:tcPr>
          <w:sdt>
            <w:sdtPr>
              <w:rPr>
                <w:rFonts w:ascii="MS Gothic" w:eastAsia="MS Gothic" w:hAnsi="MS Gothic" w:cs="MS Gothic"/>
                <w:color w:val="000000"/>
                <w:sz w:val="20"/>
                <w:szCs w:val="20"/>
              </w:rPr>
              <w:id w:val="-1255821332"/>
              <w14:checkbox>
                <w14:checked w14:val="0"/>
                <w14:checkedState w14:val="2612" w14:font="MS Gothic"/>
                <w14:uncheckedState w14:val="2610" w14:font="MS Gothic"/>
              </w14:checkbox>
            </w:sdtPr>
            <w:sdtContent>
              <w:p w14:paraId="423DDD6E" w14:textId="77777777" w:rsidR="00AB17A7" w:rsidRDefault="0049364A">
                <w:pPr>
                  <w:jc w:val="center"/>
                </w:pPr>
                <w:r>
                  <w:rPr>
                    <w:rFonts w:ascii="MS Gothic" w:eastAsia="MS Gothic" w:hAnsi="MS Gothic" w:cs="MS Gothic" w:hint="eastAsia"/>
                    <w:color w:val="000000"/>
                    <w:sz w:val="20"/>
                    <w:szCs w:val="20"/>
                  </w:rPr>
                  <w:t>☐</w:t>
                </w:r>
              </w:p>
            </w:sdtContent>
          </w:sdt>
        </w:tc>
        <w:tc>
          <w:tcPr>
            <w:tcW w:w="980" w:type="dxa"/>
            <w:shd w:val="clear" w:color="auto" w:fill="BFBFBF"/>
          </w:tcPr>
          <w:p w14:paraId="5A64A671" w14:textId="77777777" w:rsidR="00AB17A7" w:rsidRDefault="00AB17A7">
            <w:pPr>
              <w:jc w:val="center"/>
              <w:rPr>
                <w:rFonts w:ascii="Arial" w:eastAsia="Arial" w:hAnsi="Arial" w:cs="Arial"/>
                <w:color w:val="FF0000"/>
                <w:sz w:val="20"/>
                <w:szCs w:val="20"/>
              </w:rPr>
            </w:pPr>
          </w:p>
        </w:tc>
        <w:tc>
          <w:tcPr>
            <w:tcW w:w="3053" w:type="dxa"/>
            <w:gridSpan w:val="2"/>
            <w:tcBorders>
              <w:right w:val="dotted" w:sz="4" w:space="0" w:color="000000"/>
            </w:tcBorders>
            <w:shd w:val="clear" w:color="auto" w:fill="auto"/>
          </w:tcPr>
          <w:sdt>
            <w:sdtPr>
              <w:rPr>
                <w:rFonts w:ascii="Arial" w:eastAsia="Arial" w:hAnsi="Arial" w:cs="Arial"/>
                <w:color w:val="000000"/>
                <w:sz w:val="16"/>
                <w:szCs w:val="16"/>
              </w:rPr>
              <w:id w:val="1327636271"/>
              <w:placeholder>
                <w:docPart w:val="DefaultPlaceholder_1081868574"/>
              </w:placeholder>
              <w:text/>
            </w:sdtPr>
            <w:sdtContent>
              <w:p w14:paraId="625222F4" w14:textId="77777777" w:rsidR="00AB17A7" w:rsidRDefault="00B82672">
                <w:pPr>
                  <w:widowControl w:val="0"/>
                  <w:pBdr>
                    <w:top w:val="nil"/>
                    <w:left w:val="nil"/>
                    <w:bottom w:val="nil"/>
                    <w:right w:val="nil"/>
                    <w:between w:val="nil"/>
                  </w:pBdr>
                  <w:spacing w:line="276" w:lineRule="auto"/>
                  <w:jc w:val="center"/>
                </w:pPr>
                <w:r>
                  <w:rPr>
                    <w:rFonts w:ascii="Arial" w:eastAsia="Arial" w:hAnsi="Arial" w:cs="Arial"/>
                    <w:color w:val="000000"/>
                    <w:sz w:val="16"/>
                    <w:szCs w:val="16"/>
                  </w:rPr>
                  <w:t>______________</w:t>
                </w:r>
              </w:p>
            </w:sdtContent>
          </w:sdt>
        </w:tc>
      </w:tr>
      <w:tr w:rsidR="00AB17A7" w14:paraId="6AAC0F57" w14:textId="77777777">
        <w:tc>
          <w:tcPr>
            <w:tcW w:w="3802" w:type="dxa"/>
          </w:tcPr>
          <w:p w14:paraId="0593724A" w14:textId="77777777" w:rsidR="00AB17A7" w:rsidRDefault="00B82672">
            <w:pPr>
              <w:numPr>
                <w:ilvl w:val="1"/>
                <w:numId w:val="8"/>
              </w:numPr>
              <w:pBdr>
                <w:top w:val="nil"/>
                <w:left w:val="nil"/>
                <w:bottom w:val="nil"/>
                <w:right w:val="nil"/>
                <w:between w:val="nil"/>
              </w:pBdr>
              <w:spacing w:after="160" w:line="259" w:lineRule="auto"/>
              <w:ind w:left="522" w:hanging="540"/>
              <w:rPr>
                <w:rFonts w:ascii="Arial" w:eastAsia="Arial" w:hAnsi="Arial" w:cs="Arial"/>
                <w:color w:val="000000"/>
              </w:rPr>
            </w:pPr>
            <w:r>
              <w:rPr>
                <w:rFonts w:ascii="Arial" w:eastAsia="Arial" w:hAnsi="Arial" w:cs="Arial"/>
              </w:rPr>
              <w:t>At least 10% increase of TB Notification Rate in CY 2022 compared to previous year</w:t>
            </w:r>
          </w:p>
        </w:tc>
        <w:tc>
          <w:tcPr>
            <w:tcW w:w="980" w:type="dxa"/>
          </w:tcPr>
          <w:sdt>
            <w:sdtPr>
              <w:rPr>
                <w:rFonts w:ascii="MS Gothic" w:eastAsia="MS Gothic" w:hAnsi="MS Gothic" w:cs="MS Gothic"/>
                <w:color w:val="000000"/>
                <w:sz w:val="20"/>
                <w:szCs w:val="20"/>
              </w:rPr>
              <w:id w:val="-1420783101"/>
              <w14:checkbox>
                <w14:checked w14:val="0"/>
                <w14:checkedState w14:val="2612" w14:font="MS Gothic"/>
                <w14:uncheckedState w14:val="2610" w14:font="MS Gothic"/>
              </w14:checkbox>
            </w:sdtPr>
            <w:sdtContent>
              <w:p w14:paraId="04943EB4" w14:textId="77777777" w:rsidR="00AB17A7" w:rsidRDefault="0049364A">
                <w:pPr>
                  <w:jc w:val="center"/>
                </w:pPr>
                <w:r>
                  <w:rPr>
                    <w:rFonts w:ascii="MS Gothic" w:eastAsia="MS Gothic" w:hAnsi="MS Gothic" w:cs="MS Gothic" w:hint="eastAsia"/>
                    <w:color w:val="000000"/>
                    <w:sz w:val="20"/>
                    <w:szCs w:val="20"/>
                  </w:rPr>
                  <w:t>☐</w:t>
                </w:r>
              </w:p>
            </w:sdtContent>
          </w:sdt>
        </w:tc>
        <w:tc>
          <w:tcPr>
            <w:tcW w:w="1004" w:type="dxa"/>
            <w:shd w:val="clear" w:color="auto" w:fill="BFBFBF"/>
          </w:tcPr>
          <w:p w14:paraId="46362D3F" w14:textId="77777777" w:rsidR="00AB17A7" w:rsidRDefault="00AB17A7">
            <w:pPr>
              <w:jc w:val="center"/>
              <w:rPr>
                <w:rFonts w:ascii="Arial" w:eastAsia="Arial" w:hAnsi="Arial" w:cs="Arial"/>
                <w:color w:val="FF0000"/>
                <w:sz w:val="20"/>
                <w:szCs w:val="20"/>
              </w:rPr>
            </w:pPr>
          </w:p>
        </w:tc>
        <w:tc>
          <w:tcPr>
            <w:tcW w:w="954" w:type="dxa"/>
          </w:tcPr>
          <w:sdt>
            <w:sdtPr>
              <w:rPr>
                <w:rFonts w:ascii="MS Gothic" w:eastAsia="MS Gothic" w:hAnsi="MS Gothic" w:cs="MS Gothic"/>
                <w:color w:val="000000"/>
                <w:sz w:val="20"/>
                <w:szCs w:val="20"/>
              </w:rPr>
              <w:id w:val="-898594677"/>
              <w14:checkbox>
                <w14:checked w14:val="0"/>
                <w14:checkedState w14:val="2612" w14:font="MS Gothic"/>
                <w14:uncheckedState w14:val="2610" w14:font="MS Gothic"/>
              </w14:checkbox>
            </w:sdtPr>
            <w:sdtContent>
              <w:p w14:paraId="2772AA06" w14:textId="77777777" w:rsidR="00AB17A7" w:rsidRDefault="0049364A">
                <w:pPr>
                  <w:jc w:val="center"/>
                </w:pPr>
                <w:r>
                  <w:rPr>
                    <w:rFonts w:ascii="MS Gothic" w:eastAsia="MS Gothic" w:hAnsi="MS Gothic" w:cs="MS Gothic" w:hint="eastAsia"/>
                    <w:color w:val="000000"/>
                    <w:sz w:val="20"/>
                    <w:szCs w:val="20"/>
                  </w:rPr>
                  <w:t>☐</w:t>
                </w:r>
              </w:p>
            </w:sdtContent>
          </w:sdt>
        </w:tc>
        <w:tc>
          <w:tcPr>
            <w:tcW w:w="980" w:type="dxa"/>
            <w:shd w:val="clear" w:color="auto" w:fill="BFBFBF"/>
          </w:tcPr>
          <w:p w14:paraId="74F15D60" w14:textId="77777777" w:rsidR="00AB17A7" w:rsidRDefault="00AB17A7">
            <w:pPr>
              <w:jc w:val="center"/>
              <w:rPr>
                <w:rFonts w:ascii="Arial" w:eastAsia="Arial" w:hAnsi="Arial" w:cs="Arial"/>
                <w:color w:val="FF0000"/>
                <w:sz w:val="20"/>
                <w:szCs w:val="20"/>
              </w:rPr>
            </w:pPr>
          </w:p>
        </w:tc>
        <w:tc>
          <w:tcPr>
            <w:tcW w:w="3053" w:type="dxa"/>
            <w:gridSpan w:val="2"/>
            <w:tcBorders>
              <w:right w:val="dotted" w:sz="4" w:space="0" w:color="000000"/>
            </w:tcBorders>
            <w:shd w:val="clear" w:color="auto" w:fill="auto"/>
          </w:tcPr>
          <w:sdt>
            <w:sdtPr>
              <w:rPr>
                <w:rFonts w:ascii="Arial" w:eastAsia="Arial" w:hAnsi="Arial" w:cs="Arial"/>
                <w:color w:val="000000"/>
                <w:sz w:val="16"/>
                <w:szCs w:val="16"/>
              </w:rPr>
              <w:id w:val="-2025401036"/>
              <w:placeholder>
                <w:docPart w:val="DefaultPlaceholder_1081868574"/>
              </w:placeholder>
              <w:text/>
            </w:sdtPr>
            <w:sdtContent>
              <w:p w14:paraId="6A982ABA" w14:textId="77777777" w:rsidR="00AB17A7" w:rsidRDefault="00B82672">
                <w:pPr>
                  <w:widowControl w:val="0"/>
                  <w:pBdr>
                    <w:top w:val="nil"/>
                    <w:left w:val="nil"/>
                    <w:bottom w:val="nil"/>
                    <w:right w:val="nil"/>
                    <w:between w:val="nil"/>
                  </w:pBdr>
                  <w:spacing w:line="276" w:lineRule="auto"/>
                  <w:jc w:val="center"/>
                </w:pPr>
                <w:r>
                  <w:rPr>
                    <w:rFonts w:ascii="Arial" w:eastAsia="Arial" w:hAnsi="Arial" w:cs="Arial"/>
                    <w:color w:val="000000"/>
                    <w:sz w:val="16"/>
                    <w:szCs w:val="16"/>
                  </w:rPr>
                  <w:t>______________</w:t>
                </w:r>
              </w:p>
            </w:sdtContent>
          </w:sdt>
        </w:tc>
      </w:tr>
      <w:tr w:rsidR="00AB17A7" w14:paraId="306AE191" w14:textId="77777777">
        <w:tc>
          <w:tcPr>
            <w:tcW w:w="3802" w:type="dxa"/>
          </w:tcPr>
          <w:p w14:paraId="65D55A6A" w14:textId="77777777" w:rsidR="00AB17A7" w:rsidRDefault="00B82672">
            <w:pPr>
              <w:numPr>
                <w:ilvl w:val="1"/>
                <w:numId w:val="8"/>
              </w:numPr>
              <w:pBdr>
                <w:top w:val="nil"/>
                <w:left w:val="nil"/>
                <w:bottom w:val="nil"/>
                <w:right w:val="nil"/>
                <w:between w:val="nil"/>
              </w:pBdr>
              <w:spacing w:after="160" w:line="259" w:lineRule="auto"/>
              <w:ind w:left="522" w:hanging="540"/>
              <w:rPr>
                <w:rFonts w:ascii="Arial" w:eastAsia="Arial" w:hAnsi="Arial" w:cs="Arial"/>
                <w:color w:val="000000"/>
              </w:rPr>
            </w:pPr>
            <w:r>
              <w:rPr>
                <w:rFonts w:ascii="Arial" w:eastAsia="Arial" w:hAnsi="Arial" w:cs="Arial"/>
              </w:rPr>
              <w:t>At least 90% TB Treatment Success Rate in CY 2022</w:t>
            </w:r>
          </w:p>
        </w:tc>
        <w:tc>
          <w:tcPr>
            <w:tcW w:w="980" w:type="dxa"/>
          </w:tcPr>
          <w:sdt>
            <w:sdtPr>
              <w:rPr>
                <w:rFonts w:ascii="MS Gothic" w:eastAsia="MS Gothic" w:hAnsi="MS Gothic" w:cs="MS Gothic"/>
                <w:color w:val="000000"/>
                <w:sz w:val="20"/>
                <w:szCs w:val="20"/>
              </w:rPr>
              <w:id w:val="-1677642223"/>
              <w14:checkbox>
                <w14:checked w14:val="0"/>
                <w14:checkedState w14:val="2612" w14:font="MS Gothic"/>
                <w14:uncheckedState w14:val="2610" w14:font="MS Gothic"/>
              </w14:checkbox>
            </w:sdtPr>
            <w:sdtContent>
              <w:p w14:paraId="44FA7E3B" w14:textId="77777777" w:rsidR="00AB17A7" w:rsidRDefault="0049364A">
                <w:pPr>
                  <w:jc w:val="center"/>
                </w:pPr>
                <w:r>
                  <w:rPr>
                    <w:rFonts w:ascii="MS Gothic" w:eastAsia="MS Gothic" w:hAnsi="MS Gothic" w:cs="MS Gothic" w:hint="eastAsia"/>
                    <w:color w:val="000000"/>
                    <w:sz w:val="20"/>
                    <w:szCs w:val="20"/>
                  </w:rPr>
                  <w:t>☐</w:t>
                </w:r>
              </w:p>
            </w:sdtContent>
          </w:sdt>
        </w:tc>
        <w:tc>
          <w:tcPr>
            <w:tcW w:w="1004" w:type="dxa"/>
            <w:shd w:val="clear" w:color="auto" w:fill="BFBFBF"/>
          </w:tcPr>
          <w:p w14:paraId="58C98296" w14:textId="77777777" w:rsidR="00AB17A7" w:rsidRDefault="00AB17A7">
            <w:pPr>
              <w:jc w:val="center"/>
              <w:rPr>
                <w:rFonts w:ascii="Arial" w:eastAsia="Arial" w:hAnsi="Arial" w:cs="Arial"/>
                <w:color w:val="FF0000"/>
                <w:sz w:val="20"/>
                <w:szCs w:val="20"/>
              </w:rPr>
            </w:pPr>
          </w:p>
        </w:tc>
        <w:tc>
          <w:tcPr>
            <w:tcW w:w="954" w:type="dxa"/>
          </w:tcPr>
          <w:sdt>
            <w:sdtPr>
              <w:rPr>
                <w:rFonts w:ascii="MS Gothic" w:eastAsia="MS Gothic" w:hAnsi="MS Gothic" w:cs="MS Gothic"/>
                <w:color w:val="000000"/>
                <w:sz w:val="20"/>
                <w:szCs w:val="20"/>
              </w:rPr>
              <w:id w:val="-2089215455"/>
              <w14:checkbox>
                <w14:checked w14:val="0"/>
                <w14:checkedState w14:val="2612" w14:font="MS Gothic"/>
                <w14:uncheckedState w14:val="2610" w14:font="MS Gothic"/>
              </w14:checkbox>
            </w:sdtPr>
            <w:sdtContent>
              <w:p w14:paraId="45A39693" w14:textId="77777777" w:rsidR="00AB17A7" w:rsidRDefault="0049364A">
                <w:pPr>
                  <w:jc w:val="center"/>
                </w:pPr>
                <w:r>
                  <w:rPr>
                    <w:rFonts w:ascii="MS Gothic" w:eastAsia="MS Gothic" w:hAnsi="MS Gothic" w:cs="MS Gothic" w:hint="eastAsia"/>
                    <w:color w:val="000000"/>
                    <w:sz w:val="20"/>
                    <w:szCs w:val="20"/>
                  </w:rPr>
                  <w:t>☐</w:t>
                </w:r>
              </w:p>
            </w:sdtContent>
          </w:sdt>
        </w:tc>
        <w:tc>
          <w:tcPr>
            <w:tcW w:w="980" w:type="dxa"/>
            <w:shd w:val="clear" w:color="auto" w:fill="BFBFBF"/>
          </w:tcPr>
          <w:p w14:paraId="2FD45654" w14:textId="77777777" w:rsidR="00AB17A7" w:rsidRDefault="00AB17A7">
            <w:pPr>
              <w:jc w:val="center"/>
              <w:rPr>
                <w:rFonts w:ascii="Arial" w:eastAsia="Arial" w:hAnsi="Arial" w:cs="Arial"/>
                <w:color w:val="FF0000"/>
                <w:sz w:val="20"/>
                <w:szCs w:val="20"/>
              </w:rPr>
            </w:pPr>
          </w:p>
        </w:tc>
        <w:tc>
          <w:tcPr>
            <w:tcW w:w="3053" w:type="dxa"/>
            <w:gridSpan w:val="2"/>
            <w:tcBorders>
              <w:right w:val="dotted" w:sz="4" w:space="0" w:color="000000"/>
            </w:tcBorders>
            <w:shd w:val="clear" w:color="auto" w:fill="auto"/>
          </w:tcPr>
          <w:sdt>
            <w:sdtPr>
              <w:rPr>
                <w:rFonts w:ascii="Arial" w:eastAsia="Arial" w:hAnsi="Arial" w:cs="Arial"/>
                <w:color w:val="000000"/>
                <w:sz w:val="16"/>
                <w:szCs w:val="16"/>
              </w:rPr>
              <w:id w:val="-1021089106"/>
              <w:placeholder>
                <w:docPart w:val="DefaultPlaceholder_1081868574"/>
              </w:placeholder>
              <w:text/>
            </w:sdtPr>
            <w:sdtContent>
              <w:p w14:paraId="00008E97" w14:textId="77777777" w:rsidR="00AB17A7" w:rsidRDefault="00B82672">
                <w:pPr>
                  <w:widowControl w:val="0"/>
                  <w:pBdr>
                    <w:top w:val="nil"/>
                    <w:left w:val="nil"/>
                    <w:bottom w:val="nil"/>
                    <w:right w:val="nil"/>
                    <w:between w:val="nil"/>
                  </w:pBdr>
                  <w:spacing w:line="276" w:lineRule="auto"/>
                  <w:jc w:val="center"/>
                </w:pPr>
                <w:r>
                  <w:rPr>
                    <w:rFonts w:ascii="Arial" w:eastAsia="Arial" w:hAnsi="Arial" w:cs="Arial"/>
                    <w:color w:val="000000"/>
                    <w:sz w:val="16"/>
                    <w:szCs w:val="16"/>
                  </w:rPr>
                  <w:t>______________</w:t>
                </w:r>
              </w:p>
            </w:sdtContent>
          </w:sdt>
        </w:tc>
      </w:tr>
      <w:tr w:rsidR="00AB17A7" w14:paraId="306883F1" w14:textId="77777777">
        <w:tc>
          <w:tcPr>
            <w:tcW w:w="3802" w:type="dxa"/>
          </w:tcPr>
          <w:p w14:paraId="0F5C3FB0" w14:textId="77777777" w:rsidR="00AB17A7" w:rsidRDefault="00B82672">
            <w:pPr>
              <w:numPr>
                <w:ilvl w:val="1"/>
                <w:numId w:val="8"/>
              </w:numPr>
              <w:pBdr>
                <w:top w:val="nil"/>
                <w:left w:val="nil"/>
                <w:bottom w:val="nil"/>
                <w:right w:val="nil"/>
                <w:between w:val="nil"/>
              </w:pBdr>
              <w:spacing w:after="160" w:line="259" w:lineRule="auto"/>
              <w:ind w:left="522" w:hanging="540"/>
              <w:rPr>
                <w:rFonts w:ascii="Arial" w:eastAsia="Arial" w:hAnsi="Arial" w:cs="Arial"/>
                <w:color w:val="000000"/>
              </w:rPr>
            </w:pPr>
            <w:r>
              <w:rPr>
                <w:rFonts w:ascii="Arial" w:eastAsia="Arial" w:hAnsi="Arial" w:cs="Arial"/>
              </w:rPr>
              <w:t xml:space="preserve">At least 60-110% Operation Timbang (OPT) Plus coverage and stunting prevalence among children under 5 years old within </w:t>
            </w:r>
            <w:r>
              <w:rPr>
                <w:rFonts w:ascii="Arial" w:eastAsia="Arial" w:hAnsi="Arial" w:cs="Arial"/>
              </w:rPr>
              <w:lastRenderedPageBreak/>
              <w:t>the medium level of public health significance or better</w:t>
            </w:r>
          </w:p>
        </w:tc>
        <w:tc>
          <w:tcPr>
            <w:tcW w:w="980" w:type="dxa"/>
          </w:tcPr>
          <w:sdt>
            <w:sdtPr>
              <w:rPr>
                <w:rFonts w:ascii="MS Gothic" w:eastAsia="MS Gothic" w:hAnsi="MS Gothic" w:cs="MS Gothic"/>
                <w:color w:val="000000"/>
                <w:sz w:val="20"/>
                <w:szCs w:val="20"/>
              </w:rPr>
              <w:id w:val="-511763117"/>
              <w14:checkbox>
                <w14:checked w14:val="0"/>
                <w14:checkedState w14:val="2612" w14:font="MS Gothic"/>
                <w14:uncheckedState w14:val="2610" w14:font="MS Gothic"/>
              </w14:checkbox>
            </w:sdtPr>
            <w:sdtContent>
              <w:p w14:paraId="6103F331" w14:textId="77777777" w:rsidR="00AB17A7" w:rsidRDefault="0049364A">
                <w:pPr>
                  <w:jc w:val="center"/>
                </w:pPr>
                <w:r>
                  <w:rPr>
                    <w:rFonts w:ascii="MS Gothic" w:eastAsia="MS Gothic" w:hAnsi="MS Gothic" w:cs="MS Gothic" w:hint="eastAsia"/>
                    <w:color w:val="000000"/>
                    <w:sz w:val="20"/>
                    <w:szCs w:val="20"/>
                  </w:rPr>
                  <w:t>☐</w:t>
                </w:r>
              </w:p>
            </w:sdtContent>
          </w:sdt>
        </w:tc>
        <w:tc>
          <w:tcPr>
            <w:tcW w:w="1004" w:type="dxa"/>
            <w:shd w:val="clear" w:color="auto" w:fill="BFBFBF"/>
          </w:tcPr>
          <w:p w14:paraId="6F9577BD" w14:textId="77777777" w:rsidR="00AB17A7" w:rsidRDefault="00AB17A7">
            <w:pPr>
              <w:jc w:val="center"/>
              <w:rPr>
                <w:rFonts w:ascii="Arial" w:eastAsia="Arial" w:hAnsi="Arial" w:cs="Arial"/>
                <w:color w:val="000000"/>
                <w:sz w:val="20"/>
                <w:szCs w:val="20"/>
              </w:rPr>
            </w:pPr>
          </w:p>
        </w:tc>
        <w:tc>
          <w:tcPr>
            <w:tcW w:w="954" w:type="dxa"/>
          </w:tcPr>
          <w:sdt>
            <w:sdtPr>
              <w:rPr>
                <w:rFonts w:ascii="MS Gothic" w:eastAsia="MS Gothic" w:hAnsi="MS Gothic" w:cs="MS Gothic"/>
                <w:color w:val="000000"/>
                <w:sz w:val="20"/>
                <w:szCs w:val="20"/>
              </w:rPr>
              <w:id w:val="1284929442"/>
              <w14:checkbox>
                <w14:checked w14:val="0"/>
                <w14:checkedState w14:val="2612" w14:font="MS Gothic"/>
                <w14:uncheckedState w14:val="2610" w14:font="MS Gothic"/>
              </w14:checkbox>
            </w:sdtPr>
            <w:sdtContent>
              <w:p w14:paraId="541F7ECD" w14:textId="77777777" w:rsidR="00AB17A7" w:rsidRDefault="0049364A">
                <w:pPr>
                  <w:jc w:val="center"/>
                </w:pPr>
                <w:r>
                  <w:rPr>
                    <w:rFonts w:ascii="MS Gothic" w:eastAsia="MS Gothic" w:hAnsi="MS Gothic" w:cs="MS Gothic" w:hint="eastAsia"/>
                    <w:color w:val="000000"/>
                    <w:sz w:val="20"/>
                    <w:szCs w:val="20"/>
                  </w:rPr>
                  <w:t>☐</w:t>
                </w:r>
              </w:p>
            </w:sdtContent>
          </w:sdt>
        </w:tc>
        <w:tc>
          <w:tcPr>
            <w:tcW w:w="980" w:type="dxa"/>
            <w:shd w:val="clear" w:color="auto" w:fill="BFBFBF"/>
          </w:tcPr>
          <w:p w14:paraId="5750631A" w14:textId="77777777" w:rsidR="00AB17A7" w:rsidRDefault="00AB17A7">
            <w:pPr>
              <w:jc w:val="center"/>
              <w:rPr>
                <w:rFonts w:ascii="Arial" w:eastAsia="Arial" w:hAnsi="Arial" w:cs="Arial"/>
                <w:color w:val="FF0000"/>
                <w:sz w:val="20"/>
                <w:szCs w:val="20"/>
              </w:rPr>
            </w:pPr>
          </w:p>
        </w:tc>
        <w:tc>
          <w:tcPr>
            <w:tcW w:w="3053" w:type="dxa"/>
            <w:gridSpan w:val="2"/>
            <w:tcBorders>
              <w:right w:val="dotted" w:sz="4" w:space="0" w:color="000000"/>
            </w:tcBorders>
            <w:shd w:val="clear" w:color="auto" w:fill="auto"/>
          </w:tcPr>
          <w:sdt>
            <w:sdtPr>
              <w:rPr>
                <w:rFonts w:ascii="Arial" w:eastAsia="Arial" w:hAnsi="Arial" w:cs="Arial"/>
                <w:color w:val="000000"/>
                <w:sz w:val="16"/>
                <w:szCs w:val="16"/>
              </w:rPr>
              <w:id w:val="-700015734"/>
              <w:placeholder>
                <w:docPart w:val="DefaultPlaceholder_1081868574"/>
              </w:placeholder>
              <w:text/>
            </w:sdtPr>
            <w:sdtContent>
              <w:p w14:paraId="41F6B41D" w14:textId="77777777" w:rsidR="00AB17A7" w:rsidRDefault="00B82672">
                <w:pPr>
                  <w:widowControl w:val="0"/>
                  <w:pBdr>
                    <w:top w:val="nil"/>
                    <w:left w:val="nil"/>
                    <w:bottom w:val="nil"/>
                    <w:right w:val="nil"/>
                    <w:between w:val="nil"/>
                  </w:pBdr>
                  <w:spacing w:line="276" w:lineRule="auto"/>
                  <w:jc w:val="center"/>
                </w:pPr>
                <w:r>
                  <w:rPr>
                    <w:rFonts w:ascii="Arial" w:eastAsia="Arial" w:hAnsi="Arial" w:cs="Arial"/>
                    <w:color w:val="000000"/>
                    <w:sz w:val="16"/>
                    <w:szCs w:val="16"/>
                  </w:rPr>
                  <w:t>______________</w:t>
                </w:r>
              </w:p>
            </w:sdtContent>
          </w:sdt>
        </w:tc>
      </w:tr>
      <w:tr w:rsidR="00AB17A7" w14:paraId="07DBF847" w14:textId="77777777">
        <w:tc>
          <w:tcPr>
            <w:tcW w:w="3802" w:type="dxa"/>
          </w:tcPr>
          <w:p w14:paraId="349A925D" w14:textId="77777777" w:rsidR="00AB17A7" w:rsidRDefault="00B82672">
            <w:pPr>
              <w:numPr>
                <w:ilvl w:val="1"/>
                <w:numId w:val="8"/>
              </w:numPr>
              <w:pBdr>
                <w:top w:val="nil"/>
                <w:left w:val="nil"/>
                <w:bottom w:val="nil"/>
                <w:right w:val="nil"/>
                <w:between w:val="nil"/>
              </w:pBdr>
              <w:spacing w:after="160" w:line="259" w:lineRule="auto"/>
              <w:ind w:left="522" w:hanging="540"/>
              <w:rPr>
                <w:rFonts w:ascii="Arial" w:eastAsia="Arial" w:hAnsi="Arial" w:cs="Arial"/>
                <w:color w:val="000000"/>
              </w:rPr>
            </w:pPr>
            <w:r>
              <w:rPr>
                <w:rFonts w:ascii="Arial" w:eastAsia="Arial" w:hAnsi="Arial" w:cs="Arial"/>
              </w:rPr>
              <w:t>At least 95% fully-immunized child (FIC) coverage</w:t>
            </w:r>
          </w:p>
        </w:tc>
        <w:tc>
          <w:tcPr>
            <w:tcW w:w="980" w:type="dxa"/>
          </w:tcPr>
          <w:sdt>
            <w:sdtPr>
              <w:rPr>
                <w:rFonts w:ascii="MS Gothic" w:eastAsia="MS Gothic" w:hAnsi="MS Gothic" w:cs="MS Gothic"/>
                <w:color w:val="000000"/>
                <w:sz w:val="20"/>
                <w:szCs w:val="20"/>
              </w:rPr>
              <w:id w:val="1284385846"/>
              <w14:checkbox>
                <w14:checked w14:val="0"/>
                <w14:checkedState w14:val="2612" w14:font="MS Gothic"/>
                <w14:uncheckedState w14:val="2610" w14:font="MS Gothic"/>
              </w14:checkbox>
            </w:sdtPr>
            <w:sdtContent>
              <w:p w14:paraId="28EDBD26" w14:textId="77777777" w:rsidR="00AB17A7" w:rsidRDefault="0049364A">
                <w:pPr>
                  <w:jc w:val="center"/>
                </w:pPr>
                <w:r>
                  <w:rPr>
                    <w:rFonts w:ascii="MS Gothic" w:eastAsia="MS Gothic" w:hAnsi="MS Gothic" w:cs="MS Gothic" w:hint="eastAsia"/>
                    <w:color w:val="000000"/>
                    <w:sz w:val="20"/>
                    <w:szCs w:val="20"/>
                  </w:rPr>
                  <w:t>☐</w:t>
                </w:r>
              </w:p>
            </w:sdtContent>
          </w:sdt>
        </w:tc>
        <w:tc>
          <w:tcPr>
            <w:tcW w:w="1004" w:type="dxa"/>
            <w:shd w:val="clear" w:color="auto" w:fill="BFBFBF"/>
          </w:tcPr>
          <w:p w14:paraId="437E1998" w14:textId="77777777" w:rsidR="00AB17A7" w:rsidRDefault="00AB17A7">
            <w:pPr>
              <w:jc w:val="center"/>
              <w:rPr>
                <w:rFonts w:ascii="Arial" w:eastAsia="Arial" w:hAnsi="Arial" w:cs="Arial"/>
                <w:color w:val="000000"/>
                <w:sz w:val="20"/>
                <w:szCs w:val="20"/>
              </w:rPr>
            </w:pPr>
          </w:p>
        </w:tc>
        <w:tc>
          <w:tcPr>
            <w:tcW w:w="954" w:type="dxa"/>
          </w:tcPr>
          <w:sdt>
            <w:sdtPr>
              <w:rPr>
                <w:rFonts w:ascii="MS Gothic" w:eastAsia="MS Gothic" w:hAnsi="MS Gothic" w:cs="MS Gothic"/>
                <w:color w:val="000000"/>
                <w:sz w:val="20"/>
                <w:szCs w:val="20"/>
              </w:rPr>
              <w:id w:val="1552577798"/>
              <w14:checkbox>
                <w14:checked w14:val="0"/>
                <w14:checkedState w14:val="2612" w14:font="MS Gothic"/>
                <w14:uncheckedState w14:val="2610" w14:font="MS Gothic"/>
              </w14:checkbox>
            </w:sdtPr>
            <w:sdtContent>
              <w:p w14:paraId="57A8BE4C" w14:textId="77777777" w:rsidR="00AB17A7" w:rsidRDefault="0049364A">
                <w:pPr>
                  <w:jc w:val="center"/>
                </w:pPr>
                <w:r>
                  <w:rPr>
                    <w:rFonts w:ascii="MS Gothic" w:eastAsia="MS Gothic" w:hAnsi="MS Gothic" w:cs="MS Gothic" w:hint="eastAsia"/>
                    <w:color w:val="000000"/>
                    <w:sz w:val="20"/>
                    <w:szCs w:val="20"/>
                  </w:rPr>
                  <w:t>☐</w:t>
                </w:r>
              </w:p>
            </w:sdtContent>
          </w:sdt>
        </w:tc>
        <w:tc>
          <w:tcPr>
            <w:tcW w:w="980" w:type="dxa"/>
            <w:shd w:val="clear" w:color="auto" w:fill="BFBFBF"/>
          </w:tcPr>
          <w:p w14:paraId="7F9960E4" w14:textId="77777777" w:rsidR="00AB17A7" w:rsidRDefault="00AB17A7">
            <w:pPr>
              <w:jc w:val="center"/>
              <w:rPr>
                <w:rFonts w:ascii="Arial" w:eastAsia="Arial" w:hAnsi="Arial" w:cs="Arial"/>
                <w:color w:val="FF0000"/>
                <w:sz w:val="20"/>
                <w:szCs w:val="20"/>
              </w:rPr>
            </w:pPr>
          </w:p>
        </w:tc>
        <w:tc>
          <w:tcPr>
            <w:tcW w:w="3053" w:type="dxa"/>
            <w:gridSpan w:val="2"/>
            <w:tcBorders>
              <w:right w:val="dotted" w:sz="4" w:space="0" w:color="000000"/>
            </w:tcBorders>
            <w:shd w:val="clear" w:color="auto" w:fill="auto"/>
          </w:tcPr>
          <w:sdt>
            <w:sdtPr>
              <w:rPr>
                <w:rFonts w:ascii="Arial" w:eastAsia="Arial" w:hAnsi="Arial" w:cs="Arial"/>
                <w:color w:val="000000"/>
                <w:sz w:val="16"/>
                <w:szCs w:val="16"/>
              </w:rPr>
              <w:id w:val="-867835824"/>
              <w:placeholder>
                <w:docPart w:val="DefaultPlaceholder_1081868574"/>
              </w:placeholder>
              <w:text/>
            </w:sdtPr>
            <w:sdtContent>
              <w:p w14:paraId="3A2711A0" w14:textId="77777777" w:rsidR="00AB17A7" w:rsidRDefault="00B82672">
                <w:pPr>
                  <w:widowControl w:val="0"/>
                  <w:pBdr>
                    <w:top w:val="nil"/>
                    <w:left w:val="nil"/>
                    <w:bottom w:val="nil"/>
                    <w:right w:val="nil"/>
                    <w:between w:val="nil"/>
                  </w:pBdr>
                  <w:spacing w:line="276" w:lineRule="auto"/>
                  <w:jc w:val="center"/>
                </w:pPr>
                <w:r>
                  <w:rPr>
                    <w:rFonts w:ascii="Arial" w:eastAsia="Arial" w:hAnsi="Arial" w:cs="Arial"/>
                    <w:color w:val="000000"/>
                    <w:sz w:val="16"/>
                    <w:szCs w:val="16"/>
                  </w:rPr>
                  <w:t>______________</w:t>
                </w:r>
              </w:p>
            </w:sdtContent>
          </w:sdt>
        </w:tc>
      </w:tr>
      <w:tr w:rsidR="00AB17A7" w14:paraId="52C368DC" w14:textId="77777777">
        <w:tc>
          <w:tcPr>
            <w:tcW w:w="3802" w:type="dxa"/>
          </w:tcPr>
          <w:p w14:paraId="1CD06468" w14:textId="77777777" w:rsidR="00AB17A7" w:rsidRDefault="00B82672">
            <w:pPr>
              <w:numPr>
                <w:ilvl w:val="1"/>
                <w:numId w:val="8"/>
              </w:numPr>
              <w:pBdr>
                <w:top w:val="nil"/>
                <w:left w:val="nil"/>
                <w:bottom w:val="nil"/>
                <w:right w:val="nil"/>
                <w:between w:val="nil"/>
              </w:pBdr>
              <w:spacing w:after="160" w:line="259" w:lineRule="auto"/>
              <w:ind w:left="522" w:hanging="540"/>
              <w:rPr>
                <w:rFonts w:ascii="Arial" w:eastAsia="Arial" w:hAnsi="Arial" w:cs="Arial"/>
                <w:color w:val="000000"/>
              </w:rPr>
            </w:pPr>
            <w:r>
              <w:rPr>
                <w:rFonts w:ascii="Arial" w:eastAsia="Arial" w:hAnsi="Arial" w:cs="Arial"/>
              </w:rPr>
              <w:t>At least 95% of pregnant women with proportion of pregnant women with at least four (4) prenatal checkups in CY 2022</w:t>
            </w:r>
          </w:p>
        </w:tc>
        <w:tc>
          <w:tcPr>
            <w:tcW w:w="980" w:type="dxa"/>
          </w:tcPr>
          <w:sdt>
            <w:sdtPr>
              <w:rPr>
                <w:rFonts w:ascii="MS Gothic" w:eastAsia="MS Gothic" w:hAnsi="MS Gothic" w:cs="MS Gothic"/>
                <w:color w:val="000000"/>
                <w:sz w:val="20"/>
                <w:szCs w:val="20"/>
              </w:rPr>
              <w:id w:val="-701708062"/>
              <w14:checkbox>
                <w14:checked w14:val="0"/>
                <w14:checkedState w14:val="2612" w14:font="MS Gothic"/>
                <w14:uncheckedState w14:val="2610" w14:font="MS Gothic"/>
              </w14:checkbox>
            </w:sdtPr>
            <w:sdtContent>
              <w:p w14:paraId="01A8AE7F" w14:textId="77777777" w:rsidR="00AB17A7" w:rsidRDefault="0049364A">
                <w:pPr>
                  <w:jc w:val="center"/>
                </w:pPr>
                <w:r>
                  <w:rPr>
                    <w:rFonts w:ascii="MS Gothic" w:eastAsia="MS Gothic" w:hAnsi="MS Gothic" w:cs="MS Gothic" w:hint="eastAsia"/>
                    <w:color w:val="000000"/>
                    <w:sz w:val="20"/>
                    <w:szCs w:val="20"/>
                  </w:rPr>
                  <w:t>☐</w:t>
                </w:r>
              </w:p>
            </w:sdtContent>
          </w:sdt>
        </w:tc>
        <w:tc>
          <w:tcPr>
            <w:tcW w:w="1004" w:type="dxa"/>
            <w:shd w:val="clear" w:color="auto" w:fill="BFBFBF"/>
          </w:tcPr>
          <w:p w14:paraId="3F3AE0E7" w14:textId="77777777" w:rsidR="00AB17A7" w:rsidRDefault="00AB17A7">
            <w:pPr>
              <w:jc w:val="center"/>
              <w:rPr>
                <w:rFonts w:ascii="Arial" w:eastAsia="Arial" w:hAnsi="Arial" w:cs="Arial"/>
                <w:color w:val="000000"/>
                <w:sz w:val="20"/>
                <w:szCs w:val="20"/>
              </w:rPr>
            </w:pPr>
          </w:p>
        </w:tc>
        <w:tc>
          <w:tcPr>
            <w:tcW w:w="954" w:type="dxa"/>
          </w:tcPr>
          <w:sdt>
            <w:sdtPr>
              <w:rPr>
                <w:rFonts w:ascii="MS Gothic" w:eastAsia="MS Gothic" w:hAnsi="MS Gothic" w:cs="MS Gothic"/>
                <w:color w:val="000000"/>
                <w:sz w:val="20"/>
                <w:szCs w:val="20"/>
              </w:rPr>
              <w:id w:val="-321893963"/>
              <w14:checkbox>
                <w14:checked w14:val="0"/>
                <w14:checkedState w14:val="2612" w14:font="MS Gothic"/>
                <w14:uncheckedState w14:val="2610" w14:font="MS Gothic"/>
              </w14:checkbox>
            </w:sdtPr>
            <w:sdtContent>
              <w:p w14:paraId="50D2E28C" w14:textId="77777777" w:rsidR="00AB17A7" w:rsidRDefault="0049364A">
                <w:pPr>
                  <w:jc w:val="center"/>
                </w:pPr>
                <w:r>
                  <w:rPr>
                    <w:rFonts w:ascii="MS Gothic" w:eastAsia="MS Gothic" w:hAnsi="MS Gothic" w:cs="MS Gothic" w:hint="eastAsia"/>
                    <w:color w:val="000000"/>
                    <w:sz w:val="20"/>
                    <w:szCs w:val="20"/>
                  </w:rPr>
                  <w:t>☐</w:t>
                </w:r>
              </w:p>
            </w:sdtContent>
          </w:sdt>
        </w:tc>
        <w:tc>
          <w:tcPr>
            <w:tcW w:w="980" w:type="dxa"/>
            <w:shd w:val="clear" w:color="auto" w:fill="BFBFBF"/>
          </w:tcPr>
          <w:p w14:paraId="4549F7FD" w14:textId="77777777" w:rsidR="00AB17A7" w:rsidRDefault="00AB17A7">
            <w:pPr>
              <w:jc w:val="center"/>
              <w:rPr>
                <w:rFonts w:ascii="Arial" w:eastAsia="Arial" w:hAnsi="Arial" w:cs="Arial"/>
                <w:color w:val="FF0000"/>
                <w:sz w:val="20"/>
                <w:szCs w:val="20"/>
              </w:rPr>
            </w:pPr>
          </w:p>
        </w:tc>
        <w:tc>
          <w:tcPr>
            <w:tcW w:w="3053" w:type="dxa"/>
            <w:gridSpan w:val="2"/>
            <w:tcBorders>
              <w:right w:val="dotted" w:sz="4" w:space="0" w:color="000000"/>
            </w:tcBorders>
            <w:shd w:val="clear" w:color="auto" w:fill="auto"/>
          </w:tcPr>
          <w:sdt>
            <w:sdtPr>
              <w:rPr>
                <w:rFonts w:ascii="Arial" w:eastAsia="Arial" w:hAnsi="Arial" w:cs="Arial"/>
                <w:color w:val="000000"/>
                <w:sz w:val="16"/>
                <w:szCs w:val="16"/>
              </w:rPr>
              <w:id w:val="-328140883"/>
              <w:placeholder>
                <w:docPart w:val="DefaultPlaceholder_1081868574"/>
              </w:placeholder>
              <w:text/>
            </w:sdtPr>
            <w:sdtContent>
              <w:p w14:paraId="41BB8AAA" w14:textId="77777777" w:rsidR="00AB17A7" w:rsidRDefault="00B82672">
                <w:pPr>
                  <w:widowControl w:val="0"/>
                  <w:pBdr>
                    <w:top w:val="nil"/>
                    <w:left w:val="nil"/>
                    <w:bottom w:val="nil"/>
                    <w:right w:val="nil"/>
                    <w:between w:val="nil"/>
                  </w:pBdr>
                  <w:spacing w:line="276" w:lineRule="auto"/>
                  <w:jc w:val="center"/>
                </w:pPr>
                <w:r>
                  <w:rPr>
                    <w:rFonts w:ascii="Arial" w:eastAsia="Arial" w:hAnsi="Arial" w:cs="Arial"/>
                    <w:color w:val="000000"/>
                    <w:sz w:val="16"/>
                    <w:szCs w:val="16"/>
                  </w:rPr>
                  <w:t>______________</w:t>
                </w:r>
              </w:p>
            </w:sdtContent>
          </w:sdt>
        </w:tc>
      </w:tr>
      <w:tr w:rsidR="0049364A" w14:paraId="6A5A3507" w14:textId="77777777">
        <w:tc>
          <w:tcPr>
            <w:tcW w:w="3802" w:type="dxa"/>
          </w:tcPr>
          <w:p w14:paraId="2D9A963E" w14:textId="77777777" w:rsidR="0049364A" w:rsidRDefault="0049364A" w:rsidP="0049364A">
            <w:pPr>
              <w:numPr>
                <w:ilvl w:val="1"/>
                <w:numId w:val="8"/>
              </w:numPr>
              <w:spacing w:after="160" w:line="259" w:lineRule="auto"/>
              <w:ind w:left="522" w:hanging="540"/>
              <w:rPr>
                <w:rFonts w:ascii="Arial" w:eastAsia="Arial" w:hAnsi="Arial" w:cs="Arial"/>
              </w:rPr>
            </w:pPr>
            <w:r>
              <w:rPr>
                <w:rFonts w:ascii="Arial" w:eastAsia="Arial" w:hAnsi="Arial" w:cs="Arial"/>
              </w:rPr>
              <w:t>Functional Local Health Board</w:t>
            </w:r>
          </w:p>
        </w:tc>
        <w:tc>
          <w:tcPr>
            <w:tcW w:w="980" w:type="dxa"/>
          </w:tcPr>
          <w:sdt>
            <w:sdtPr>
              <w:rPr>
                <w:rFonts w:ascii="MS Gothic" w:eastAsia="MS Gothic" w:hAnsi="MS Gothic" w:cs="MS Gothic"/>
                <w:color w:val="000000"/>
                <w:sz w:val="20"/>
                <w:szCs w:val="20"/>
              </w:rPr>
              <w:id w:val="1268515762"/>
              <w14:checkbox>
                <w14:checked w14:val="0"/>
                <w14:checkedState w14:val="2612" w14:font="MS Gothic"/>
                <w14:uncheckedState w14:val="2610" w14:font="MS Gothic"/>
              </w14:checkbox>
            </w:sdtPr>
            <w:sdtContent>
              <w:p w14:paraId="1E828598" w14:textId="77777777" w:rsidR="0049364A" w:rsidRDefault="0049364A" w:rsidP="0049364A">
                <w:pPr>
                  <w:jc w:val="center"/>
                </w:pPr>
                <w:r>
                  <w:rPr>
                    <w:rFonts w:ascii="MS Gothic" w:eastAsia="MS Gothic" w:hAnsi="MS Gothic" w:cs="MS Gothic" w:hint="eastAsia"/>
                    <w:color w:val="000000"/>
                    <w:sz w:val="20"/>
                    <w:szCs w:val="20"/>
                  </w:rPr>
                  <w:t>☐</w:t>
                </w:r>
              </w:p>
            </w:sdtContent>
          </w:sdt>
        </w:tc>
        <w:tc>
          <w:tcPr>
            <w:tcW w:w="1004" w:type="dxa"/>
            <w:shd w:val="clear" w:color="auto" w:fill="BFBFBF"/>
          </w:tcPr>
          <w:p w14:paraId="104BCD1F" w14:textId="77777777" w:rsidR="0049364A" w:rsidRDefault="0049364A" w:rsidP="0049364A">
            <w:pPr>
              <w:jc w:val="center"/>
              <w:rPr>
                <w:rFonts w:ascii="Arial" w:eastAsia="Arial" w:hAnsi="Arial" w:cs="Arial"/>
                <w:color w:val="000000"/>
                <w:sz w:val="20"/>
                <w:szCs w:val="20"/>
              </w:rPr>
            </w:pPr>
          </w:p>
        </w:tc>
        <w:tc>
          <w:tcPr>
            <w:tcW w:w="954" w:type="dxa"/>
          </w:tcPr>
          <w:sdt>
            <w:sdtPr>
              <w:rPr>
                <w:rFonts w:ascii="MS Gothic" w:eastAsia="MS Gothic" w:hAnsi="MS Gothic" w:cs="MS Gothic"/>
                <w:color w:val="000000"/>
                <w:sz w:val="20"/>
                <w:szCs w:val="20"/>
              </w:rPr>
              <w:id w:val="-1458251329"/>
              <w14:checkbox>
                <w14:checked w14:val="0"/>
                <w14:checkedState w14:val="2612" w14:font="MS Gothic"/>
                <w14:uncheckedState w14:val="2610" w14:font="MS Gothic"/>
              </w14:checkbox>
            </w:sdtPr>
            <w:sdtContent>
              <w:p w14:paraId="4708DAE1" w14:textId="77777777" w:rsidR="0049364A" w:rsidRDefault="0049364A" w:rsidP="0049364A">
                <w:pPr>
                  <w:jc w:val="center"/>
                </w:pPr>
                <w:r>
                  <w:rPr>
                    <w:rFonts w:ascii="MS Gothic" w:eastAsia="MS Gothic" w:hAnsi="MS Gothic" w:cs="MS Gothic" w:hint="eastAsia"/>
                    <w:color w:val="000000"/>
                    <w:sz w:val="20"/>
                    <w:szCs w:val="20"/>
                  </w:rPr>
                  <w:t>☐</w:t>
                </w:r>
              </w:p>
            </w:sdtContent>
          </w:sdt>
        </w:tc>
        <w:tc>
          <w:tcPr>
            <w:tcW w:w="980" w:type="dxa"/>
            <w:shd w:val="clear" w:color="auto" w:fill="BFBFBF"/>
          </w:tcPr>
          <w:p w14:paraId="39C1C18E" w14:textId="77777777" w:rsidR="0049364A" w:rsidRDefault="0049364A" w:rsidP="0049364A">
            <w:pPr>
              <w:jc w:val="center"/>
              <w:rPr>
                <w:rFonts w:ascii="Arial" w:eastAsia="Arial" w:hAnsi="Arial" w:cs="Arial"/>
                <w:color w:val="FF0000"/>
                <w:sz w:val="20"/>
                <w:szCs w:val="20"/>
              </w:rPr>
            </w:pPr>
          </w:p>
        </w:tc>
        <w:tc>
          <w:tcPr>
            <w:tcW w:w="3053" w:type="dxa"/>
            <w:gridSpan w:val="2"/>
            <w:tcBorders>
              <w:right w:val="dotted" w:sz="4" w:space="0" w:color="000000"/>
            </w:tcBorders>
            <w:shd w:val="clear" w:color="auto" w:fill="auto"/>
          </w:tcPr>
          <w:sdt>
            <w:sdtPr>
              <w:rPr>
                <w:rFonts w:ascii="Arial" w:eastAsia="Arial" w:hAnsi="Arial" w:cs="Arial"/>
                <w:color w:val="000000"/>
                <w:sz w:val="16"/>
                <w:szCs w:val="16"/>
              </w:rPr>
              <w:id w:val="-333146091"/>
              <w:placeholder>
                <w:docPart w:val="DefaultPlaceholder_1081868574"/>
              </w:placeholder>
              <w:text/>
            </w:sdtPr>
            <w:sdtContent>
              <w:p w14:paraId="592B39EE" w14:textId="77777777" w:rsidR="0049364A" w:rsidRDefault="0049364A" w:rsidP="0049364A">
                <w:pPr>
                  <w:widowControl w:val="0"/>
                  <w:pBdr>
                    <w:top w:val="nil"/>
                    <w:left w:val="nil"/>
                    <w:bottom w:val="nil"/>
                    <w:right w:val="nil"/>
                    <w:between w:val="nil"/>
                  </w:pBdr>
                  <w:spacing w:line="276" w:lineRule="auto"/>
                  <w:jc w:val="center"/>
                </w:pPr>
                <w:r>
                  <w:rPr>
                    <w:rFonts w:ascii="Arial" w:eastAsia="Arial" w:hAnsi="Arial" w:cs="Arial"/>
                    <w:color w:val="000000"/>
                    <w:sz w:val="16"/>
                    <w:szCs w:val="16"/>
                  </w:rPr>
                  <w:t>______________</w:t>
                </w:r>
              </w:p>
            </w:sdtContent>
          </w:sdt>
        </w:tc>
      </w:tr>
      <w:tr w:rsidR="0049364A" w14:paraId="31BFEF65" w14:textId="77777777">
        <w:tc>
          <w:tcPr>
            <w:tcW w:w="3802" w:type="dxa"/>
          </w:tcPr>
          <w:p w14:paraId="21B13805" w14:textId="77777777" w:rsidR="0049364A" w:rsidRDefault="0049364A" w:rsidP="0049364A">
            <w:pPr>
              <w:numPr>
                <w:ilvl w:val="1"/>
                <w:numId w:val="8"/>
              </w:numPr>
              <w:spacing w:after="160" w:line="259" w:lineRule="auto"/>
              <w:ind w:left="522" w:hanging="540"/>
              <w:rPr>
                <w:rFonts w:ascii="Arial" w:eastAsia="Arial" w:hAnsi="Arial" w:cs="Arial"/>
              </w:rPr>
            </w:pPr>
            <w:r>
              <w:rPr>
                <w:rFonts w:ascii="Arial" w:eastAsia="Arial" w:hAnsi="Arial" w:cs="Arial"/>
              </w:rPr>
              <w:t>At least 8% of adults 20 years old and above who were risk assessed using the PhilPEN protocol in CY 2022</w:t>
            </w:r>
          </w:p>
        </w:tc>
        <w:tc>
          <w:tcPr>
            <w:tcW w:w="980" w:type="dxa"/>
          </w:tcPr>
          <w:sdt>
            <w:sdtPr>
              <w:rPr>
                <w:rFonts w:ascii="MS Gothic" w:eastAsia="MS Gothic" w:hAnsi="MS Gothic" w:cs="MS Gothic"/>
                <w:color w:val="000000"/>
                <w:sz w:val="20"/>
                <w:szCs w:val="20"/>
              </w:rPr>
              <w:id w:val="-38754988"/>
              <w14:checkbox>
                <w14:checked w14:val="0"/>
                <w14:checkedState w14:val="2612" w14:font="MS Gothic"/>
                <w14:uncheckedState w14:val="2610" w14:font="MS Gothic"/>
              </w14:checkbox>
            </w:sdtPr>
            <w:sdtContent>
              <w:p w14:paraId="26BECF91" w14:textId="77777777" w:rsidR="0049364A" w:rsidRDefault="0049364A" w:rsidP="0049364A">
                <w:pPr>
                  <w:jc w:val="center"/>
                </w:pPr>
                <w:r>
                  <w:rPr>
                    <w:rFonts w:ascii="MS Gothic" w:eastAsia="MS Gothic" w:hAnsi="MS Gothic" w:cs="MS Gothic" w:hint="eastAsia"/>
                    <w:color w:val="000000"/>
                    <w:sz w:val="20"/>
                    <w:szCs w:val="20"/>
                  </w:rPr>
                  <w:t>☐</w:t>
                </w:r>
              </w:p>
            </w:sdtContent>
          </w:sdt>
        </w:tc>
        <w:tc>
          <w:tcPr>
            <w:tcW w:w="1004" w:type="dxa"/>
            <w:shd w:val="clear" w:color="auto" w:fill="BFBFBF"/>
          </w:tcPr>
          <w:p w14:paraId="012DA68D" w14:textId="77777777" w:rsidR="0049364A" w:rsidRDefault="0049364A" w:rsidP="0049364A">
            <w:pPr>
              <w:jc w:val="center"/>
              <w:rPr>
                <w:rFonts w:ascii="Arial" w:eastAsia="Arial" w:hAnsi="Arial" w:cs="Arial"/>
                <w:color w:val="000000"/>
                <w:sz w:val="20"/>
                <w:szCs w:val="20"/>
              </w:rPr>
            </w:pPr>
          </w:p>
        </w:tc>
        <w:tc>
          <w:tcPr>
            <w:tcW w:w="954" w:type="dxa"/>
          </w:tcPr>
          <w:sdt>
            <w:sdtPr>
              <w:rPr>
                <w:rFonts w:ascii="MS Gothic" w:eastAsia="MS Gothic" w:hAnsi="MS Gothic" w:cs="MS Gothic"/>
                <w:color w:val="000000"/>
                <w:sz w:val="20"/>
                <w:szCs w:val="20"/>
              </w:rPr>
              <w:id w:val="-811404225"/>
              <w14:checkbox>
                <w14:checked w14:val="0"/>
                <w14:checkedState w14:val="2612" w14:font="MS Gothic"/>
                <w14:uncheckedState w14:val="2610" w14:font="MS Gothic"/>
              </w14:checkbox>
            </w:sdtPr>
            <w:sdtContent>
              <w:p w14:paraId="4F5B1D87" w14:textId="77777777" w:rsidR="0049364A" w:rsidRDefault="0049364A" w:rsidP="0049364A">
                <w:pPr>
                  <w:jc w:val="center"/>
                </w:pPr>
                <w:r>
                  <w:rPr>
                    <w:rFonts w:ascii="MS Gothic" w:eastAsia="MS Gothic" w:hAnsi="MS Gothic" w:cs="MS Gothic" w:hint="eastAsia"/>
                    <w:color w:val="000000"/>
                    <w:sz w:val="20"/>
                    <w:szCs w:val="20"/>
                  </w:rPr>
                  <w:t>☐</w:t>
                </w:r>
              </w:p>
            </w:sdtContent>
          </w:sdt>
        </w:tc>
        <w:tc>
          <w:tcPr>
            <w:tcW w:w="980" w:type="dxa"/>
            <w:shd w:val="clear" w:color="auto" w:fill="BFBFBF"/>
          </w:tcPr>
          <w:p w14:paraId="7588A79F" w14:textId="77777777" w:rsidR="0049364A" w:rsidRDefault="0049364A" w:rsidP="0049364A">
            <w:pPr>
              <w:jc w:val="center"/>
              <w:rPr>
                <w:rFonts w:ascii="Arial" w:eastAsia="Arial" w:hAnsi="Arial" w:cs="Arial"/>
                <w:color w:val="FF0000"/>
                <w:sz w:val="20"/>
                <w:szCs w:val="20"/>
              </w:rPr>
            </w:pPr>
          </w:p>
        </w:tc>
        <w:tc>
          <w:tcPr>
            <w:tcW w:w="3053" w:type="dxa"/>
            <w:gridSpan w:val="2"/>
            <w:tcBorders>
              <w:right w:val="dotted" w:sz="4" w:space="0" w:color="000000"/>
            </w:tcBorders>
            <w:shd w:val="clear" w:color="auto" w:fill="auto"/>
          </w:tcPr>
          <w:sdt>
            <w:sdtPr>
              <w:rPr>
                <w:rFonts w:ascii="Arial" w:eastAsia="Arial" w:hAnsi="Arial" w:cs="Arial"/>
                <w:color w:val="000000"/>
                <w:sz w:val="16"/>
                <w:szCs w:val="16"/>
              </w:rPr>
              <w:id w:val="-839079417"/>
              <w:placeholder>
                <w:docPart w:val="DefaultPlaceholder_1081868574"/>
              </w:placeholder>
              <w:text/>
            </w:sdtPr>
            <w:sdtContent>
              <w:p w14:paraId="1693736E" w14:textId="77777777" w:rsidR="0049364A" w:rsidRDefault="0049364A" w:rsidP="0049364A">
                <w:pPr>
                  <w:widowControl w:val="0"/>
                  <w:pBdr>
                    <w:top w:val="nil"/>
                    <w:left w:val="nil"/>
                    <w:bottom w:val="nil"/>
                    <w:right w:val="nil"/>
                    <w:between w:val="nil"/>
                  </w:pBdr>
                  <w:spacing w:line="276" w:lineRule="auto"/>
                  <w:jc w:val="center"/>
                </w:pPr>
                <w:r>
                  <w:rPr>
                    <w:rFonts w:ascii="Arial" w:eastAsia="Arial" w:hAnsi="Arial" w:cs="Arial"/>
                    <w:color w:val="000000"/>
                    <w:sz w:val="16"/>
                    <w:szCs w:val="16"/>
                  </w:rPr>
                  <w:t>______________</w:t>
                </w:r>
              </w:p>
            </w:sdtContent>
          </w:sdt>
        </w:tc>
      </w:tr>
      <w:tr w:rsidR="0049364A" w14:paraId="3240DFB7" w14:textId="77777777">
        <w:tc>
          <w:tcPr>
            <w:tcW w:w="3802" w:type="dxa"/>
          </w:tcPr>
          <w:p w14:paraId="2B4FC484" w14:textId="77777777" w:rsidR="0049364A" w:rsidRDefault="0049364A" w:rsidP="0049364A">
            <w:pPr>
              <w:numPr>
                <w:ilvl w:val="1"/>
                <w:numId w:val="8"/>
              </w:numPr>
              <w:spacing w:after="160" w:line="259" w:lineRule="auto"/>
              <w:ind w:left="522" w:hanging="540"/>
              <w:rPr>
                <w:rFonts w:ascii="Arial" w:eastAsia="Arial" w:hAnsi="Arial" w:cs="Arial"/>
              </w:rPr>
            </w:pPr>
            <w:r>
              <w:rPr>
                <w:rFonts w:ascii="Arial" w:eastAsia="Arial" w:hAnsi="Arial" w:cs="Arial"/>
              </w:rPr>
              <w:t>Accredited Konsulta Providers (at least 2 for HUCs and ICCs; At least 1 for CCs and Ms)</w:t>
            </w:r>
          </w:p>
        </w:tc>
        <w:tc>
          <w:tcPr>
            <w:tcW w:w="980" w:type="dxa"/>
          </w:tcPr>
          <w:sdt>
            <w:sdtPr>
              <w:rPr>
                <w:rFonts w:ascii="MS Gothic" w:eastAsia="MS Gothic" w:hAnsi="MS Gothic" w:cs="MS Gothic"/>
                <w:color w:val="000000"/>
                <w:sz w:val="20"/>
                <w:szCs w:val="20"/>
              </w:rPr>
              <w:id w:val="1055431506"/>
              <w14:checkbox>
                <w14:checked w14:val="0"/>
                <w14:checkedState w14:val="2612" w14:font="MS Gothic"/>
                <w14:uncheckedState w14:val="2610" w14:font="MS Gothic"/>
              </w14:checkbox>
            </w:sdtPr>
            <w:sdtContent>
              <w:p w14:paraId="2E32D917" w14:textId="77777777" w:rsidR="0049364A" w:rsidRDefault="0049364A" w:rsidP="0049364A">
                <w:pPr>
                  <w:jc w:val="center"/>
                </w:pPr>
                <w:r>
                  <w:rPr>
                    <w:rFonts w:ascii="MS Gothic" w:eastAsia="MS Gothic" w:hAnsi="MS Gothic" w:cs="MS Gothic" w:hint="eastAsia"/>
                    <w:color w:val="000000"/>
                    <w:sz w:val="20"/>
                    <w:szCs w:val="20"/>
                  </w:rPr>
                  <w:t>☐</w:t>
                </w:r>
              </w:p>
            </w:sdtContent>
          </w:sdt>
        </w:tc>
        <w:tc>
          <w:tcPr>
            <w:tcW w:w="1004" w:type="dxa"/>
            <w:shd w:val="clear" w:color="auto" w:fill="BFBFBF"/>
          </w:tcPr>
          <w:p w14:paraId="6FBF18BA" w14:textId="77777777" w:rsidR="0049364A" w:rsidRDefault="0049364A" w:rsidP="0049364A">
            <w:pPr>
              <w:jc w:val="center"/>
              <w:rPr>
                <w:rFonts w:ascii="Arial" w:eastAsia="Arial" w:hAnsi="Arial" w:cs="Arial"/>
                <w:color w:val="000000"/>
                <w:sz w:val="20"/>
                <w:szCs w:val="20"/>
              </w:rPr>
            </w:pPr>
          </w:p>
        </w:tc>
        <w:tc>
          <w:tcPr>
            <w:tcW w:w="954" w:type="dxa"/>
          </w:tcPr>
          <w:sdt>
            <w:sdtPr>
              <w:rPr>
                <w:rFonts w:ascii="MS Gothic" w:eastAsia="MS Gothic" w:hAnsi="MS Gothic" w:cs="MS Gothic"/>
                <w:color w:val="000000"/>
                <w:sz w:val="20"/>
                <w:szCs w:val="20"/>
              </w:rPr>
              <w:id w:val="1157114566"/>
              <w14:checkbox>
                <w14:checked w14:val="0"/>
                <w14:checkedState w14:val="2612" w14:font="MS Gothic"/>
                <w14:uncheckedState w14:val="2610" w14:font="MS Gothic"/>
              </w14:checkbox>
            </w:sdtPr>
            <w:sdtContent>
              <w:p w14:paraId="11247B74" w14:textId="77777777" w:rsidR="0049364A" w:rsidRDefault="0049364A" w:rsidP="0049364A">
                <w:pPr>
                  <w:jc w:val="center"/>
                </w:pPr>
                <w:r>
                  <w:rPr>
                    <w:rFonts w:ascii="MS Gothic" w:eastAsia="MS Gothic" w:hAnsi="MS Gothic" w:cs="MS Gothic" w:hint="eastAsia"/>
                    <w:color w:val="000000"/>
                    <w:sz w:val="20"/>
                    <w:szCs w:val="20"/>
                  </w:rPr>
                  <w:t>☐</w:t>
                </w:r>
              </w:p>
            </w:sdtContent>
          </w:sdt>
        </w:tc>
        <w:tc>
          <w:tcPr>
            <w:tcW w:w="980" w:type="dxa"/>
            <w:shd w:val="clear" w:color="auto" w:fill="BFBFBF"/>
          </w:tcPr>
          <w:p w14:paraId="3FA0C990" w14:textId="77777777" w:rsidR="0049364A" w:rsidRDefault="0049364A" w:rsidP="0049364A">
            <w:pPr>
              <w:jc w:val="center"/>
              <w:rPr>
                <w:rFonts w:ascii="Arial" w:eastAsia="Arial" w:hAnsi="Arial" w:cs="Arial"/>
                <w:color w:val="FF0000"/>
                <w:sz w:val="20"/>
                <w:szCs w:val="20"/>
              </w:rPr>
            </w:pPr>
          </w:p>
        </w:tc>
        <w:tc>
          <w:tcPr>
            <w:tcW w:w="3053" w:type="dxa"/>
            <w:gridSpan w:val="2"/>
            <w:tcBorders>
              <w:right w:val="dotted" w:sz="4" w:space="0" w:color="000000"/>
            </w:tcBorders>
            <w:shd w:val="clear" w:color="auto" w:fill="auto"/>
          </w:tcPr>
          <w:sdt>
            <w:sdtPr>
              <w:rPr>
                <w:rFonts w:ascii="Arial" w:eastAsia="Arial" w:hAnsi="Arial" w:cs="Arial"/>
                <w:color w:val="000000"/>
                <w:sz w:val="16"/>
                <w:szCs w:val="16"/>
              </w:rPr>
              <w:id w:val="699661423"/>
              <w:placeholder>
                <w:docPart w:val="DefaultPlaceholder_1081868574"/>
              </w:placeholder>
              <w:text/>
            </w:sdtPr>
            <w:sdtContent>
              <w:p w14:paraId="16616A8A" w14:textId="77777777" w:rsidR="0049364A" w:rsidRDefault="0049364A" w:rsidP="0049364A">
                <w:pPr>
                  <w:widowControl w:val="0"/>
                  <w:pBdr>
                    <w:top w:val="nil"/>
                    <w:left w:val="nil"/>
                    <w:bottom w:val="nil"/>
                    <w:right w:val="nil"/>
                    <w:between w:val="nil"/>
                  </w:pBdr>
                  <w:spacing w:line="276" w:lineRule="auto"/>
                  <w:jc w:val="center"/>
                </w:pPr>
                <w:r>
                  <w:rPr>
                    <w:rFonts w:ascii="Arial" w:eastAsia="Arial" w:hAnsi="Arial" w:cs="Arial"/>
                    <w:color w:val="000000"/>
                    <w:sz w:val="16"/>
                    <w:szCs w:val="16"/>
                  </w:rPr>
                  <w:t>______________</w:t>
                </w:r>
              </w:p>
            </w:sdtContent>
          </w:sdt>
        </w:tc>
      </w:tr>
      <w:tr w:rsidR="0049364A" w14:paraId="10F1B493" w14:textId="77777777">
        <w:tc>
          <w:tcPr>
            <w:tcW w:w="3802" w:type="dxa"/>
          </w:tcPr>
          <w:p w14:paraId="7DD33011" w14:textId="77777777" w:rsidR="0049364A" w:rsidRDefault="0049364A" w:rsidP="0049364A">
            <w:pPr>
              <w:numPr>
                <w:ilvl w:val="1"/>
                <w:numId w:val="8"/>
              </w:numPr>
              <w:spacing w:after="160" w:line="259" w:lineRule="auto"/>
              <w:rPr>
                <w:rFonts w:ascii="Arial" w:eastAsia="Arial" w:hAnsi="Arial" w:cs="Arial"/>
              </w:rPr>
            </w:pPr>
            <w:r>
              <w:rPr>
                <w:rFonts w:ascii="Arial" w:eastAsia="Arial" w:hAnsi="Arial" w:cs="Arial"/>
              </w:rPr>
              <w:t>Presence of 4/4 components of institutionalized DRRM-H System in CY 2022</w:t>
            </w:r>
          </w:p>
        </w:tc>
        <w:tc>
          <w:tcPr>
            <w:tcW w:w="980" w:type="dxa"/>
          </w:tcPr>
          <w:sdt>
            <w:sdtPr>
              <w:rPr>
                <w:rFonts w:ascii="MS Gothic" w:eastAsia="MS Gothic" w:hAnsi="MS Gothic" w:cs="MS Gothic"/>
                <w:color w:val="000000"/>
                <w:sz w:val="20"/>
                <w:szCs w:val="20"/>
              </w:rPr>
              <w:id w:val="-295525766"/>
              <w14:checkbox>
                <w14:checked w14:val="0"/>
                <w14:checkedState w14:val="2612" w14:font="MS Gothic"/>
                <w14:uncheckedState w14:val="2610" w14:font="MS Gothic"/>
              </w14:checkbox>
            </w:sdtPr>
            <w:sdtContent>
              <w:p w14:paraId="29E7EC0C" w14:textId="77777777" w:rsidR="0049364A" w:rsidRDefault="0049364A" w:rsidP="0049364A">
                <w:pPr>
                  <w:jc w:val="center"/>
                </w:pPr>
                <w:r>
                  <w:rPr>
                    <w:rFonts w:ascii="MS Gothic" w:eastAsia="MS Gothic" w:hAnsi="MS Gothic" w:cs="MS Gothic" w:hint="eastAsia"/>
                    <w:color w:val="000000"/>
                    <w:sz w:val="20"/>
                    <w:szCs w:val="20"/>
                  </w:rPr>
                  <w:t>☐</w:t>
                </w:r>
              </w:p>
            </w:sdtContent>
          </w:sdt>
        </w:tc>
        <w:tc>
          <w:tcPr>
            <w:tcW w:w="1004" w:type="dxa"/>
            <w:shd w:val="clear" w:color="auto" w:fill="BFBFBF"/>
          </w:tcPr>
          <w:p w14:paraId="4157432E" w14:textId="77777777" w:rsidR="0049364A" w:rsidRDefault="0049364A" w:rsidP="0049364A">
            <w:pPr>
              <w:jc w:val="center"/>
              <w:rPr>
                <w:rFonts w:ascii="Arial" w:eastAsia="Arial" w:hAnsi="Arial" w:cs="Arial"/>
                <w:color w:val="000000"/>
                <w:sz w:val="20"/>
                <w:szCs w:val="20"/>
              </w:rPr>
            </w:pPr>
          </w:p>
        </w:tc>
        <w:tc>
          <w:tcPr>
            <w:tcW w:w="954" w:type="dxa"/>
          </w:tcPr>
          <w:sdt>
            <w:sdtPr>
              <w:rPr>
                <w:rFonts w:ascii="MS Gothic" w:eastAsia="MS Gothic" w:hAnsi="MS Gothic" w:cs="MS Gothic"/>
                <w:color w:val="000000"/>
                <w:sz w:val="20"/>
                <w:szCs w:val="20"/>
              </w:rPr>
              <w:id w:val="1232427079"/>
              <w14:checkbox>
                <w14:checked w14:val="0"/>
                <w14:checkedState w14:val="2612" w14:font="MS Gothic"/>
                <w14:uncheckedState w14:val="2610" w14:font="MS Gothic"/>
              </w14:checkbox>
            </w:sdtPr>
            <w:sdtContent>
              <w:p w14:paraId="4BB905BD" w14:textId="77777777" w:rsidR="0049364A" w:rsidRDefault="0049364A" w:rsidP="0049364A">
                <w:pPr>
                  <w:jc w:val="center"/>
                </w:pPr>
                <w:r>
                  <w:rPr>
                    <w:rFonts w:ascii="MS Gothic" w:eastAsia="MS Gothic" w:hAnsi="MS Gothic" w:cs="MS Gothic" w:hint="eastAsia"/>
                    <w:color w:val="000000"/>
                    <w:sz w:val="20"/>
                    <w:szCs w:val="20"/>
                  </w:rPr>
                  <w:t>☐</w:t>
                </w:r>
              </w:p>
            </w:sdtContent>
          </w:sdt>
        </w:tc>
        <w:tc>
          <w:tcPr>
            <w:tcW w:w="980" w:type="dxa"/>
            <w:shd w:val="clear" w:color="auto" w:fill="BFBFBF"/>
          </w:tcPr>
          <w:p w14:paraId="141E0F2F" w14:textId="77777777" w:rsidR="0049364A" w:rsidRDefault="0049364A" w:rsidP="0049364A">
            <w:pPr>
              <w:jc w:val="center"/>
              <w:rPr>
                <w:rFonts w:ascii="Arial" w:eastAsia="Arial" w:hAnsi="Arial" w:cs="Arial"/>
                <w:color w:val="FF0000"/>
                <w:sz w:val="20"/>
                <w:szCs w:val="20"/>
              </w:rPr>
            </w:pPr>
          </w:p>
        </w:tc>
        <w:tc>
          <w:tcPr>
            <w:tcW w:w="3053" w:type="dxa"/>
            <w:gridSpan w:val="2"/>
            <w:tcBorders>
              <w:right w:val="dotted" w:sz="4" w:space="0" w:color="000000"/>
            </w:tcBorders>
            <w:shd w:val="clear" w:color="auto" w:fill="auto"/>
          </w:tcPr>
          <w:sdt>
            <w:sdtPr>
              <w:rPr>
                <w:rFonts w:ascii="Arial" w:eastAsia="Arial" w:hAnsi="Arial" w:cs="Arial"/>
                <w:color w:val="000000"/>
                <w:sz w:val="16"/>
                <w:szCs w:val="16"/>
              </w:rPr>
              <w:id w:val="-1779628171"/>
              <w:placeholder>
                <w:docPart w:val="DefaultPlaceholder_1081868574"/>
              </w:placeholder>
              <w:text/>
            </w:sdtPr>
            <w:sdtContent>
              <w:p w14:paraId="60394AA6" w14:textId="77777777" w:rsidR="0049364A" w:rsidRDefault="0049364A" w:rsidP="0049364A">
                <w:pPr>
                  <w:widowControl w:val="0"/>
                  <w:pBdr>
                    <w:top w:val="nil"/>
                    <w:left w:val="nil"/>
                    <w:bottom w:val="nil"/>
                    <w:right w:val="nil"/>
                    <w:between w:val="nil"/>
                  </w:pBdr>
                  <w:spacing w:line="276" w:lineRule="auto"/>
                  <w:jc w:val="center"/>
                </w:pPr>
                <w:r>
                  <w:rPr>
                    <w:rFonts w:ascii="Arial" w:eastAsia="Arial" w:hAnsi="Arial" w:cs="Arial"/>
                    <w:color w:val="000000"/>
                    <w:sz w:val="16"/>
                    <w:szCs w:val="16"/>
                  </w:rPr>
                  <w:t>______________</w:t>
                </w:r>
              </w:p>
            </w:sdtContent>
          </w:sdt>
        </w:tc>
      </w:tr>
      <w:tr w:rsidR="0049364A" w14:paraId="62679C5F" w14:textId="77777777">
        <w:tc>
          <w:tcPr>
            <w:tcW w:w="3802" w:type="dxa"/>
          </w:tcPr>
          <w:p w14:paraId="23A91EF4" w14:textId="77777777" w:rsidR="0049364A" w:rsidRDefault="0049364A" w:rsidP="0049364A">
            <w:pPr>
              <w:numPr>
                <w:ilvl w:val="1"/>
                <w:numId w:val="8"/>
              </w:numPr>
              <w:spacing w:after="160" w:line="259" w:lineRule="auto"/>
              <w:rPr>
                <w:rFonts w:ascii="Arial" w:eastAsia="Arial" w:hAnsi="Arial" w:cs="Arial"/>
              </w:rPr>
            </w:pPr>
            <w:r>
              <w:rPr>
                <w:rFonts w:ascii="Arial" w:eastAsia="Arial" w:hAnsi="Arial" w:cs="Arial"/>
              </w:rPr>
              <w:t>Functional local Epidemiology Surveillance Unit (ESU) components in CY 2022</w:t>
            </w:r>
          </w:p>
        </w:tc>
        <w:tc>
          <w:tcPr>
            <w:tcW w:w="980" w:type="dxa"/>
          </w:tcPr>
          <w:sdt>
            <w:sdtPr>
              <w:rPr>
                <w:rFonts w:ascii="MS Gothic" w:eastAsia="MS Gothic" w:hAnsi="MS Gothic" w:cs="MS Gothic"/>
                <w:color w:val="000000"/>
                <w:sz w:val="20"/>
                <w:szCs w:val="20"/>
              </w:rPr>
              <w:id w:val="1914584483"/>
              <w14:checkbox>
                <w14:checked w14:val="0"/>
                <w14:checkedState w14:val="2612" w14:font="MS Gothic"/>
                <w14:uncheckedState w14:val="2610" w14:font="MS Gothic"/>
              </w14:checkbox>
            </w:sdtPr>
            <w:sdtContent>
              <w:p w14:paraId="2A154F48" w14:textId="77777777" w:rsidR="0049364A" w:rsidRDefault="0049364A" w:rsidP="0049364A">
                <w:pPr>
                  <w:jc w:val="center"/>
                </w:pPr>
                <w:r>
                  <w:rPr>
                    <w:rFonts w:ascii="MS Gothic" w:eastAsia="MS Gothic" w:hAnsi="MS Gothic" w:cs="MS Gothic" w:hint="eastAsia"/>
                    <w:color w:val="000000"/>
                    <w:sz w:val="20"/>
                    <w:szCs w:val="20"/>
                  </w:rPr>
                  <w:t>☐</w:t>
                </w:r>
              </w:p>
            </w:sdtContent>
          </w:sdt>
        </w:tc>
        <w:tc>
          <w:tcPr>
            <w:tcW w:w="1004" w:type="dxa"/>
            <w:shd w:val="clear" w:color="auto" w:fill="BFBFBF"/>
          </w:tcPr>
          <w:p w14:paraId="0E8F526E" w14:textId="77777777" w:rsidR="0049364A" w:rsidRDefault="0049364A" w:rsidP="0049364A">
            <w:pPr>
              <w:jc w:val="center"/>
              <w:rPr>
                <w:rFonts w:ascii="Arial" w:eastAsia="Arial" w:hAnsi="Arial" w:cs="Arial"/>
                <w:color w:val="000000"/>
                <w:sz w:val="20"/>
                <w:szCs w:val="20"/>
              </w:rPr>
            </w:pPr>
          </w:p>
        </w:tc>
        <w:tc>
          <w:tcPr>
            <w:tcW w:w="954" w:type="dxa"/>
          </w:tcPr>
          <w:sdt>
            <w:sdtPr>
              <w:rPr>
                <w:rFonts w:ascii="MS Gothic" w:eastAsia="MS Gothic" w:hAnsi="MS Gothic" w:cs="MS Gothic"/>
                <w:color w:val="000000"/>
                <w:sz w:val="20"/>
                <w:szCs w:val="20"/>
              </w:rPr>
              <w:id w:val="1449738963"/>
              <w14:checkbox>
                <w14:checked w14:val="0"/>
                <w14:checkedState w14:val="2612" w14:font="MS Gothic"/>
                <w14:uncheckedState w14:val="2610" w14:font="MS Gothic"/>
              </w14:checkbox>
            </w:sdtPr>
            <w:sdtContent>
              <w:p w14:paraId="2B59EE33" w14:textId="77777777" w:rsidR="0049364A" w:rsidRDefault="0049364A" w:rsidP="0049364A">
                <w:pPr>
                  <w:jc w:val="center"/>
                </w:pPr>
                <w:r>
                  <w:rPr>
                    <w:rFonts w:ascii="MS Gothic" w:eastAsia="MS Gothic" w:hAnsi="MS Gothic" w:cs="MS Gothic" w:hint="eastAsia"/>
                    <w:color w:val="000000"/>
                    <w:sz w:val="20"/>
                    <w:szCs w:val="20"/>
                  </w:rPr>
                  <w:t>☐</w:t>
                </w:r>
              </w:p>
            </w:sdtContent>
          </w:sdt>
        </w:tc>
        <w:tc>
          <w:tcPr>
            <w:tcW w:w="980" w:type="dxa"/>
            <w:shd w:val="clear" w:color="auto" w:fill="BFBFBF"/>
          </w:tcPr>
          <w:p w14:paraId="3413E2C2" w14:textId="77777777" w:rsidR="0049364A" w:rsidRDefault="0049364A" w:rsidP="0049364A">
            <w:pPr>
              <w:jc w:val="center"/>
              <w:rPr>
                <w:rFonts w:ascii="Arial" w:eastAsia="Arial" w:hAnsi="Arial" w:cs="Arial"/>
                <w:color w:val="FF0000"/>
                <w:sz w:val="20"/>
                <w:szCs w:val="20"/>
              </w:rPr>
            </w:pPr>
          </w:p>
        </w:tc>
        <w:tc>
          <w:tcPr>
            <w:tcW w:w="3053" w:type="dxa"/>
            <w:gridSpan w:val="2"/>
            <w:tcBorders>
              <w:right w:val="dotted" w:sz="4" w:space="0" w:color="000000"/>
            </w:tcBorders>
            <w:shd w:val="clear" w:color="auto" w:fill="auto"/>
          </w:tcPr>
          <w:sdt>
            <w:sdtPr>
              <w:rPr>
                <w:rFonts w:ascii="Arial" w:eastAsia="Arial" w:hAnsi="Arial" w:cs="Arial"/>
                <w:color w:val="000000"/>
                <w:sz w:val="16"/>
                <w:szCs w:val="16"/>
              </w:rPr>
              <w:id w:val="1506784639"/>
              <w:placeholder>
                <w:docPart w:val="DefaultPlaceholder_1081868574"/>
              </w:placeholder>
              <w:text/>
            </w:sdtPr>
            <w:sdtContent>
              <w:p w14:paraId="79EF0A35" w14:textId="77777777" w:rsidR="0049364A" w:rsidRDefault="0049364A" w:rsidP="0049364A">
                <w:pPr>
                  <w:widowControl w:val="0"/>
                  <w:pBdr>
                    <w:top w:val="nil"/>
                    <w:left w:val="nil"/>
                    <w:bottom w:val="nil"/>
                    <w:right w:val="nil"/>
                    <w:between w:val="nil"/>
                  </w:pBdr>
                  <w:spacing w:line="276" w:lineRule="auto"/>
                  <w:jc w:val="center"/>
                </w:pPr>
                <w:r>
                  <w:rPr>
                    <w:rFonts w:ascii="Arial" w:eastAsia="Arial" w:hAnsi="Arial" w:cs="Arial"/>
                    <w:color w:val="000000"/>
                    <w:sz w:val="16"/>
                    <w:szCs w:val="16"/>
                  </w:rPr>
                  <w:t>______________</w:t>
                </w:r>
              </w:p>
            </w:sdtContent>
          </w:sdt>
        </w:tc>
      </w:tr>
      <w:tr w:rsidR="0049364A" w14:paraId="0D9464CC" w14:textId="77777777">
        <w:tc>
          <w:tcPr>
            <w:tcW w:w="3802" w:type="dxa"/>
            <w:shd w:val="clear" w:color="auto" w:fill="FFFF99"/>
          </w:tcPr>
          <w:p w14:paraId="3BE6D1F0" w14:textId="77777777" w:rsidR="0049364A" w:rsidRDefault="0049364A" w:rsidP="0049364A">
            <w:pPr>
              <w:rPr>
                <w:rFonts w:ascii="Arial" w:eastAsia="Arial" w:hAnsi="Arial" w:cs="Arial"/>
                <w:b/>
                <w:i/>
                <w:color w:val="000000"/>
              </w:rPr>
            </w:pPr>
            <w:r>
              <w:rPr>
                <w:rFonts w:ascii="Arial" w:eastAsia="Arial" w:hAnsi="Arial" w:cs="Arial"/>
                <w:b/>
                <w:i/>
                <w:color w:val="000000"/>
              </w:rPr>
              <w:t xml:space="preserve">Area Processing: </w:t>
            </w:r>
          </w:p>
          <w:p w14:paraId="2110AD78" w14:textId="77777777" w:rsidR="0049364A" w:rsidRDefault="0049364A" w:rsidP="0049364A">
            <w:pPr>
              <w:rPr>
                <w:rFonts w:ascii="Arial" w:eastAsia="Arial" w:hAnsi="Arial" w:cs="Arial"/>
                <w:i/>
                <w:color w:val="000000"/>
              </w:rPr>
            </w:pPr>
            <w:r>
              <w:rPr>
                <w:rFonts w:ascii="Arial" w:eastAsia="Arial" w:hAnsi="Arial" w:cs="Arial"/>
                <w:i/>
                <w:color w:val="000000"/>
              </w:rPr>
              <w:t xml:space="preserve">(HUC/ICC) Passed item 4.1 + any </w:t>
            </w:r>
            <w:r>
              <w:rPr>
                <w:rFonts w:ascii="Arial" w:eastAsia="Arial" w:hAnsi="Arial" w:cs="Arial"/>
                <w:i/>
              </w:rPr>
              <w:t>6</w:t>
            </w:r>
            <w:r>
              <w:rPr>
                <w:rFonts w:ascii="Arial" w:eastAsia="Arial" w:hAnsi="Arial" w:cs="Arial"/>
                <w:i/>
                <w:color w:val="000000"/>
              </w:rPr>
              <w:t xml:space="preserve"> from items 4.2</w:t>
            </w:r>
            <w:r>
              <w:rPr>
                <w:rFonts w:ascii="Arial" w:eastAsia="Arial" w:hAnsi="Arial" w:cs="Arial"/>
                <w:i/>
              </w:rPr>
              <w:t xml:space="preserve"> to </w:t>
            </w:r>
            <w:r>
              <w:rPr>
                <w:rFonts w:ascii="Arial" w:eastAsia="Arial" w:hAnsi="Arial" w:cs="Arial"/>
                <w:i/>
                <w:color w:val="000000"/>
              </w:rPr>
              <w:t>4.</w:t>
            </w:r>
            <w:r>
              <w:rPr>
                <w:rFonts w:ascii="Arial" w:eastAsia="Arial" w:hAnsi="Arial" w:cs="Arial"/>
                <w:i/>
              </w:rPr>
              <w:t>13</w:t>
            </w:r>
            <w:r>
              <w:rPr>
                <w:rFonts w:ascii="Arial" w:eastAsia="Arial" w:hAnsi="Arial" w:cs="Arial"/>
                <w:i/>
                <w:color w:val="000000"/>
              </w:rPr>
              <w:t xml:space="preserve">; (CC/M): Passed item 4.1 + any </w:t>
            </w:r>
            <w:r>
              <w:rPr>
                <w:rFonts w:ascii="Arial" w:eastAsia="Arial" w:hAnsi="Arial" w:cs="Arial"/>
                <w:i/>
              </w:rPr>
              <w:t>4</w:t>
            </w:r>
            <w:r>
              <w:rPr>
                <w:rFonts w:ascii="Arial" w:eastAsia="Arial" w:hAnsi="Arial" w:cs="Arial"/>
                <w:i/>
                <w:color w:val="000000"/>
              </w:rPr>
              <w:t xml:space="preserve"> from items 4.2</w:t>
            </w:r>
            <w:r>
              <w:rPr>
                <w:rFonts w:ascii="Arial" w:eastAsia="Arial" w:hAnsi="Arial" w:cs="Arial"/>
                <w:i/>
              </w:rPr>
              <w:t xml:space="preserve"> to </w:t>
            </w:r>
            <w:r>
              <w:rPr>
                <w:rFonts w:ascii="Arial" w:eastAsia="Arial" w:hAnsi="Arial" w:cs="Arial"/>
                <w:i/>
                <w:color w:val="000000"/>
              </w:rPr>
              <w:t>4.</w:t>
            </w:r>
            <w:r>
              <w:rPr>
                <w:rFonts w:ascii="Arial" w:eastAsia="Arial" w:hAnsi="Arial" w:cs="Arial"/>
                <w:i/>
              </w:rPr>
              <w:t>13</w:t>
            </w:r>
          </w:p>
        </w:tc>
        <w:tc>
          <w:tcPr>
            <w:tcW w:w="980" w:type="dxa"/>
            <w:shd w:val="clear" w:color="auto" w:fill="FFFF99"/>
          </w:tcPr>
          <w:sdt>
            <w:sdtPr>
              <w:rPr>
                <w:rFonts w:ascii="MS Gothic" w:eastAsia="MS Gothic" w:hAnsi="MS Gothic" w:cs="MS Gothic"/>
                <w:color w:val="000000"/>
                <w:sz w:val="20"/>
                <w:szCs w:val="20"/>
              </w:rPr>
              <w:id w:val="-940297343"/>
              <w14:checkbox>
                <w14:checked w14:val="0"/>
                <w14:checkedState w14:val="2612" w14:font="MS Gothic"/>
                <w14:uncheckedState w14:val="2610" w14:font="MS Gothic"/>
              </w14:checkbox>
            </w:sdtPr>
            <w:sdtContent>
              <w:p w14:paraId="17DBA0CC" w14:textId="77777777" w:rsidR="0049364A" w:rsidRDefault="0049364A" w:rsidP="0049364A">
                <w:pPr>
                  <w:jc w:val="center"/>
                </w:pPr>
                <w:r>
                  <w:rPr>
                    <w:rFonts w:ascii="MS Gothic" w:eastAsia="MS Gothic" w:hAnsi="MS Gothic" w:cs="MS Gothic" w:hint="eastAsia"/>
                    <w:color w:val="000000"/>
                    <w:sz w:val="20"/>
                    <w:szCs w:val="20"/>
                  </w:rPr>
                  <w:t>☐</w:t>
                </w:r>
              </w:p>
            </w:sdtContent>
          </w:sdt>
        </w:tc>
        <w:tc>
          <w:tcPr>
            <w:tcW w:w="1004" w:type="dxa"/>
            <w:shd w:val="clear" w:color="auto" w:fill="FFFF99"/>
          </w:tcPr>
          <w:p w14:paraId="5FB48188" w14:textId="77777777" w:rsidR="0049364A" w:rsidRDefault="0049364A" w:rsidP="0049364A">
            <w:pPr>
              <w:jc w:val="center"/>
              <w:rPr>
                <w:rFonts w:ascii="Arial" w:eastAsia="Arial" w:hAnsi="Arial" w:cs="Arial"/>
                <w:color w:val="000000"/>
              </w:rPr>
            </w:pPr>
            <w:r>
              <w:rPr>
                <w:rFonts w:ascii="Arial" w:eastAsia="Arial" w:hAnsi="Arial" w:cs="Arial"/>
                <w:color w:val="000000"/>
              </w:rPr>
              <w:t>N/A</w:t>
            </w:r>
          </w:p>
        </w:tc>
        <w:tc>
          <w:tcPr>
            <w:tcW w:w="954" w:type="dxa"/>
            <w:shd w:val="clear" w:color="auto" w:fill="FFFF99"/>
          </w:tcPr>
          <w:sdt>
            <w:sdtPr>
              <w:rPr>
                <w:rFonts w:ascii="MS Gothic" w:eastAsia="MS Gothic" w:hAnsi="MS Gothic" w:cs="MS Gothic"/>
                <w:color w:val="000000"/>
                <w:sz w:val="20"/>
                <w:szCs w:val="20"/>
              </w:rPr>
              <w:id w:val="-474372235"/>
              <w14:checkbox>
                <w14:checked w14:val="0"/>
                <w14:checkedState w14:val="2612" w14:font="MS Gothic"/>
                <w14:uncheckedState w14:val="2610" w14:font="MS Gothic"/>
              </w14:checkbox>
            </w:sdtPr>
            <w:sdtContent>
              <w:p w14:paraId="2ADA2CED" w14:textId="77777777" w:rsidR="0049364A" w:rsidRDefault="0049364A" w:rsidP="0049364A">
                <w:pPr>
                  <w:jc w:val="center"/>
                </w:pPr>
                <w:r>
                  <w:rPr>
                    <w:rFonts w:ascii="MS Gothic" w:eastAsia="MS Gothic" w:hAnsi="MS Gothic" w:cs="MS Gothic" w:hint="eastAsia"/>
                    <w:color w:val="000000"/>
                    <w:sz w:val="20"/>
                    <w:szCs w:val="20"/>
                  </w:rPr>
                  <w:t>☐</w:t>
                </w:r>
              </w:p>
            </w:sdtContent>
          </w:sdt>
        </w:tc>
        <w:tc>
          <w:tcPr>
            <w:tcW w:w="980" w:type="dxa"/>
            <w:shd w:val="clear" w:color="auto" w:fill="FFFF99"/>
          </w:tcPr>
          <w:p w14:paraId="0EFA56DE" w14:textId="77777777" w:rsidR="0049364A" w:rsidRDefault="0049364A" w:rsidP="0049364A">
            <w:pPr>
              <w:jc w:val="center"/>
              <w:rPr>
                <w:rFonts w:ascii="Arial" w:eastAsia="Arial" w:hAnsi="Arial" w:cs="Arial"/>
                <w:color w:val="000000"/>
                <w:sz w:val="20"/>
                <w:szCs w:val="20"/>
              </w:rPr>
            </w:pPr>
            <w:r>
              <w:rPr>
                <w:rFonts w:ascii="Arial" w:eastAsia="Arial" w:hAnsi="Arial" w:cs="Arial"/>
                <w:color w:val="000000"/>
              </w:rPr>
              <w:t>N/A</w:t>
            </w:r>
          </w:p>
        </w:tc>
        <w:tc>
          <w:tcPr>
            <w:tcW w:w="3053" w:type="dxa"/>
            <w:gridSpan w:val="2"/>
            <w:tcBorders>
              <w:right w:val="dotted" w:sz="4" w:space="0" w:color="000000"/>
            </w:tcBorders>
            <w:shd w:val="clear" w:color="auto" w:fill="FFFF99"/>
          </w:tcPr>
          <w:sdt>
            <w:sdtPr>
              <w:rPr>
                <w:rFonts w:ascii="Arial" w:eastAsia="Arial" w:hAnsi="Arial" w:cs="Arial"/>
                <w:color w:val="000000"/>
                <w:sz w:val="16"/>
                <w:szCs w:val="16"/>
              </w:rPr>
              <w:id w:val="-1506732190"/>
              <w:placeholder>
                <w:docPart w:val="DefaultPlaceholder_1081868574"/>
              </w:placeholder>
              <w:text/>
            </w:sdtPr>
            <w:sdtContent>
              <w:p w14:paraId="34E3432A" w14:textId="77777777" w:rsidR="0049364A" w:rsidRDefault="0049364A" w:rsidP="0049364A">
                <w:pPr>
                  <w:widowControl w:val="0"/>
                  <w:pBdr>
                    <w:top w:val="nil"/>
                    <w:left w:val="nil"/>
                    <w:bottom w:val="nil"/>
                    <w:right w:val="nil"/>
                    <w:between w:val="nil"/>
                  </w:pBdr>
                  <w:spacing w:line="276" w:lineRule="auto"/>
                  <w:jc w:val="center"/>
                </w:pPr>
                <w:r>
                  <w:rPr>
                    <w:rFonts w:ascii="Arial" w:eastAsia="Arial" w:hAnsi="Arial" w:cs="Arial"/>
                    <w:color w:val="000000"/>
                    <w:sz w:val="16"/>
                    <w:szCs w:val="16"/>
                  </w:rPr>
                  <w:t>______________</w:t>
                </w:r>
              </w:p>
            </w:sdtContent>
          </w:sdt>
        </w:tc>
      </w:tr>
      <w:tr w:rsidR="0049364A" w14:paraId="3B24CD82" w14:textId="77777777">
        <w:trPr>
          <w:trHeight w:val="386"/>
        </w:trPr>
        <w:tc>
          <w:tcPr>
            <w:tcW w:w="10773" w:type="dxa"/>
            <w:gridSpan w:val="7"/>
            <w:tcBorders>
              <w:right w:val="dotted" w:sz="4" w:space="0" w:color="000000"/>
            </w:tcBorders>
            <w:shd w:val="clear" w:color="auto" w:fill="BDD7EE"/>
            <w:vAlign w:val="center"/>
          </w:tcPr>
          <w:p w14:paraId="10EBA4FA" w14:textId="77777777" w:rsidR="0049364A" w:rsidRDefault="0049364A" w:rsidP="0049364A">
            <w:pPr>
              <w:rPr>
                <w:rFonts w:ascii="Arial" w:eastAsia="Arial" w:hAnsi="Arial" w:cs="Arial"/>
                <w:b/>
                <w:color w:val="FF0000"/>
              </w:rPr>
            </w:pPr>
            <w:r>
              <w:rPr>
                <w:rFonts w:ascii="Arial" w:eastAsia="Arial" w:hAnsi="Arial" w:cs="Arial"/>
                <w:b/>
                <w:color w:val="000000"/>
              </w:rPr>
              <w:t>SUSTAINABLE EDUCATION</w:t>
            </w:r>
          </w:p>
        </w:tc>
      </w:tr>
      <w:tr w:rsidR="0049364A" w14:paraId="2971BA06" w14:textId="77777777">
        <w:tc>
          <w:tcPr>
            <w:tcW w:w="3802" w:type="dxa"/>
            <w:tcBorders>
              <w:right w:val="dotted" w:sz="4" w:space="0" w:color="000000"/>
            </w:tcBorders>
            <w:vAlign w:val="center"/>
          </w:tcPr>
          <w:p w14:paraId="0DECC108" w14:textId="77777777" w:rsidR="0049364A" w:rsidRDefault="0049364A" w:rsidP="0049364A">
            <w:pPr>
              <w:numPr>
                <w:ilvl w:val="1"/>
                <w:numId w:val="16"/>
              </w:numPr>
              <w:spacing w:line="259" w:lineRule="auto"/>
              <w:ind w:left="522" w:hanging="540"/>
              <w:rPr>
                <w:rFonts w:ascii="Arial" w:eastAsia="Arial" w:hAnsi="Arial" w:cs="Arial"/>
              </w:rPr>
            </w:pPr>
            <w:r>
              <w:rPr>
                <w:rFonts w:ascii="Arial" w:eastAsia="Arial" w:hAnsi="Arial" w:cs="Arial"/>
              </w:rPr>
              <w:t>LSB Functionality:</w:t>
            </w:r>
          </w:p>
          <w:p w14:paraId="4EB60A5A" w14:textId="77777777" w:rsidR="0049364A" w:rsidRDefault="0049364A" w:rsidP="0049364A">
            <w:pPr>
              <w:numPr>
                <w:ilvl w:val="0"/>
                <w:numId w:val="10"/>
              </w:numPr>
              <w:spacing w:line="259" w:lineRule="auto"/>
              <w:ind w:left="882"/>
              <w:rPr>
                <w:rFonts w:ascii="Arial" w:eastAsia="Arial" w:hAnsi="Arial" w:cs="Arial"/>
              </w:rPr>
            </w:pPr>
            <w:r>
              <w:rPr>
                <w:rFonts w:ascii="Arial" w:eastAsia="Arial" w:hAnsi="Arial" w:cs="Arial"/>
              </w:rPr>
              <w:t xml:space="preserve">organized LSB </w:t>
            </w:r>
          </w:p>
          <w:p w14:paraId="38B7EC3F" w14:textId="77777777" w:rsidR="0049364A" w:rsidRDefault="0049364A" w:rsidP="0049364A">
            <w:pPr>
              <w:numPr>
                <w:ilvl w:val="0"/>
                <w:numId w:val="10"/>
              </w:numPr>
              <w:spacing w:after="160" w:line="259" w:lineRule="auto"/>
              <w:ind w:left="882"/>
              <w:rPr>
                <w:rFonts w:ascii="Arial" w:eastAsia="Arial" w:hAnsi="Arial" w:cs="Arial"/>
              </w:rPr>
            </w:pPr>
            <w:r>
              <w:rPr>
                <w:rFonts w:ascii="Arial" w:eastAsia="Arial" w:hAnsi="Arial" w:cs="Arial"/>
              </w:rPr>
              <w:t>met at least once a month in CY 2023</w:t>
            </w:r>
          </w:p>
          <w:p w14:paraId="02EF06A8" w14:textId="77777777" w:rsidR="0049364A" w:rsidRDefault="0049364A" w:rsidP="0049364A">
            <w:pPr>
              <w:spacing w:after="160" w:line="259" w:lineRule="auto"/>
              <w:rPr>
                <w:rFonts w:ascii="Arial" w:eastAsia="Arial" w:hAnsi="Arial" w:cs="Arial"/>
              </w:rPr>
            </w:pPr>
            <w:r>
              <w:rPr>
                <w:rFonts w:ascii="Arial" w:eastAsia="Arial" w:hAnsi="Arial" w:cs="Arial"/>
                <w:i/>
                <w:sz w:val="18"/>
                <w:szCs w:val="18"/>
                <w:u w:val="single"/>
              </w:rPr>
              <w:t>Consideration:</w:t>
            </w:r>
            <w:r>
              <w:rPr>
                <w:rFonts w:ascii="Arial" w:eastAsia="Arial" w:hAnsi="Arial" w:cs="Arial"/>
                <w:i/>
                <w:sz w:val="18"/>
                <w:szCs w:val="18"/>
              </w:rPr>
              <w:t xml:space="preserve"> The LSB conducted a special/emergency meeting to comply with the monthly meeting requirement</w:t>
            </w:r>
          </w:p>
        </w:tc>
        <w:tc>
          <w:tcPr>
            <w:tcW w:w="980" w:type="dxa"/>
          </w:tcPr>
          <w:p w14:paraId="26DEFF60" w14:textId="77777777" w:rsidR="0049364A" w:rsidRDefault="0049364A" w:rsidP="0049364A">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i/>
                <w:sz w:val="18"/>
                <w:szCs w:val="18"/>
              </w:rPr>
              <w:t>.</w:t>
            </w:r>
            <w:sdt>
              <w:sdtPr>
                <w:rPr>
                  <w:rFonts w:ascii="Arial" w:eastAsia="Arial" w:hAnsi="Arial" w:cs="Arial"/>
                  <w:color w:val="000000"/>
                  <w:sz w:val="18"/>
                  <w:szCs w:val="18"/>
                </w:rPr>
                <w:id w:val="2107386713"/>
                <w14:checkbox>
                  <w14:checked w14:val="0"/>
                  <w14:checkedState w14:val="2612" w14:font="MS Gothic"/>
                  <w14:uncheckedState w14:val="2610" w14:font="MS Gothic"/>
                </w14:checkbox>
              </w:sdtPr>
              <w:sdtContent>
                <w:r w:rsidR="001E2E09" w:rsidRPr="001E2E09">
                  <w:rPr>
                    <w:rFonts w:ascii="MS Gothic" w:eastAsia="MS Gothic" w:hAnsi="MS Gothic" w:cs="Arial" w:hint="eastAsia"/>
                    <w:color w:val="000000"/>
                    <w:sz w:val="18"/>
                    <w:szCs w:val="18"/>
                  </w:rPr>
                  <w:t>☐</w:t>
                </w:r>
              </w:sdtContent>
            </w:sdt>
          </w:p>
        </w:tc>
        <w:tc>
          <w:tcPr>
            <w:tcW w:w="1004" w:type="dxa"/>
          </w:tcPr>
          <w:sdt>
            <w:sdtPr>
              <w:rPr>
                <w:rFonts w:ascii="MS Gothic" w:eastAsia="MS Gothic" w:hAnsi="MS Gothic" w:cs="MS Gothic"/>
                <w:sz w:val="20"/>
                <w:szCs w:val="20"/>
              </w:rPr>
              <w:id w:val="1067461079"/>
              <w14:checkbox>
                <w14:checked w14:val="0"/>
                <w14:checkedState w14:val="2612" w14:font="MS Gothic"/>
                <w14:uncheckedState w14:val="2610" w14:font="MS Gothic"/>
              </w14:checkbox>
            </w:sdtPr>
            <w:sdtContent>
              <w:p w14:paraId="53F7BD06" w14:textId="77777777" w:rsidR="0049364A" w:rsidRDefault="001E2E09" w:rsidP="0049364A">
                <w:pPr>
                  <w:jc w:val="center"/>
                </w:pPr>
                <w:r>
                  <w:rPr>
                    <w:rFonts w:ascii="MS Gothic" w:eastAsia="MS Gothic" w:hAnsi="MS Gothic" w:cs="MS Gothic" w:hint="eastAsia"/>
                    <w:sz w:val="20"/>
                    <w:szCs w:val="20"/>
                  </w:rPr>
                  <w:t>☐</w:t>
                </w:r>
              </w:p>
            </w:sdtContent>
          </w:sdt>
        </w:tc>
        <w:tc>
          <w:tcPr>
            <w:tcW w:w="954" w:type="dxa"/>
            <w:shd w:val="clear" w:color="auto" w:fill="auto"/>
          </w:tcPr>
          <w:sdt>
            <w:sdtPr>
              <w:rPr>
                <w:rFonts w:ascii="MS Gothic" w:eastAsia="MS Gothic" w:hAnsi="MS Gothic" w:cs="MS Gothic"/>
                <w:color w:val="000000"/>
                <w:sz w:val="20"/>
                <w:szCs w:val="20"/>
              </w:rPr>
              <w:id w:val="1742593156"/>
              <w14:checkbox>
                <w14:checked w14:val="0"/>
                <w14:checkedState w14:val="2612" w14:font="MS Gothic"/>
                <w14:uncheckedState w14:val="2610" w14:font="MS Gothic"/>
              </w14:checkbox>
            </w:sdtPr>
            <w:sdtContent>
              <w:p w14:paraId="621B7408" w14:textId="77777777" w:rsidR="0049364A" w:rsidRDefault="001E2E09" w:rsidP="0049364A">
                <w:pPr>
                  <w:jc w:val="center"/>
                </w:pPr>
                <w:r>
                  <w:rPr>
                    <w:rFonts w:ascii="MS Gothic" w:eastAsia="MS Gothic" w:hAnsi="MS Gothic" w:cs="MS Gothic" w:hint="eastAsia"/>
                    <w:color w:val="000000"/>
                    <w:sz w:val="20"/>
                    <w:szCs w:val="20"/>
                  </w:rPr>
                  <w:t>☐</w:t>
                </w:r>
              </w:p>
            </w:sdtContent>
          </w:sdt>
        </w:tc>
        <w:tc>
          <w:tcPr>
            <w:tcW w:w="980" w:type="dxa"/>
            <w:shd w:val="clear" w:color="auto" w:fill="C0C0C0"/>
          </w:tcPr>
          <w:p w14:paraId="523F437A" w14:textId="77777777" w:rsidR="0049364A" w:rsidRDefault="0049364A" w:rsidP="0049364A">
            <w:pPr>
              <w:jc w:val="center"/>
            </w:pPr>
          </w:p>
        </w:tc>
        <w:tc>
          <w:tcPr>
            <w:tcW w:w="3053" w:type="dxa"/>
            <w:gridSpan w:val="2"/>
            <w:tcBorders>
              <w:right w:val="dotted" w:sz="4" w:space="0" w:color="000000"/>
            </w:tcBorders>
          </w:tcPr>
          <w:sdt>
            <w:sdtPr>
              <w:rPr>
                <w:rFonts w:ascii="Arial" w:eastAsia="Arial" w:hAnsi="Arial" w:cs="Arial"/>
                <w:sz w:val="16"/>
                <w:szCs w:val="16"/>
              </w:rPr>
              <w:id w:val="501861401"/>
              <w:placeholder>
                <w:docPart w:val="DefaultPlaceholder_1081868574"/>
              </w:placeholder>
              <w:text/>
            </w:sdtPr>
            <w:sdtContent>
              <w:p w14:paraId="600C80BA" w14:textId="77777777" w:rsidR="0049364A" w:rsidRDefault="0049364A" w:rsidP="0049364A">
                <w:pPr>
                  <w:jc w:val="center"/>
                  <w:rPr>
                    <w:rFonts w:ascii="Arial" w:eastAsia="Arial" w:hAnsi="Arial" w:cs="Arial"/>
                    <w:color w:val="FF0000"/>
                    <w:sz w:val="20"/>
                    <w:szCs w:val="20"/>
                  </w:rPr>
                </w:pPr>
                <w:r>
                  <w:rPr>
                    <w:rFonts w:ascii="Arial" w:eastAsia="Arial" w:hAnsi="Arial" w:cs="Arial"/>
                    <w:sz w:val="16"/>
                    <w:szCs w:val="16"/>
                  </w:rPr>
                  <w:t>______________</w:t>
                </w:r>
              </w:p>
            </w:sdtContent>
          </w:sdt>
          <w:p w14:paraId="5AB33E81" w14:textId="77777777" w:rsidR="0049364A" w:rsidRDefault="0049364A" w:rsidP="0049364A">
            <w:pPr>
              <w:widowControl w:val="0"/>
              <w:pBdr>
                <w:top w:val="nil"/>
                <w:left w:val="nil"/>
                <w:bottom w:val="nil"/>
                <w:right w:val="nil"/>
                <w:between w:val="nil"/>
              </w:pBdr>
              <w:spacing w:line="276" w:lineRule="auto"/>
            </w:pPr>
          </w:p>
        </w:tc>
      </w:tr>
      <w:tr w:rsidR="0049364A" w14:paraId="4F5D0546" w14:textId="77777777">
        <w:tc>
          <w:tcPr>
            <w:tcW w:w="3802" w:type="dxa"/>
          </w:tcPr>
          <w:p w14:paraId="0AFA45E2" w14:textId="77777777" w:rsidR="0049364A" w:rsidRDefault="0049364A" w:rsidP="0049364A">
            <w:pPr>
              <w:numPr>
                <w:ilvl w:val="1"/>
                <w:numId w:val="16"/>
              </w:numPr>
              <w:pBdr>
                <w:top w:val="nil"/>
                <w:left w:val="nil"/>
                <w:bottom w:val="nil"/>
                <w:right w:val="nil"/>
                <w:between w:val="nil"/>
              </w:pBdr>
              <w:spacing w:after="160" w:line="259" w:lineRule="auto"/>
              <w:ind w:left="600" w:hanging="567"/>
              <w:rPr>
                <w:rFonts w:ascii="Arial" w:eastAsia="Arial" w:hAnsi="Arial" w:cs="Arial"/>
                <w:color w:val="000000"/>
              </w:rPr>
            </w:pPr>
            <w:r>
              <w:rPr>
                <w:rFonts w:ascii="Arial" w:eastAsia="Arial" w:hAnsi="Arial" w:cs="Arial"/>
              </w:rPr>
              <w:t>Met at least 60% disbursement rates for education, culture, &amp; sports/manpower development expenditures, from the Special Education Fund for FY 2023</w:t>
            </w:r>
          </w:p>
          <w:p w14:paraId="3E57B071" w14:textId="77777777" w:rsidR="0049364A" w:rsidRDefault="0049364A" w:rsidP="0049364A">
            <w:pPr>
              <w:jc w:val="both"/>
              <w:rPr>
                <w:rFonts w:ascii="Arial" w:eastAsia="Arial" w:hAnsi="Arial" w:cs="Arial"/>
              </w:rPr>
            </w:pPr>
            <w:r>
              <w:rPr>
                <w:rFonts w:ascii="Arial" w:eastAsia="Arial" w:hAnsi="Arial" w:cs="Arial"/>
                <w:i/>
                <w:sz w:val="18"/>
                <w:szCs w:val="18"/>
                <w:u w:val="single"/>
              </w:rPr>
              <w:t>Consideration</w:t>
            </w:r>
            <w:r>
              <w:rPr>
                <w:rFonts w:ascii="Arial" w:eastAsia="Arial" w:hAnsi="Arial" w:cs="Arial"/>
                <w:i/>
                <w:sz w:val="18"/>
                <w:szCs w:val="18"/>
              </w:rPr>
              <w:t>: CMs with at least 60% completion rate of PAPs in CY 2023 LSB Plan</w:t>
            </w:r>
          </w:p>
        </w:tc>
        <w:tc>
          <w:tcPr>
            <w:tcW w:w="980" w:type="dxa"/>
          </w:tcPr>
          <w:sdt>
            <w:sdtPr>
              <w:rPr>
                <w:rFonts w:ascii="MS Gothic" w:eastAsia="MS Gothic" w:hAnsi="MS Gothic" w:cs="MS Gothic"/>
                <w:color w:val="000000"/>
                <w:sz w:val="20"/>
                <w:szCs w:val="20"/>
              </w:rPr>
              <w:id w:val="991679703"/>
              <w14:checkbox>
                <w14:checked w14:val="0"/>
                <w14:checkedState w14:val="2612" w14:font="MS Gothic"/>
                <w14:uncheckedState w14:val="2610" w14:font="MS Gothic"/>
              </w14:checkbox>
            </w:sdtPr>
            <w:sdtContent>
              <w:p w14:paraId="4518A183" w14:textId="77777777" w:rsidR="0049364A" w:rsidRDefault="001E2E09" w:rsidP="0049364A">
                <w:pPr>
                  <w:jc w:val="center"/>
                </w:pPr>
                <w:r>
                  <w:rPr>
                    <w:rFonts w:ascii="MS Gothic" w:eastAsia="MS Gothic" w:hAnsi="MS Gothic" w:cs="MS Gothic" w:hint="eastAsia"/>
                    <w:color w:val="000000"/>
                    <w:sz w:val="20"/>
                    <w:szCs w:val="20"/>
                  </w:rPr>
                  <w:t>☐</w:t>
                </w:r>
              </w:p>
            </w:sdtContent>
          </w:sdt>
        </w:tc>
        <w:tc>
          <w:tcPr>
            <w:tcW w:w="1004" w:type="dxa"/>
          </w:tcPr>
          <w:sdt>
            <w:sdtPr>
              <w:rPr>
                <w:rFonts w:ascii="MS Gothic" w:eastAsia="MS Gothic" w:hAnsi="MS Gothic" w:cs="MS Gothic"/>
                <w:sz w:val="20"/>
                <w:szCs w:val="20"/>
              </w:rPr>
              <w:id w:val="-1428110872"/>
              <w14:checkbox>
                <w14:checked w14:val="0"/>
                <w14:checkedState w14:val="2612" w14:font="MS Gothic"/>
                <w14:uncheckedState w14:val="2610" w14:font="MS Gothic"/>
              </w14:checkbox>
            </w:sdtPr>
            <w:sdtContent>
              <w:p w14:paraId="5CF8FCD9" w14:textId="77777777" w:rsidR="0049364A" w:rsidRDefault="001E2E09" w:rsidP="0049364A">
                <w:pPr>
                  <w:jc w:val="center"/>
                  <w:rPr>
                    <w:rFonts w:ascii="Arial" w:eastAsia="Arial" w:hAnsi="Arial" w:cs="Arial"/>
                    <w:color w:val="000000"/>
                    <w:sz w:val="20"/>
                    <w:szCs w:val="20"/>
                  </w:rPr>
                </w:pPr>
                <w:r>
                  <w:rPr>
                    <w:rFonts w:ascii="MS Gothic" w:eastAsia="MS Gothic" w:hAnsi="MS Gothic" w:cs="MS Gothic" w:hint="eastAsia"/>
                    <w:sz w:val="20"/>
                    <w:szCs w:val="20"/>
                  </w:rPr>
                  <w:t>☐</w:t>
                </w:r>
              </w:p>
            </w:sdtContent>
          </w:sdt>
        </w:tc>
        <w:tc>
          <w:tcPr>
            <w:tcW w:w="954" w:type="dxa"/>
          </w:tcPr>
          <w:sdt>
            <w:sdtPr>
              <w:rPr>
                <w:rFonts w:ascii="MS Gothic" w:eastAsia="MS Gothic" w:hAnsi="MS Gothic" w:cs="MS Gothic"/>
                <w:color w:val="000000"/>
                <w:sz w:val="20"/>
                <w:szCs w:val="20"/>
              </w:rPr>
              <w:id w:val="-1476603712"/>
              <w14:checkbox>
                <w14:checked w14:val="0"/>
                <w14:checkedState w14:val="2612" w14:font="MS Gothic"/>
                <w14:uncheckedState w14:val="2610" w14:font="MS Gothic"/>
              </w14:checkbox>
            </w:sdtPr>
            <w:sdtContent>
              <w:p w14:paraId="5708FE00" w14:textId="77777777" w:rsidR="0049364A" w:rsidRDefault="001E2E09" w:rsidP="0049364A">
                <w:pPr>
                  <w:jc w:val="center"/>
                </w:pPr>
                <w:r>
                  <w:rPr>
                    <w:rFonts w:ascii="MS Gothic" w:eastAsia="MS Gothic" w:hAnsi="MS Gothic" w:cs="MS Gothic" w:hint="eastAsia"/>
                    <w:color w:val="000000"/>
                    <w:sz w:val="20"/>
                    <w:szCs w:val="20"/>
                  </w:rPr>
                  <w:t>☐</w:t>
                </w:r>
              </w:p>
            </w:sdtContent>
          </w:sdt>
        </w:tc>
        <w:tc>
          <w:tcPr>
            <w:tcW w:w="980" w:type="dxa"/>
            <w:shd w:val="clear" w:color="auto" w:fill="BFBFBF"/>
          </w:tcPr>
          <w:p w14:paraId="0F0538CB" w14:textId="77777777" w:rsidR="0049364A" w:rsidRDefault="0049364A" w:rsidP="0049364A">
            <w:pPr>
              <w:jc w:val="center"/>
              <w:rPr>
                <w:rFonts w:ascii="Arial" w:eastAsia="Arial" w:hAnsi="Arial" w:cs="Arial"/>
                <w:color w:val="FF0000"/>
                <w:sz w:val="20"/>
                <w:szCs w:val="20"/>
              </w:rPr>
            </w:pPr>
          </w:p>
        </w:tc>
        <w:tc>
          <w:tcPr>
            <w:tcW w:w="3053" w:type="dxa"/>
            <w:gridSpan w:val="2"/>
            <w:tcBorders>
              <w:right w:val="dotted" w:sz="4" w:space="0" w:color="000000"/>
            </w:tcBorders>
            <w:shd w:val="clear" w:color="auto" w:fill="auto"/>
          </w:tcPr>
          <w:sdt>
            <w:sdtPr>
              <w:rPr>
                <w:rFonts w:ascii="Arial" w:eastAsia="Arial" w:hAnsi="Arial" w:cs="Arial"/>
                <w:color w:val="000000"/>
                <w:sz w:val="16"/>
                <w:szCs w:val="16"/>
              </w:rPr>
              <w:id w:val="-945849058"/>
              <w:placeholder>
                <w:docPart w:val="DefaultPlaceholder_1081868574"/>
              </w:placeholder>
              <w:text/>
            </w:sdtPr>
            <w:sdtContent>
              <w:p w14:paraId="566081B6" w14:textId="77777777" w:rsidR="0049364A" w:rsidRDefault="0049364A" w:rsidP="0049364A">
                <w:pPr>
                  <w:widowControl w:val="0"/>
                  <w:pBdr>
                    <w:top w:val="nil"/>
                    <w:left w:val="nil"/>
                    <w:bottom w:val="nil"/>
                    <w:right w:val="nil"/>
                    <w:between w:val="nil"/>
                  </w:pBdr>
                  <w:spacing w:line="276" w:lineRule="auto"/>
                  <w:jc w:val="center"/>
                </w:pPr>
                <w:r>
                  <w:rPr>
                    <w:rFonts w:ascii="Arial" w:eastAsia="Arial" w:hAnsi="Arial" w:cs="Arial"/>
                    <w:color w:val="000000"/>
                    <w:sz w:val="16"/>
                    <w:szCs w:val="16"/>
                  </w:rPr>
                  <w:t>______________</w:t>
                </w:r>
              </w:p>
            </w:sdtContent>
          </w:sdt>
        </w:tc>
      </w:tr>
      <w:tr w:rsidR="0049364A" w14:paraId="2E7956C0" w14:textId="77777777">
        <w:tc>
          <w:tcPr>
            <w:tcW w:w="3802" w:type="dxa"/>
          </w:tcPr>
          <w:p w14:paraId="3EA02652" w14:textId="77777777" w:rsidR="0049364A" w:rsidRDefault="0049364A" w:rsidP="0049364A">
            <w:pPr>
              <w:numPr>
                <w:ilvl w:val="1"/>
                <w:numId w:val="16"/>
              </w:numPr>
              <w:pBdr>
                <w:top w:val="nil"/>
                <w:left w:val="nil"/>
                <w:bottom w:val="nil"/>
                <w:right w:val="nil"/>
                <w:between w:val="nil"/>
              </w:pBdr>
              <w:spacing w:after="160" w:line="259" w:lineRule="auto"/>
              <w:ind w:left="600" w:hanging="567"/>
              <w:rPr>
                <w:rFonts w:ascii="Arial" w:eastAsia="Arial" w:hAnsi="Arial" w:cs="Arial"/>
                <w:color w:val="000000"/>
              </w:rPr>
            </w:pPr>
            <w:r>
              <w:rPr>
                <w:rFonts w:ascii="Arial" w:eastAsia="Arial" w:hAnsi="Arial" w:cs="Arial"/>
              </w:rPr>
              <w:lastRenderedPageBreak/>
              <w:t>At least two (2) completed / ongoing PAPs in CY 2023 that promote inclusive education</w:t>
            </w:r>
          </w:p>
        </w:tc>
        <w:tc>
          <w:tcPr>
            <w:tcW w:w="980" w:type="dxa"/>
          </w:tcPr>
          <w:sdt>
            <w:sdtPr>
              <w:rPr>
                <w:rFonts w:ascii="MS Gothic" w:eastAsia="MS Gothic" w:hAnsi="MS Gothic" w:cs="MS Gothic"/>
                <w:color w:val="000000"/>
                <w:sz w:val="20"/>
                <w:szCs w:val="20"/>
              </w:rPr>
              <w:id w:val="1282158973"/>
              <w14:checkbox>
                <w14:checked w14:val="0"/>
                <w14:checkedState w14:val="2612" w14:font="MS Gothic"/>
                <w14:uncheckedState w14:val="2610" w14:font="MS Gothic"/>
              </w14:checkbox>
            </w:sdtPr>
            <w:sdtContent>
              <w:p w14:paraId="20EAF41A" w14:textId="77777777" w:rsidR="0049364A" w:rsidRDefault="001E2E09" w:rsidP="0049364A">
                <w:pPr>
                  <w:jc w:val="center"/>
                </w:pPr>
                <w:r>
                  <w:rPr>
                    <w:rFonts w:ascii="MS Gothic" w:eastAsia="MS Gothic" w:hAnsi="MS Gothic" w:cs="MS Gothic" w:hint="eastAsia"/>
                    <w:color w:val="000000"/>
                    <w:sz w:val="20"/>
                    <w:szCs w:val="20"/>
                  </w:rPr>
                  <w:t>☐</w:t>
                </w:r>
              </w:p>
            </w:sdtContent>
          </w:sdt>
        </w:tc>
        <w:tc>
          <w:tcPr>
            <w:tcW w:w="1004" w:type="dxa"/>
            <w:shd w:val="clear" w:color="auto" w:fill="BFBFBF"/>
          </w:tcPr>
          <w:p w14:paraId="70A35AE4" w14:textId="77777777" w:rsidR="0049364A" w:rsidRDefault="0049364A" w:rsidP="0049364A">
            <w:pPr>
              <w:jc w:val="center"/>
              <w:rPr>
                <w:rFonts w:ascii="Arial" w:eastAsia="Arial" w:hAnsi="Arial" w:cs="Arial"/>
                <w:color w:val="000000"/>
                <w:sz w:val="20"/>
                <w:szCs w:val="20"/>
              </w:rPr>
            </w:pPr>
          </w:p>
        </w:tc>
        <w:tc>
          <w:tcPr>
            <w:tcW w:w="954" w:type="dxa"/>
          </w:tcPr>
          <w:sdt>
            <w:sdtPr>
              <w:rPr>
                <w:rFonts w:ascii="MS Gothic" w:eastAsia="MS Gothic" w:hAnsi="MS Gothic" w:cs="MS Gothic"/>
                <w:color w:val="000000"/>
                <w:sz w:val="20"/>
                <w:szCs w:val="20"/>
              </w:rPr>
              <w:id w:val="-403072888"/>
              <w14:checkbox>
                <w14:checked w14:val="0"/>
                <w14:checkedState w14:val="2612" w14:font="MS Gothic"/>
                <w14:uncheckedState w14:val="2610" w14:font="MS Gothic"/>
              </w14:checkbox>
            </w:sdtPr>
            <w:sdtContent>
              <w:p w14:paraId="45E2C7AD" w14:textId="77777777" w:rsidR="0049364A" w:rsidRDefault="001E2E09" w:rsidP="0049364A">
                <w:pPr>
                  <w:jc w:val="center"/>
                </w:pPr>
                <w:r>
                  <w:rPr>
                    <w:rFonts w:ascii="MS Gothic" w:eastAsia="MS Gothic" w:hAnsi="MS Gothic" w:cs="MS Gothic" w:hint="eastAsia"/>
                    <w:color w:val="000000"/>
                    <w:sz w:val="20"/>
                    <w:szCs w:val="20"/>
                  </w:rPr>
                  <w:t>☐</w:t>
                </w:r>
              </w:p>
            </w:sdtContent>
          </w:sdt>
        </w:tc>
        <w:tc>
          <w:tcPr>
            <w:tcW w:w="980" w:type="dxa"/>
            <w:shd w:val="clear" w:color="auto" w:fill="BFBFBF"/>
          </w:tcPr>
          <w:p w14:paraId="28131296" w14:textId="77777777" w:rsidR="0049364A" w:rsidRDefault="0049364A" w:rsidP="0049364A">
            <w:pPr>
              <w:jc w:val="center"/>
              <w:rPr>
                <w:rFonts w:ascii="Arial" w:eastAsia="Arial" w:hAnsi="Arial" w:cs="Arial"/>
                <w:color w:val="FF0000"/>
                <w:sz w:val="20"/>
                <w:szCs w:val="20"/>
              </w:rPr>
            </w:pPr>
          </w:p>
        </w:tc>
        <w:tc>
          <w:tcPr>
            <w:tcW w:w="3053" w:type="dxa"/>
            <w:gridSpan w:val="2"/>
            <w:tcBorders>
              <w:right w:val="dotted" w:sz="4" w:space="0" w:color="000000"/>
            </w:tcBorders>
            <w:shd w:val="clear" w:color="auto" w:fill="auto"/>
          </w:tcPr>
          <w:sdt>
            <w:sdtPr>
              <w:rPr>
                <w:rFonts w:ascii="Arial" w:eastAsia="Arial" w:hAnsi="Arial" w:cs="Arial"/>
                <w:color w:val="000000"/>
                <w:sz w:val="16"/>
                <w:szCs w:val="16"/>
              </w:rPr>
              <w:id w:val="-164935643"/>
              <w:placeholder>
                <w:docPart w:val="DefaultPlaceholder_1081868574"/>
              </w:placeholder>
              <w:text/>
            </w:sdtPr>
            <w:sdtContent>
              <w:p w14:paraId="7EBCDD0E" w14:textId="77777777" w:rsidR="0049364A" w:rsidRDefault="0049364A" w:rsidP="0049364A">
                <w:pPr>
                  <w:widowControl w:val="0"/>
                  <w:pBdr>
                    <w:top w:val="nil"/>
                    <w:left w:val="nil"/>
                    <w:bottom w:val="nil"/>
                    <w:right w:val="nil"/>
                    <w:between w:val="nil"/>
                  </w:pBdr>
                  <w:spacing w:line="276" w:lineRule="auto"/>
                  <w:jc w:val="center"/>
                </w:pPr>
                <w:r>
                  <w:rPr>
                    <w:rFonts w:ascii="Arial" w:eastAsia="Arial" w:hAnsi="Arial" w:cs="Arial"/>
                    <w:color w:val="000000"/>
                    <w:sz w:val="16"/>
                    <w:szCs w:val="16"/>
                  </w:rPr>
                  <w:t>______________</w:t>
                </w:r>
              </w:p>
            </w:sdtContent>
          </w:sdt>
        </w:tc>
      </w:tr>
      <w:tr w:rsidR="0049364A" w14:paraId="0A88618F" w14:textId="77777777">
        <w:tc>
          <w:tcPr>
            <w:tcW w:w="3802" w:type="dxa"/>
          </w:tcPr>
          <w:p w14:paraId="0001D68D" w14:textId="77777777" w:rsidR="0049364A" w:rsidRDefault="0049364A" w:rsidP="0049364A">
            <w:pPr>
              <w:numPr>
                <w:ilvl w:val="1"/>
                <w:numId w:val="16"/>
              </w:numPr>
              <w:pBdr>
                <w:top w:val="nil"/>
                <w:left w:val="nil"/>
                <w:bottom w:val="nil"/>
                <w:right w:val="nil"/>
                <w:between w:val="nil"/>
              </w:pBdr>
              <w:spacing w:after="160" w:line="259" w:lineRule="auto"/>
              <w:ind w:left="600" w:hanging="567"/>
              <w:rPr>
                <w:rFonts w:ascii="Arial" w:eastAsia="Arial" w:hAnsi="Arial" w:cs="Arial"/>
                <w:color w:val="000000"/>
              </w:rPr>
            </w:pPr>
            <w:r>
              <w:rPr>
                <w:rFonts w:ascii="Arial" w:eastAsia="Arial" w:hAnsi="Arial" w:cs="Arial"/>
              </w:rPr>
              <w:t>Established a daycare center/child development center in every barangay</w:t>
            </w:r>
          </w:p>
          <w:p w14:paraId="619087AF" w14:textId="77777777" w:rsidR="0049364A" w:rsidRDefault="0049364A" w:rsidP="0049364A">
            <w:pPr>
              <w:jc w:val="both"/>
              <w:rPr>
                <w:rFonts w:ascii="Arial" w:eastAsia="Arial" w:hAnsi="Arial" w:cs="Arial"/>
              </w:rPr>
            </w:pPr>
            <w:r>
              <w:rPr>
                <w:rFonts w:ascii="Arial" w:eastAsia="Arial" w:hAnsi="Arial" w:cs="Arial"/>
                <w:i/>
                <w:sz w:val="18"/>
                <w:szCs w:val="18"/>
                <w:u w:val="single"/>
              </w:rPr>
              <w:t>Consideration</w:t>
            </w:r>
            <w:r>
              <w:rPr>
                <w:rFonts w:ascii="Arial" w:eastAsia="Arial" w:hAnsi="Arial" w:cs="Arial"/>
                <w:i/>
                <w:sz w:val="18"/>
                <w:szCs w:val="18"/>
              </w:rPr>
              <w:t>: LGUs with at least 75% barangays with established or access to a daycare center/child development center</w:t>
            </w:r>
          </w:p>
        </w:tc>
        <w:tc>
          <w:tcPr>
            <w:tcW w:w="980" w:type="dxa"/>
          </w:tcPr>
          <w:sdt>
            <w:sdtPr>
              <w:rPr>
                <w:rFonts w:ascii="MS Gothic" w:eastAsia="MS Gothic" w:hAnsi="MS Gothic" w:cs="MS Gothic"/>
                <w:color w:val="000000"/>
                <w:sz w:val="20"/>
                <w:szCs w:val="20"/>
              </w:rPr>
              <w:id w:val="-15314321"/>
              <w14:checkbox>
                <w14:checked w14:val="0"/>
                <w14:checkedState w14:val="2612" w14:font="MS Gothic"/>
                <w14:uncheckedState w14:val="2610" w14:font="MS Gothic"/>
              </w14:checkbox>
            </w:sdtPr>
            <w:sdtContent>
              <w:p w14:paraId="00B221B7" w14:textId="77777777" w:rsidR="0049364A" w:rsidRDefault="001E2E09" w:rsidP="0049364A">
                <w:pPr>
                  <w:jc w:val="center"/>
                </w:pPr>
                <w:r>
                  <w:rPr>
                    <w:rFonts w:ascii="MS Gothic" w:eastAsia="MS Gothic" w:hAnsi="MS Gothic" w:cs="MS Gothic" w:hint="eastAsia"/>
                    <w:color w:val="000000"/>
                    <w:sz w:val="20"/>
                    <w:szCs w:val="20"/>
                  </w:rPr>
                  <w:t>☐</w:t>
                </w:r>
              </w:p>
            </w:sdtContent>
          </w:sdt>
        </w:tc>
        <w:tc>
          <w:tcPr>
            <w:tcW w:w="1004" w:type="dxa"/>
          </w:tcPr>
          <w:sdt>
            <w:sdtPr>
              <w:rPr>
                <w:rFonts w:ascii="MS Gothic" w:eastAsia="MS Gothic" w:hAnsi="MS Gothic" w:cs="MS Gothic"/>
                <w:sz w:val="20"/>
                <w:szCs w:val="20"/>
              </w:rPr>
              <w:id w:val="-719433174"/>
              <w14:checkbox>
                <w14:checked w14:val="0"/>
                <w14:checkedState w14:val="2612" w14:font="MS Gothic"/>
                <w14:uncheckedState w14:val="2610" w14:font="MS Gothic"/>
              </w14:checkbox>
            </w:sdtPr>
            <w:sdtContent>
              <w:p w14:paraId="4CC4225A" w14:textId="77777777" w:rsidR="0049364A" w:rsidRDefault="001E2E09" w:rsidP="0049364A">
                <w:pPr>
                  <w:jc w:val="center"/>
                  <w:rPr>
                    <w:rFonts w:ascii="Arial" w:eastAsia="Arial" w:hAnsi="Arial" w:cs="Arial"/>
                    <w:color w:val="000000"/>
                    <w:sz w:val="20"/>
                    <w:szCs w:val="20"/>
                  </w:rPr>
                </w:pPr>
                <w:r>
                  <w:rPr>
                    <w:rFonts w:ascii="MS Gothic" w:eastAsia="MS Gothic" w:hAnsi="MS Gothic" w:cs="MS Gothic" w:hint="eastAsia"/>
                    <w:sz w:val="20"/>
                    <w:szCs w:val="20"/>
                  </w:rPr>
                  <w:t>☐</w:t>
                </w:r>
              </w:p>
            </w:sdtContent>
          </w:sdt>
        </w:tc>
        <w:tc>
          <w:tcPr>
            <w:tcW w:w="954" w:type="dxa"/>
          </w:tcPr>
          <w:sdt>
            <w:sdtPr>
              <w:rPr>
                <w:rFonts w:ascii="MS Gothic" w:eastAsia="MS Gothic" w:hAnsi="MS Gothic" w:cs="MS Gothic"/>
                <w:color w:val="000000"/>
                <w:sz w:val="20"/>
                <w:szCs w:val="20"/>
              </w:rPr>
              <w:id w:val="2086562581"/>
              <w14:checkbox>
                <w14:checked w14:val="0"/>
                <w14:checkedState w14:val="2612" w14:font="MS Gothic"/>
                <w14:uncheckedState w14:val="2610" w14:font="MS Gothic"/>
              </w14:checkbox>
            </w:sdtPr>
            <w:sdtContent>
              <w:p w14:paraId="1B66AB5E" w14:textId="77777777" w:rsidR="0049364A" w:rsidRDefault="001E2E09" w:rsidP="0049364A">
                <w:pPr>
                  <w:jc w:val="center"/>
                </w:pPr>
                <w:r>
                  <w:rPr>
                    <w:rFonts w:ascii="MS Gothic" w:eastAsia="MS Gothic" w:hAnsi="MS Gothic" w:cs="MS Gothic" w:hint="eastAsia"/>
                    <w:color w:val="000000"/>
                    <w:sz w:val="20"/>
                    <w:szCs w:val="20"/>
                  </w:rPr>
                  <w:t>☐</w:t>
                </w:r>
              </w:p>
            </w:sdtContent>
          </w:sdt>
        </w:tc>
        <w:tc>
          <w:tcPr>
            <w:tcW w:w="980" w:type="dxa"/>
            <w:shd w:val="clear" w:color="auto" w:fill="BFBFBF"/>
          </w:tcPr>
          <w:p w14:paraId="4CC8FDD4" w14:textId="77777777" w:rsidR="0049364A" w:rsidRDefault="0049364A" w:rsidP="0049364A">
            <w:pPr>
              <w:jc w:val="center"/>
              <w:rPr>
                <w:rFonts w:ascii="Arial" w:eastAsia="Arial" w:hAnsi="Arial" w:cs="Arial"/>
                <w:color w:val="FF0000"/>
                <w:sz w:val="20"/>
                <w:szCs w:val="20"/>
              </w:rPr>
            </w:pPr>
          </w:p>
        </w:tc>
        <w:tc>
          <w:tcPr>
            <w:tcW w:w="3053" w:type="dxa"/>
            <w:gridSpan w:val="2"/>
            <w:tcBorders>
              <w:right w:val="dotted" w:sz="4" w:space="0" w:color="000000"/>
            </w:tcBorders>
            <w:shd w:val="clear" w:color="auto" w:fill="auto"/>
          </w:tcPr>
          <w:sdt>
            <w:sdtPr>
              <w:rPr>
                <w:rFonts w:ascii="Arial" w:eastAsia="Arial" w:hAnsi="Arial" w:cs="Arial"/>
                <w:color w:val="000000"/>
                <w:sz w:val="16"/>
                <w:szCs w:val="16"/>
              </w:rPr>
              <w:id w:val="1333644178"/>
              <w:placeholder>
                <w:docPart w:val="DefaultPlaceholder_1081868574"/>
              </w:placeholder>
              <w:text/>
            </w:sdtPr>
            <w:sdtContent>
              <w:p w14:paraId="55BE8F32" w14:textId="77777777" w:rsidR="0049364A" w:rsidRDefault="0049364A" w:rsidP="0049364A">
                <w:pPr>
                  <w:widowControl w:val="0"/>
                  <w:pBdr>
                    <w:top w:val="nil"/>
                    <w:left w:val="nil"/>
                    <w:bottom w:val="nil"/>
                    <w:right w:val="nil"/>
                    <w:between w:val="nil"/>
                  </w:pBdr>
                  <w:spacing w:line="276" w:lineRule="auto"/>
                  <w:jc w:val="center"/>
                </w:pPr>
                <w:r>
                  <w:rPr>
                    <w:rFonts w:ascii="Arial" w:eastAsia="Arial" w:hAnsi="Arial" w:cs="Arial"/>
                    <w:color w:val="000000"/>
                    <w:sz w:val="16"/>
                    <w:szCs w:val="16"/>
                  </w:rPr>
                  <w:t>______________</w:t>
                </w:r>
              </w:p>
            </w:sdtContent>
          </w:sdt>
        </w:tc>
      </w:tr>
      <w:tr w:rsidR="0049364A" w14:paraId="649DF946" w14:textId="77777777">
        <w:tc>
          <w:tcPr>
            <w:tcW w:w="3802" w:type="dxa"/>
          </w:tcPr>
          <w:p w14:paraId="2D13701C" w14:textId="77777777" w:rsidR="0049364A" w:rsidRDefault="0049364A" w:rsidP="0049364A">
            <w:pPr>
              <w:numPr>
                <w:ilvl w:val="1"/>
                <w:numId w:val="16"/>
              </w:numPr>
              <w:pBdr>
                <w:top w:val="nil"/>
                <w:left w:val="nil"/>
                <w:bottom w:val="nil"/>
                <w:right w:val="nil"/>
                <w:between w:val="nil"/>
              </w:pBdr>
              <w:spacing w:after="160" w:line="259" w:lineRule="auto"/>
              <w:ind w:left="600" w:hanging="567"/>
              <w:rPr>
                <w:rFonts w:ascii="Arial" w:eastAsia="Arial" w:hAnsi="Arial" w:cs="Arial"/>
                <w:color w:val="000000"/>
              </w:rPr>
            </w:pPr>
            <w:r>
              <w:rPr>
                <w:rFonts w:ascii="Arial" w:eastAsia="Arial" w:hAnsi="Arial" w:cs="Arial"/>
              </w:rPr>
              <w:t>Conducted at least one (1) community-based technical education and skills development training</w:t>
            </w:r>
          </w:p>
          <w:p w14:paraId="5DC0AEBF" w14:textId="77777777" w:rsidR="0049364A" w:rsidRDefault="0049364A" w:rsidP="0049364A">
            <w:pPr>
              <w:jc w:val="both"/>
              <w:rPr>
                <w:rFonts w:ascii="Arial" w:eastAsia="Arial" w:hAnsi="Arial" w:cs="Arial"/>
              </w:rPr>
            </w:pPr>
            <w:r>
              <w:rPr>
                <w:rFonts w:ascii="Arial" w:eastAsia="Arial" w:hAnsi="Arial" w:cs="Arial"/>
                <w:i/>
                <w:sz w:val="18"/>
                <w:szCs w:val="18"/>
                <w:u w:val="single"/>
              </w:rPr>
              <w:t>Consideration</w:t>
            </w:r>
            <w:r>
              <w:rPr>
                <w:rFonts w:ascii="Arial" w:eastAsia="Arial" w:hAnsi="Arial" w:cs="Arial"/>
                <w:i/>
                <w:sz w:val="18"/>
                <w:szCs w:val="18"/>
              </w:rPr>
              <w:t>: Budget allocation for or PAPs related to the conduct of community-based technical education and skills development training for CY 2024</w:t>
            </w:r>
          </w:p>
        </w:tc>
        <w:tc>
          <w:tcPr>
            <w:tcW w:w="980" w:type="dxa"/>
          </w:tcPr>
          <w:sdt>
            <w:sdtPr>
              <w:rPr>
                <w:rFonts w:ascii="MS Gothic" w:eastAsia="MS Gothic" w:hAnsi="MS Gothic" w:cs="MS Gothic"/>
                <w:color w:val="000000"/>
                <w:sz w:val="20"/>
                <w:szCs w:val="20"/>
              </w:rPr>
              <w:id w:val="281925106"/>
              <w14:checkbox>
                <w14:checked w14:val="0"/>
                <w14:checkedState w14:val="2612" w14:font="MS Gothic"/>
                <w14:uncheckedState w14:val="2610" w14:font="MS Gothic"/>
              </w14:checkbox>
            </w:sdtPr>
            <w:sdtContent>
              <w:p w14:paraId="43FCC7A7" w14:textId="77777777" w:rsidR="0049364A" w:rsidRDefault="001E2E09" w:rsidP="0049364A">
                <w:pPr>
                  <w:jc w:val="center"/>
                </w:pPr>
                <w:r>
                  <w:rPr>
                    <w:rFonts w:ascii="MS Gothic" w:eastAsia="MS Gothic" w:hAnsi="MS Gothic" w:cs="MS Gothic" w:hint="eastAsia"/>
                    <w:color w:val="000000"/>
                    <w:sz w:val="20"/>
                    <w:szCs w:val="20"/>
                  </w:rPr>
                  <w:t>☐</w:t>
                </w:r>
              </w:p>
            </w:sdtContent>
          </w:sdt>
        </w:tc>
        <w:tc>
          <w:tcPr>
            <w:tcW w:w="1004" w:type="dxa"/>
          </w:tcPr>
          <w:sdt>
            <w:sdtPr>
              <w:rPr>
                <w:rFonts w:ascii="MS Gothic" w:eastAsia="MS Gothic" w:hAnsi="MS Gothic" w:cs="MS Gothic"/>
                <w:sz w:val="20"/>
                <w:szCs w:val="20"/>
              </w:rPr>
              <w:id w:val="282088744"/>
              <w14:checkbox>
                <w14:checked w14:val="0"/>
                <w14:checkedState w14:val="2612" w14:font="MS Gothic"/>
                <w14:uncheckedState w14:val="2610" w14:font="MS Gothic"/>
              </w14:checkbox>
            </w:sdtPr>
            <w:sdtContent>
              <w:p w14:paraId="53842B95" w14:textId="77777777" w:rsidR="0049364A" w:rsidRDefault="001E2E09" w:rsidP="0049364A">
                <w:pPr>
                  <w:jc w:val="center"/>
                  <w:rPr>
                    <w:rFonts w:ascii="Arial" w:eastAsia="Arial" w:hAnsi="Arial" w:cs="Arial"/>
                    <w:color w:val="000000"/>
                    <w:sz w:val="20"/>
                    <w:szCs w:val="20"/>
                  </w:rPr>
                </w:pPr>
                <w:r>
                  <w:rPr>
                    <w:rFonts w:ascii="MS Gothic" w:eastAsia="MS Gothic" w:hAnsi="MS Gothic" w:cs="MS Gothic" w:hint="eastAsia"/>
                    <w:sz w:val="20"/>
                    <w:szCs w:val="20"/>
                  </w:rPr>
                  <w:t>☐</w:t>
                </w:r>
              </w:p>
            </w:sdtContent>
          </w:sdt>
        </w:tc>
        <w:tc>
          <w:tcPr>
            <w:tcW w:w="954" w:type="dxa"/>
          </w:tcPr>
          <w:sdt>
            <w:sdtPr>
              <w:rPr>
                <w:rFonts w:ascii="MS Gothic" w:eastAsia="MS Gothic" w:hAnsi="MS Gothic" w:cs="MS Gothic"/>
                <w:color w:val="000000"/>
                <w:sz w:val="20"/>
                <w:szCs w:val="20"/>
              </w:rPr>
              <w:id w:val="1149328055"/>
              <w14:checkbox>
                <w14:checked w14:val="0"/>
                <w14:checkedState w14:val="2612" w14:font="MS Gothic"/>
                <w14:uncheckedState w14:val="2610" w14:font="MS Gothic"/>
              </w14:checkbox>
            </w:sdtPr>
            <w:sdtContent>
              <w:p w14:paraId="1088CBC6" w14:textId="77777777" w:rsidR="0049364A" w:rsidRDefault="001E2E09" w:rsidP="0049364A">
                <w:pPr>
                  <w:jc w:val="center"/>
                </w:pPr>
                <w:r>
                  <w:rPr>
                    <w:rFonts w:ascii="MS Gothic" w:eastAsia="MS Gothic" w:hAnsi="MS Gothic" w:cs="MS Gothic" w:hint="eastAsia"/>
                    <w:color w:val="000000"/>
                    <w:sz w:val="20"/>
                    <w:szCs w:val="20"/>
                  </w:rPr>
                  <w:t>☐</w:t>
                </w:r>
              </w:p>
            </w:sdtContent>
          </w:sdt>
        </w:tc>
        <w:tc>
          <w:tcPr>
            <w:tcW w:w="980" w:type="dxa"/>
            <w:shd w:val="clear" w:color="auto" w:fill="BFBFBF"/>
          </w:tcPr>
          <w:p w14:paraId="6AFE19D5" w14:textId="77777777" w:rsidR="0049364A" w:rsidRDefault="0049364A" w:rsidP="0049364A">
            <w:pPr>
              <w:jc w:val="center"/>
              <w:rPr>
                <w:rFonts w:ascii="Arial" w:eastAsia="Arial" w:hAnsi="Arial" w:cs="Arial"/>
                <w:color w:val="FF0000"/>
                <w:sz w:val="20"/>
                <w:szCs w:val="20"/>
              </w:rPr>
            </w:pPr>
          </w:p>
        </w:tc>
        <w:tc>
          <w:tcPr>
            <w:tcW w:w="3053" w:type="dxa"/>
            <w:gridSpan w:val="2"/>
            <w:tcBorders>
              <w:right w:val="dotted" w:sz="4" w:space="0" w:color="000000"/>
            </w:tcBorders>
            <w:shd w:val="clear" w:color="auto" w:fill="auto"/>
          </w:tcPr>
          <w:sdt>
            <w:sdtPr>
              <w:rPr>
                <w:rFonts w:ascii="Arial" w:eastAsia="Arial" w:hAnsi="Arial" w:cs="Arial"/>
                <w:color w:val="000000"/>
                <w:sz w:val="16"/>
                <w:szCs w:val="16"/>
              </w:rPr>
              <w:id w:val="2068677312"/>
              <w:placeholder>
                <w:docPart w:val="DefaultPlaceholder_1081868574"/>
              </w:placeholder>
              <w:text/>
            </w:sdtPr>
            <w:sdtContent>
              <w:p w14:paraId="3131F558" w14:textId="77777777" w:rsidR="0049364A" w:rsidRDefault="0049364A" w:rsidP="0049364A">
                <w:pPr>
                  <w:widowControl w:val="0"/>
                  <w:pBdr>
                    <w:top w:val="nil"/>
                    <w:left w:val="nil"/>
                    <w:bottom w:val="nil"/>
                    <w:right w:val="nil"/>
                    <w:between w:val="nil"/>
                  </w:pBdr>
                  <w:spacing w:line="276" w:lineRule="auto"/>
                  <w:jc w:val="center"/>
                </w:pPr>
                <w:r>
                  <w:rPr>
                    <w:rFonts w:ascii="Arial" w:eastAsia="Arial" w:hAnsi="Arial" w:cs="Arial"/>
                    <w:color w:val="000000"/>
                    <w:sz w:val="16"/>
                    <w:szCs w:val="16"/>
                  </w:rPr>
                  <w:t>______________</w:t>
                </w:r>
              </w:p>
            </w:sdtContent>
          </w:sdt>
        </w:tc>
      </w:tr>
      <w:tr w:rsidR="0049364A" w14:paraId="5268E161" w14:textId="77777777">
        <w:tc>
          <w:tcPr>
            <w:tcW w:w="3802" w:type="dxa"/>
            <w:shd w:val="clear" w:color="auto" w:fill="FAFD99"/>
          </w:tcPr>
          <w:p w14:paraId="1B70D723" w14:textId="77777777" w:rsidR="0049364A" w:rsidRDefault="0049364A" w:rsidP="0049364A">
            <w:pPr>
              <w:rPr>
                <w:rFonts w:ascii="Arial" w:eastAsia="Arial" w:hAnsi="Arial" w:cs="Arial"/>
                <w:color w:val="000000"/>
              </w:rPr>
            </w:pPr>
            <w:r>
              <w:rPr>
                <w:rFonts w:ascii="Arial" w:eastAsia="Arial" w:hAnsi="Arial" w:cs="Arial"/>
                <w:b/>
                <w:i/>
                <w:color w:val="000000"/>
              </w:rPr>
              <w:t xml:space="preserve">Area Processing: </w:t>
            </w:r>
            <w:r>
              <w:rPr>
                <w:rFonts w:ascii="Arial" w:eastAsia="Arial" w:hAnsi="Arial" w:cs="Arial"/>
                <w:i/>
              </w:rPr>
              <w:t>Passed all items from 5.1 to 5.5</w:t>
            </w:r>
          </w:p>
        </w:tc>
        <w:tc>
          <w:tcPr>
            <w:tcW w:w="980" w:type="dxa"/>
            <w:shd w:val="clear" w:color="auto" w:fill="FAFD99"/>
          </w:tcPr>
          <w:sdt>
            <w:sdtPr>
              <w:rPr>
                <w:rFonts w:ascii="MS Gothic" w:eastAsia="MS Gothic" w:hAnsi="MS Gothic" w:cs="MS Gothic"/>
                <w:color w:val="000000"/>
                <w:sz w:val="20"/>
                <w:szCs w:val="20"/>
              </w:rPr>
              <w:id w:val="1563058710"/>
              <w14:checkbox>
                <w14:checked w14:val="0"/>
                <w14:checkedState w14:val="2612" w14:font="MS Gothic"/>
                <w14:uncheckedState w14:val="2610" w14:font="MS Gothic"/>
              </w14:checkbox>
            </w:sdtPr>
            <w:sdtContent>
              <w:p w14:paraId="52FA11FC" w14:textId="77777777" w:rsidR="0049364A" w:rsidRDefault="001E2E09" w:rsidP="0049364A">
                <w:pPr>
                  <w:jc w:val="center"/>
                </w:pPr>
                <w:r>
                  <w:rPr>
                    <w:rFonts w:ascii="MS Gothic" w:eastAsia="MS Gothic" w:hAnsi="MS Gothic" w:cs="MS Gothic" w:hint="eastAsia"/>
                    <w:color w:val="000000"/>
                    <w:sz w:val="20"/>
                    <w:szCs w:val="20"/>
                  </w:rPr>
                  <w:t>☐</w:t>
                </w:r>
              </w:p>
            </w:sdtContent>
          </w:sdt>
        </w:tc>
        <w:tc>
          <w:tcPr>
            <w:tcW w:w="1004" w:type="dxa"/>
            <w:shd w:val="clear" w:color="auto" w:fill="FAFD99"/>
          </w:tcPr>
          <w:p w14:paraId="5E90DA32" w14:textId="77777777" w:rsidR="0049364A" w:rsidRDefault="0049364A" w:rsidP="0049364A">
            <w:pPr>
              <w:jc w:val="center"/>
              <w:rPr>
                <w:rFonts w:ascii="Arial" w:eastAsia="Arial" w:hAnsi="Arial" w:cs="Arial"/>
                <w:color w:val="000000"/>
                <w:sz w:val="20"/>
                <w:szCs w:val="20"/>
              </w:rPr>
            </w:pPr>
            <w:r>
              <w:rPr>
                <w:rFonts w:ascii="Arial" w:eastAsia="Arial" w:hAnsi="Arial" w:cs="Arial"/>
                <w:color w:val="000000"/>
              </w:rPr>
              <w:t>N/A</w:t>
            </w:r>
          </w:p>
        </w:tc>
        <w:tc>
          <w:tcPr>
            <w:tcW w:w="954" w:type="dxa"/>
            <w:shd w:val="clear" w:color="auto" w:fill="FAFD99"/>
          </w:tcPr>
          <w:sdt>
            <w:sdtPr>
              <w:rPr>
                <w:rFonts w:ascii="MS Gothic" w:eastAsia="MS Gothic" w:hAnsi="MS Gothic" w:cs="MS Gothic"/>
                <w:color w:val="000000"/>
                <w:sz w:val="20"/>
                <w:szCs w:val="20"/>
              </w:rPr>
              <w:id w:val="1109385627"/>
              <w14:checkbox>
                <w14:checked w14:val="0"/>
                <w14:checkedState w14:val="2612" w14:font="MS Gothic"/>
                <w14:uncheckedState w14:val="2610" w14:font="MS Gothic"/>
              </w14:checkbox>
            </w:sdtPr>
            <w:sdtContent>
              <w:p w14:paraId="760F8E59" w14:textId="77777777" w:rsidR="0049364A" w:rsidRDefault="001E2E09" w:rsidP="0049364A">
                <w:pPr>
                  <w:jc w:val="center"/>
                </w:pPr>
                <w:r>
                  <w:rPr>
                    <w:rFonts w:ascii="MS Gothic" w:eastAsia="MS Gothic" w:hAnsi="MS Gothic" w:cs="MS Gothic" w:hint="eastAsia"/>
                    <w:color w:val="000000"/>
                    <w:sz w:val="20"/>
                    <w:szCs w:val="20"/>
                  </w:rPr>
                  <w:t>☐</w:t>
                </w:r>
              </w:p>
            </w:sdtContent>
          </w:sdt>
        </w:tc>
        <w:tc>
          <w:tcPr>
            <w:tcW w:w="980" w:type="dxa"/>
            <w:shd w:val="clear" w:color="auto" w:fill="FAFD99"/>
          </w:tcPr>
          <w:p w14:paraId="4DD4D289" w14:textId="77777777" w:rsidR="0049364A" w:rsidRDefault="0049364A" w:rsidP="0049364A">
            <w:pPr>
              <w:jc w:val="center"/>
              <w:rPr>
                <w:rFonts w:ascii="Arial" w:eastAsia="Arial" w:hAnsi="Arial" w:cs="Arial"/>
                <w:color w:val="000000"/>
                <w:sz w:val="20"/>
                <w:szCs w:val="20"/>
              </w:rPr>
            </w:pPr>
            <w:r>
              <w:rPr>
                <w:rFonts w:ascii="Arial" w:eastAsia="Arial" w:hAnsi="Arial" w:cs="Arial"/>
                <w:color w:val="000000"/>
              </w:rPr>
              <w:t>N/A</w:t>
            </w:r>
          </w:p>
        </w:tc>
        <w:tc>
          <w:tcPr>
            <w:tcW w:w="3053" w:type="dxa"/>
            <w:gridSpan w:val="2"/>
            <w:tcBorders>
              <w:right w:val="dotted" w:sz="4" w:space="0" w:color="000000"/>
            </w:tcBorders>
            <w:shd w:val="clear" w:color="auto" w:fill="FAFD99"/>
          </w:tcPr>
          <w:sdt>
            <w:sdtPr>
              <w:rPr>
                <w:rFonts w:ascii="Arial" w:eastAsia="Arial" w:hAnsi="Arial" w:cs="Arial"/>
                <w:color w:val="000000"/>
                <w:sz w:val="16"/>
                <w:szCs w:val="16"/>
              </w:rPr>
              <w:id w:val="1959142050"/>
              <w:placeholder>
                <w:docPart w:val="DefaultPlaceholder_1081868574"/>
              </w:placeholder>
              <w:text/>
            </w:sdtPr>
            <w:sdtContent>
              <w:p w14:paraId="789DA250" w14:textId="77777777" w:rsidR="0049364A" w:rsidRDefault="0049364A" w:rsidP="0049364A">
                <w:pPr>
                  <w:widowControl w:val="0"/>
                  <w:pBdr>
                    <w:top w:val="nil"/>
                    <w:left w:val="nil"/>
                    <w:bottom w:val="nil"/>
                    <w:right w:val="nil"/>
                    <w:between w:val="nil"/>
                  </w:pBdr>
                  <w:spacing w:line="276" w:lineRule="auto"/>
                  <w:jc w:val="center"/>
                </w:pPr>
                <w:r>
                  <w:rPr>
                    <w:rFonts w:ascii="Arial" w:eastAsia="Arial" w:hAnsi="Arial" w:cs="Arial"/>
                    <w:color w:val="000000"/>
                    <w:sz w:val="16"/>
                    <w:szCs w:val="16"/>
                  </w:rPr>
                  <w:t>______________</w:t>
                </w:r>
              </w:p>
            </w:sdtContent>
          </w:sdt>
        </w:tc>
      </w:tr>
      <w:tr w:rsidR="0049364A" w14:paraId="07F65C40" w14:textId="77777777">
        <w:trPr>
          <w:trHeight w:val="449"/>
        </w:trPr>
        <w:tc>
          <w:tcPr>
            <w:tcW w:w="10773" w:type="dxa"/>
            <w:gridSpan w:val="7"/>
            <w:tcBorders>
              <w:right w:val="dotted" w:sz="4" w:space="0" w:color="000000"/>
            </w:tcBorders>
            <w:shd w:val="clear" w:color="auto" w:fill="BDD7EE"/>
            <w:vAlign w:val="center"/>
          </w:tcPr>
          <w:p w14:paraId="1C9B2C11" w14:textId="77777777" w:rsidR="0049364A" w:rsidRDefault="0049364A" w:rsidP="0049364A">
            <w:pPr>
              <w:rPr>
                <w:rFonts w:ascii="Arial" w:eastAsia="Arial" w:hAnsi="Arial" w:cs="Arial"/>
                <w:b/>
                <w:color w:val="000000"/>
              </w:rPr>
            </w:pPr>
            <w:r>
              <w:rPr>
                <w:rFonts w:ascii="Arial" w:eastAsia="Arial" w:hAnsi="Arial" w:cs="Arial"/>
                <w:b/>
                <w:color w:val="000000"/>
              </w:rPr>
              <w:t>BUSINESS-FRIENDLINESS AND COMPETITIVENESS</w:t>
            </w:r>
          </w:p>
        </w:tc>
      </w:tr>
      <w:tr w:rsidR="0049364A" w14:paraId="783B446F" w14:textId="77777777">
        <w:tc>
          <w:tcPr>
            <w:tcW w:w="3802" w:type="dxa"/>
            <w:tcBorders>
              <w:right w:val="dotted" w:sz="4" w:space="0" w:color="000000"/>
            </w:tcBorders>
            <w:vAlign w:val="center"/>
          </w:tcPr>
          <w:p w14:paraId="113DAF16" w14:textId="77777777" w:rsidR="0049364A" w:rsidRDefault="0049364A" w:rsidP="0049364A">
            <w:pPr>
              <w:rPr>
                <w:rFonts w:ascii="Arial" w:eastAsia="Arial" w:hAnsi="Arial" w:cs="Arial"/>
                <w:b/>
              </w:rPr>
            </w:pPr>
            <w:r>
              <w:rPr>
                <w:rFonts w:ascii="Arial" w:eastAsia="Arial" w:hAnsi="Arial" w:cs="Arial"/>
              </w:rPr>
              <w:t>6.1a  Finalist of 2023 PCCI’s Most Business-Friendly LGUs Award</w:t>
            </w:r>
          </w:p>
        </w:tc>
        <w:tc>
          <w:tcPr>
            <w:tcW w:w="980" w:type="dxa"/>
          </w:tcPr>
          <w:sdt>
            <w:sdtPr>
              <w:rPr>
                <w:rFonts w:ascii="MS Gothic" w:eastAsia="MS Gothic" w:hAnsi="MS Gothic" w:cs="MS Gothic"/>
                <w:sz w:val="20"/>
                <w:szCs w:val="20"/>
              </w:rPr>
              <w:id w:val="-57009442"/>
              <w14:checkbox>
                <w14:checked w14:val="0"/>
                <w14:checkedState w14:val="2612" w14:font="MS Gothic"/>
                <w14:uncheckedState w14:val="2610" w14:font="MS Gothic"/>
              </w14:checkbox>
            </w:sdtPr>
            <w:sdtContent>
              <w:p w14:paraId="06729C70" w14:textId="77777777" w:rsidR="0049364A" w:rsidRDefault="001E2E09" w:rsidP="0049364A">
                <w:pPr>
                  <w:jc w:val="center"/>
                  <w:rPr>
                    <w:rFonts w:ascii="Arial" w:eastAsia="Arial" w:hAnsi="Arial" w:cs="Arial"/>
                  </w:rPr>
                </w:pPr>
                <w:r>
                  <w:rPr>
                    <w:rFonts w:ascii="MS Gothic" w:eastAsia="MS Gothic" w:hAnsi="MS Gothic" w:cs="MS Gothic" w:hint="eastAsia"/>
                    <w:sz w:val="20"/>
                    <w:szCs w:val="20"/>
                  </w:rPr>
                  <w:t>☐</w:t>
                </w:r>
              </w:p>
            </w:sdtContent>
          </w:sdt>
        </w:tc>
        <w:tc>
          <w:tcPr>
            <w:tcW w:w="1004" w:type="dxa"/>
            <w:tcBorders>
              <w:bottom w:val="dotted" w:sz="4" w:space="0" w:color="000000"/>
            </w:tcBorders>
            <w:shd w:val="clear" w:color="auto" w:fill="C0C0C0"/>
          </w:tcPr>
          <w:p w14:paraId="75E82610" w14:textId="77777777" w:rsidR="0049364A" w:rsidRDefault="0049364A" w:rsidP="0049364A">
            <w:pPr>
              <w:jc w:val="center"/>
            </w:pPr>
          </w:p>
        </w:tc>
        <w:tc>
          <w:tcPr>
            <w:tcW w:w="954" w:type="dxa"/>
            <w:tcBorders>
              <w:bottom w:val="dotted" w:sz="4" w:space="0" w:color="000000"/>
            </w:tcBorders>
            <w:shd w:val="clear" w:color="auto" w:fill="BFBFBF"/>
          </w:tcPr>
          <w:p w14:paraId="6609288C" w14:textId="77777777" w:rsidR="0049364A" w:rsidRDefault="0049364A" w:rsidP="0049364A">
            <w:pPr>
              <w:jc w:val="center"/>
              <w:rPr>
                <w:rFonts w:ascii="Arial" w:eastAsia="Arial" w:hAnsi="Arial" w:cs="Arial"/>
                <w:sz w:val="20"/>
                <w:szCs w:val="20"/>
              </w:rPr>
            </w:pPr>
          </w:p>
        </w:tc>
        <w:tc>
          <w:tcPr>
            <w:tcW w:w="980" w:type="dxa"/>
            <w:tcBorders>
              <w:bottom w:val="dotted" w:sz="4" w:space="0" w:color="000000"/>
            </w:tcBorders>
          </w:tcPr>
          <w:sdt>
            <w:sdtPr>
              <w:rPr>
                <w:rFonts w:ascii="MS Gothic" w:eastAsia="MS Gothic" w:hAnsi="MS Gothic" w:cs="MS Gothic"/>
                <w:sz w:val="20"/>
                <w:szCs w:val="20"/>
              </w:rPr>
              <w:id w:val="-1764377495"/>
              <w14:checkbox>
                <w14:checked w14:val="0"/>
                <w14:checkedState w14:val="2612" w14:font="MS Gothic"/>
                <w14:uncheckedState w14:val="2610" w14:font="MS Gothic"/>
              </w14:checkbox>
            </w:sdtPr>
            <w:sdtContent>
              <w:p w14:paraId="08658311" w14:textId="77777777" w:rsidR="0049364A" w:rsidRDefault="001E2E09" w:rsidP="0049364A">
                <w:pPr>
                  <w:jc w:val="center"/>
                </w:pPr>
                <w:r>
                  <w:rPr>
                    <w:rFonts w:ascii="MS Gothic" w:eastAsia="MS Gothic" w:hAnsi="MS Gothic" w:cs="MS Gothic" w:hint="eastAsia"/>
                    <w:sz w:val="20"/>
                    <w:szCs w:val="20"/>
                  </w:rPr>
                  <w:t>☐</w:t>
                </w:r>
              </w:p>
            </w:sdtContent>
          </w:sdt>
        </w:tc>
        <w:tc>
          <w:tcPr>
            <w:tcW w:w="3053" w:type="dxa"/>
            <w:gridSpan w:val="2"/>
            <w:tcBorders>
              <w:right w:val="dotted" w:sz="4" w:space="0" w:color="000000"/>
            </w:tcBorders>
            <w:shd w:val="clear" w:color="auto" w:fill="FFFFFF"/>
          </w:tcPr>
          <w:sdt>
            <w:sdtPr>
              <w:rPr>
                <w:rFonts w:ascii="Arial" w:eastAsia="Arial" w:hAnsi="Arial" w:cs="Arial"/>
                <w:color w:val="000000"/>
                <w:sz w:val="16"/>
                <w:szCs w:val="16"/>
              </w:rPr>
              <w:id w:val="-198325875"/>
              <w:placeholder>
                <w:docPart w:val="DefaultPlaceholder_1081868574"/>
              </w:placeholder>
              <w:text/>
            </w:sdtPr>
            <w:sdtContent>
              <w:p w14:paraId="3961CE7C" w14:textId="77777777" w:rsidR="0049364A" w:rsidRDefault="0049364A" w:rsidP="0049364A">
                <w:pPr>
                  <w:widowControl w:val="0"/>
                  <w:pBdr>
                    <w:top w:val="nil"/>
                    <w:left w:val="nil"/>
                    <w:bottom w:val="nil"/>
                    <w:right w:val="nil"/>
                    <w:between w:val="nil"/>
                  </w:pBdr>
                  <w:spacing w:line="276" w:lineRule="auto"/>
                  <w:jc w:val="center"/>
                </w:pPr>
                <w:r>
                  <w:rPr>
                    <w:rFonts w:ascii="Arial" w:eastAsia="Arial" w:hAnsi="Arial" w:cs="Arial"/>
                    <w:color w:val="000000"/>
                    <w:sz w:val="16"/>
                    <w:szCs w:val="16"/>
                  </w:rPr>
                  <w:t>______________</w:t>
                </w:r>
              </w:p>
            </w:sdtContent>
          </w:sdt>
        </w:tc>
      </w:tr>
      <w:tr w:rsidR="0049364A" w14:paraId="0B30D391" w14:textId="77777777">
        <w:tc>
          <w:tcPr>
            <w:tcW w:w="3802" w:type="dxa"/>
          </w:tcPr>
          <w:p w14:paraId="14BD4AEA" w14:textId="77777777" w:rsidR="0049364A" w:rsidRDefault="0049364A" w:rsidP="0049364A">
            <w:pPr>
              <w:rPr>
                <w:rFonts w:ascii="Arial" w:eastAsia="Arial" w:hAnsi="Arial" w:cs="Arial"/>
                <w:color w:val="000000"/>
              </w:rPr>
            </w:pPr>
            <w:r>
              <w:rPr>
                <w:rFonts w:ascii="Arial" w:eastAsia="Arial" w:hAnsi="Arial" w:cs="Arial"/>
              </w:rPr>
              <w:t>6.1b  Ranked among the Top 20 Provinces in the 2023 Competitiveness Index</w:t>
            </w:r>
          </w:p>
        </w:tc>
        <w:tc>
          <w:tcPr>
            <w:tcW w:w="980" w:type="dxa"/>
            <w:tcBorders>
              <w:top w:val="dotted" w:sz="4" w:space="0" w:color="000000"/>
              <w:bottom w:val="dotted" w:sz="4" w:space="0" w:color="000000"/>
            </w:tcBorders>
          </w:tcPr>
          <w:sdt>
            <w:sdtPr>
              <w:rPr>
                <w:rFonts w:ascii="MS Gothic" w:eastAsia="MS Gothic" w:hAnsi="MS Gothic" w:cs="MS Gothic"/>
                <w:sz w:val="20"/>
                <w:szCs w:val="20"/>
              </w:rPr>
              <w:id w:val="-170724902"/>
              <w14:checkbox>
                <w14:checked w14:val="0"/>
                <w14:checkedState w14:val="2612" w14:font="MS Gothic"/>
                <w14:uncheckedState w14:val="2610" w14:font="MS Gothic"/>
              </w14:checkbox>
            </w:sdtPr>
            <w:sdtContent>
              <w:p w14:paraId="3CEFBEC3" w14:textId="77777777" w:rsidR="0049364A" w:rsidRDefault="001E2E09" w:rsidP="0049364A">
                <w:pPr>
                  <w:jc w:val="center"/>
                </w:pPr>
                <w:r>
                  <w:rPr>
                    <w:rFonts w:ascii="MS Gothic" w:eastAsia="MS Gothic" w:hAnsi="MS Gothic" w:cs="MS Gothic" w:hint="eastAsia"/>
                    <w:sz w:val="20"/>
                    <w:szCs w:val="20"/>
                  </w:rPr>
                  <w:t>☐</w:t>
                </w:r>
              </w:p>
            </w:sdtContent>
          </w:sdt>
        </w:tc>
        <w:tc>
          <w:tcPr>
            <w:tcW w:w="1004" w:type="dxa"/>
            <w:tcBorders>
              <w:top w:val="dotted" w:sz="4" w:space="0" w:color="000000"/>
              <w:bottom w:val="dotted" w:sz="4" w:space="0" w:color="000000"/>
            </w:tcBorders>
            <w:shd w:val="clear" w:color="auto" w:fill="BFBFBF"/>
          </w:tcPr>
          <w:p w14:paraId="54760AD1" w14:textId="77777777" w:rsidR="0049364A" w:rsidRDefault="0049364A" w:rsidP="0049364A">
            <w:pPr>
              <w:jc w:val="center"/>
              <w:rPr>
                <w:rFonts w:ascii="Arial" w:eastAsia="Arial" w:hAnsi="Arial" w:cs="Arial"/>
                <w:sz w:val="20"/>
                <w:szCs w:val="20"/>
              </w:rPr>
            </w:pPr>
          </w:p>
        </w:tc>
        <w:tc>
          <w:tcPr>
            <w:tcW w:w="954" w:type="dxa"/>
            <w:tcBorders>
              <w:top w:val="dotted" w:sz="4" w:space="0" w:color="000000"/>
              <w:bottom w:val="dotted" w:sz="4" w:space="0" w:color="000000"/>
            </w:tcBorders>
            <w:shd w:val="clear" w:color="auto" w:fill="BFBFBF"/>
          </w:tcPr>
          <w:p w14:paraId="4F89D4CF" w14:textId="77777777" w:rsidR="0049364A" w:rsidRDefault="0049364A" w:rsidP="0049364A">
            <w:pPr>
              <w:jc w:val="center"/>
            </w:pPr>
          </w:p>
        </w:tc>
        <w:tc>
          <w:tcPr>
            <w:tcW w:w="980" w:type="dxa"/>
            <w:shd w:val="clear" w:color="auto" w:fill="FFFFFF"/>
          </w:tcPr>
          <w:sdt>
            <w:sdtPr>
              <w:rPr>
                <w:rFonts w:ascii="MS Gothic" w:eastAsia="MS Gothic" w:hAnsi="MS Gothic" w:cs="MS Gothic"/>
                <w:sz w:val="20"/>
                <w:szCs w:val="20"/>
              </w:rPr>
              <w:id w:val="1701587252"/>
              <w14:checkbox>
                <w14:checked w14:val="0"/>
                <w14:checkedState w14:val="2612" w14:font="MS Gothic"/>
                <w14:uncheckedState w14:val="2610" w14:font="MS Gothic"/>
              </w14:checkbox>
            </w:sdtPr>
            <w:sdtContent>
              <w:p w14:paraId="75B5DDB7" w14:textId="77777777" w:rsidR="0049364A" w:rsidRDefault="001E2E09" w:rsidP="0049364A">
                <w:pPr>
                  <w:jc w:val="center"/>
                  <w:rPr>
                    <w:rFonts w:ascii="Arial" w:eastAsia="Arial" w:hAnsi="Arial" w:cs="Arial"/>
                    <w:sz w:val="20"/>
                    <w:szCs w:val="20"/>
                  </w:rPr>
                </w:pPr>
                <w:r>
                  <w:rPr>
                    <w:rFonts w:ascii="MS Gothic" w:eastAsia="MS Gothic" w:hAnsi="MS Gothic" w:cs="MS Gothic" w:hint="eastAsia"/>
                    <w:sz w:val="20"/>
                    <w:szCs w:val="20"/>
                  </w:rPr>
                  <w:t>☐</w:t>
                </w:r>
              </w:p>
            </w:sdtContent>
          </w:sdt>
        </w:tc>
        <w:tc>
          <w:tcPr>
            <w:tcW w:w="3053" w:type="dxa"/>
            <w:gridSpan w:val="2"/>
            <w:tcBorders>
              <w:right w:val="dotted" w:sz="4" w:space="0" w:color="000000"/>
            </w:tcBorders>
            <w:shd w:val="clear" w:color="auto" w:fill="auto"/>
          </w:tcPr>
          <w:sdt>
            <w:sdtPr>
              <w:rPr>
                <w:rFonts w:ascii="Arial" w:eastAsia="Arial" w:hAnsi="Arial" w:cs="Arial"/>
                <w:sz w:val="16"/>
                <w:szCs w:val="16"/>
              </w:rPr>
              <w:id w:val="-1827283063"/>
              <w:placeholder>
                <w:docPart w:val="DefaultPlaceholder_1081868574"/>
              </w:placeholder>
              <w:text/>
            </w:sdtPr>
            <w:sdtContent>
              <w:p w14:paraId="5D07B17C" w14:textId="77777777" w:rsidR="0049364A" w:rsidRDefault="0049364A" w:rsidP="0049364A">
                <w:pPr>
                  <w:widowControl w:val="0"/>
                  <w:pBdr>
                    <w:top w:val="nil"/>
                    <w:left w:val="nil"/>
                    <w:bottom w:val="nil"/>
                    <w:right w:val="nil"/>
                    <w:between w:val="nil"/>
                  </w:pBdr>
                  <w:spacing w:line="276" w:lineRule="auto"/>
                  <w:jc w:val="center"/>
                </w:pPr>
                <w:r>
                  <w:rPr>
                    <w:rFonts w:ascii="Arial" w:eastAsia="Arial" w:hAnsi="Arial" w:cs="Arial"/>
                    <w:sz w:val="16"/>
                    <w:szCs w:val="16"/>
                  </w:rPr>
                  <w:t>______________</w:t>
                </w:r>
              </w:p>
            </w:sdtContent>
          </w:sdt>
        </w:tc>
      </w:tr>
      <w:tr w:rsidR="0049364A" w14:paraId="4964EF19" w14:textId="77777777">
        <w:tc>
          <w:tcPr>
            <w:tcW w:w="3802" w:type="dxa"/>
          </w:tcPr>
          <w:p w14:paraId="6B311C44" w14:textId="77777777" w:rsidR="0049364A" w:rsidRDefault="0049364A" w:rsidP="0049364A">
            <w:pPr>
              <w:numPr>
                <w:ilvl w:val="1"/>
                <w:numId w:val="30"/>
              </w:numPr>
              <w:pBdr>
                <w:top w:val="nil"/>
                <w:left w:val="nil"/>
                <w:bottom w:val="nil"/>
                <w:right w:val="nil"/>
                <w:between w:val="nil"/>
              </w:pBdr>
              <w:spacing w:line="259" w:lineRule="auto"/>
              <w:ind w:left="522" w:hanging="522"/>
              <w:rPr>
                <w:rFonts w:ascii="Arial" w:eastAsia="Arial" w:hAnsi="Arial" w:cs="Arial"/>
                <w:color w:val="000000"/>
              </w:rPr>
            </w:pPr>
            <w:r>
              <w:rPr>
                <w:rFonts w:ascii="Arial" w:eastAsia="Arial" w:hAnsi="Arial" w:cs="Arial"/>
                <w:color w:val="000000"/>
              </w:rPr>
              <w:t>Established Local Economic Development and Investment Promotions Office/Unit</w:t>
            </w:r>
          </w:p>
        </w:tc>
        <w:tc>
          <w:tcPr>
            <w:tcW w:w="980" w:type="dxa"/>
            <w:tcBorders>
              <w:top w:val="dotted" w:sz="4" w:space="0" w:color="000000"/>
            </w:tcBorders>
          </w:tcPr>
          <w:sdt>
            <w:sdtPr>
              <w:rPr>
                <w:rFonts w:ascii="MS Gothic" w:eastAsia="MS Gothic" w:hAnsi="MS Gothic" w:cs="MS Gothic"/>
                <w:color w:val="000000"/>
                <w:sz w:val="20"/>
                <w:szCs w:val="20"/>
              </w:rPr>
              <w:id w:val="-1817406978"/>
              <w14:checkbox>
                <w14:checked w14:val="0"/>
                <w14:checkedState w14:val="2612" w14:font="MS Gothic"/>
                <w14:uncheckedState w14:val="2610" w14:font="MS Gothic"/>
              </w14:checkbox>
            </w:sdtPr>
            <w:sdtContent>
              <w:p w14:paraId="56165E8E" w14:textId="77777777" w:rsidR="0049364A" w:rsidRDefault="001E2E09" w:rsidP="0049364A">
                <w:pPr>
                  <w:jc w:val="center"/>
                </w:pPr>
                <w:r>
                  <w:rPr>
                    <w:rFonts w:ascii="MS Gothic" w:eastAsia="MS Gothic" w:hAnsi="MS Gothic" w:cs="MS Gothic" w:hint="eastAsia"/>
                    <w:color w:val="000000"/>
                    <w:sz w:val="20"/>
                    <w:szCs w:val="20"/>
                  </w:rPr>
                  <w:t>☐</w:t>
                </w:r>
              </w:p>
            </w:sdtContent>
          </w:sdt>
        </w:tc>
        <w:tc>
          <w:tcPr>
            <w:tcW w:w="1004" w:type="dxa"/>
            <w:tcBorders>
              <w:top w:val="dotted" w:sz="4" w:space="0" w:color="000000"/>
            </w:tcBorders>
            <w:shd w:val="clear" w:color="auto" w:fill="BFBFBF"/>
          </w:tcPr>
          <w:p w14:paraId="33363F2F" w14:textId="77777777" w:rsidR="0049364A" w:rsidRDefault="0049364A" w:rsidP="0049364A">
            <w:pPr>
              <w:jc w:val="center"/>
              <w:rPr>
                <w:rFonts w:ascii="Arial" w:eastAsia="Arial" w:hAnsi="Arial" w:cs="Arial"/>
                <w:color w:val="000000"/>
                <w:sz w:val="20"/>
                <w:szCs w:val="20"/>
              </w:rPr>
            </w:pPr>
          </w:p>
        </w:tc>
        <w:tc>
          <w:tcPr>
            <w:tcW w:w="954" w:type="dxa"/>
            <w:tcBorders>
              <w:top w:val="dotted" w:sz="4" w:space="0" w:color="000000"/>
            </w:tcBorders>
          </w:tcPr>
          <w:sdt>
            <w:sdtPr>
              <w:rPr>
                <w:rFonts w:ascii="MS Gothic" w:eastAsia="MS Gothic" w:hAnsi="MS Gothic" w:cs="MS Gothic"/>
                <w:color w:val="000000"/>
                <w:sz w:val="20"/>
                <w:szCs w:val="20"/>
              </w:rPr>
              <w:id w:val="-1607185779"/>
              <w14:checkbox>
                <w14:checked w14:val="0"/>
                <w14:checkedState w14:val="2612" w14:font="MS Gothic"/>
                <w14:uncheckedState w14:val="2610" w14:font="MS Gothic"/>
              </w14:checkbox>
            </w:sdtPr>
            <w:sdtContent>
              <w:p w14:paraId="4322C07F" w14:textId="77777777" w:rsidR="0049364A" w:rsidRDefault="001E2E09" w:rsidP="0049364A">
                <w:pPr>
                  <w:jc w:val="center"/>
                </w:pPr>
                <w:r>
                  <w:rPr>
                    <w:rFonts w:ascii="MS Gothic" w:eastAsia="MS Gothic" w:hAnsi="MS Gothic" w:cs="MS Gothic" w:hint="eastAsia"/>
                    <w:color w:val="000000"/>
                    <w:sz w:val="20"/>
                    <w:szCs w:val="20"/>
                  </w:rPr>
                  <w:t>☐</w:t>
                </w:r>
              </w:p>
            </w:sdtContent>
          </w:sdt>
        </w:tc>
        <w:tc>
          <w:tcPr>
            <w:tcW w:w="980" w:type="dxa"/>
            <w:shd w:val="clear" w:color="auto" w:fill="BFBFBF"/>
          </w:tcPr>
          <w:p w14:paraId="273F9A7C" w14:textId="77777777" w:rsidR="0049364A" w:rsidRDefault="0049364A" w:rsidP="0049364A">
            <w:pPr>
              <w:jc w:val="center"/>
              <w:rPr>
                <w:rFonts w:ascii="Arial" w:eastAsia="Arial" w:hAnsi="Arial" w:cs="Arial"/>
                <w:color w:val="FF0000"/>
                <w:sz w:val="20"/>
                <w:szCs w:val="20"/>
              </w:rPr>
            </w:pPr>
          </w:p>
        </w:tc>
        <w:tc>
          <w:tcPr>
            <w:tcW w:w="3053" w:type="dxa"/>
            <w:gridSpan w:val="2"/>
            <w:tcBorders>
              <w:right w:val="dotted" w:sz="4" w:space="0" w:color="000000"/>
            </w:tcBorders>
            <w:shd w:val="clear" w:color="auto" w:fill="auto"/>
          </w:tcPr>
          <w:sdt>
            <w:sdtPr>
              <w:rPr>
                <w:rFonts w:ascii="Arial" w:eastAsia="Arial" w:hAnsi="Arial" w:cs="Arial"/>
                <w:color w:val="000000"/>
                <w:sz w:val="16"/>
                <w:szCs w:val="16"/>
              </w:rPr>
              <w:id w:val="-462344624"/>
              <w:placeholder>
                <w:docPart w:val="DefaultPlaceholder_1081868574"/>
              </w:placeholder>
              <w:text/>
            </w:sdtPr>
            <w:sdtContent>
              <w:p w14:paraId="4E16526D" w14:textId="77777777" w:rsidR="0049364A" w:rsidRDefault="0049364A" w:rsidP="0049364A">
                <w:pPr>
                  <w:widowControl w:val="0"/>
                  <w:pBdr>
                    <w:top w:val="nil"/>
                    <w:left w:val="nil"/>
                    <w:bottom w:val="nil"/>
                    <w:right w:val="nil"/>
                    <w:between w:val="nil"/>
                  </w:pBdr>
                  <w:spacing w:line="276" w:lineRule="auto"/>
                  <w:jc w:val="center"/>
                </w:pPr>
                <w:r>
                  <w:rPr>
                    <w:rFonts w:ascii="Arial" w:eastAsia="Arial" w:hAnsi="Arial" w:cs="Arial"/>
                    <w:color w:val="000000"/>
                    <w:sz w:val="16"/>
                    <w:szCs w:val="16"/>
                  </w:rPr>
                  <w:t>______________</w:t>
                </w:r>
              </w:p>
            </w:sdtContent>
          </w:sdt>
        </w:tc>
      </w:tr>
      <w:tr w:rsidR="0049364A" w14:paraId="39BEFC35" w14:textId="77777777">
        <w:tc>
          <w:tcPr>
            <w:tcW w:w="3802" w:type="dxa"/>
          </w:tcPr>
          <w:p w14:paraId="40356135" w14:textId="77777777" w:rsidR="0049364A" w:rsidRDefault="0049364A" w:rsidP="0049364A">
            <w:pPr>
              <w:numPr>
                <w:ilvl w:val="1"/>
                <w:numId w:val="30"/>
              </w:numPr>
              <w:pBdr>
                <w:top w:val="nil"/>
                <w:left w:val="nil"/>
                <w:bottom w:val="nil"/>
                <w:right w:val="nil"/>
                <w:between w:val="nil"/>
              </w:pBdr>
              <w:spacing w:after="160" w:line="259" w:lineRule="auto"/>
              <w:ind w:left="522" w:hanging="522"/>
              <w:rPr>
                <w:rFonts w:ascii="Arial" w:eastAsia="Arial" w:hAnsi="Arial" w:cs="Arial"/>
                <w:color w:val="000000"/>
              </w:rPr>
            </w:pPr>
            <w:r>
              <w:rPr>
                <w:rFonts w:ascii="Arial" w:eastAsia="Arial" w:hAnsi="Arial" w:cs="Arial"/>
                <w:color w:val="000000"/>
              </w:rPr>
              <w:t>Updated citizens charter for securing permits for new business and business renewal</w:t>
            </w:r>
          </w:p>
        </w:tc>
        <w:tc>
          <w:tcPr>
            <w:tcW w:w="980" w:type="dxa"/>
          </w:tcPr>
          <w:sdt>
            <w:sdtPr>
              <w:rPr>
                <w:rFonts w:ascii="MS Gothic" w:eastAsia="MS Gothic" w:hAnsi="MS Gothic" w:cs="MS Gothic"/>
                <w:color w:val="000000"/>
                <w:sz w:val="20"/>
                <w:szCs w:val="20"/>
              </w:rPr>
              <w:id w:val="312844336"/>
              <w14:checkbox>
                <w14:checked w14:val="0"/>
                <w14:checkedState w14:val="2612" w14:font="MS Gothic"/>
                <w14:uncheckedState w14:val="2610" w14:font="MS Gothic"/>
              </w14:checkbox>
            </w:sdtPr>
            <w:sdtContent>
              <w:p w14:paraId="5ADF00E6" w14:textId="77777777" w:rsidR="0049364A" w:rsidRDefault="001E2E09" w:rsidP="0049364A">
                <w:pPr>
                  <w:jc w:val="center"/>
                </w:pPr>
                <w:r>
                  <w:rPr>
                    <w:rFonts w:ascii="MS Gothic" w:eastAsia="MS Gothic" w:hAnsi="MS Gothic" w:cs="MS Gothic" w:hint="eastAsia"/>
                    <w:color w:val="000000"/>
                    <w:sz w:val="20"/>
                    <w:szCs w:val="20"/>
                  </w:rPr>
                  <w:t>☐</w:t>
                </w:r>
              </w:p>
            </w:sdtContent>
          </w:sdt>
        </w:tc>
        <w:tc>
          <w:tcPr>
            <w:tcW w:w="1004" w:type="dxa"/>
            <w:shd w:val="clear" w:color="auto" w:fill="BFBFBF"/>
          </w:tcPr>
          <w:p w14:paraId="38325ECF" w14:textId="77777777" w:rsidR="0049364A" w:rsidRDefault="0049364A" w:rsidP="0049364A">
            <w:pPr>
              <w:jc w:val="center"/>
              <w:rPr>
                <w:rFonts w:ascii="Arial" w:eastAsia="Arial" w:hAnsi="Arial" w:cs="Arial"/>
                <w:color w:val="000000"/>
                <w:sz w:val="20"/>
                <w:szCs w:val="20"/>
              </w:rPr>
            </w:pPr>
          </w:p>
        </w:tc>
        <w:tc>
          <w:tcPr>
            <w:tcW w:w="954" w:type="dxa"/>
          </w:tcPr>
          <w:sdt>
            <w:sdtPr>
              <w:rPr>
                <w:rFonts w:ascii="MS Gothic" w:eastAsia="MS Gothic" w:hAnsi="MS Gothic" w:cs="MS Gothic"/>
                <w:color w:val="000000"/>
                <w:sz w:val="20"/>
                <w:szCs w:val="20"/>
              </w:rPr>
              <w:id w:val="1413507658"/>
              <w14:checkbox>
                <w14:checked w14:val="0"/>
                <w14:checkedState w14:val="2612" w14:font="MS Gothic"/>
                <w14:uncheckedState w14:val="2610" w14:font="MS Gothic"/>
              </w14:checkbox>
            </w:sdtPr>
            <w:sdtContent>
              <w:p w14:paraId="7F6BEA36" w14:textId="77777777" w:rsidR="0049364A" w:rsidRDefault="001E2E09" w:rsidP="0049364A">
                <w:pPr>
                  <w:jc w:val="center"/>
                </w:pPr>
                <w:r>
                  <w:rPr>
                    <w:rFonts w:ascii="MS Gothic" w:eastAsia="MS Gothic" w:hAnsi="MS Gothic" w:cs="MS Gothic" w:hint="eastAsia"/>
                    <w:color w:val="000000"/>
                    <w:sz w:val="20"/>
                    <w:szCs w:val="20"/>
                  </w:rPr>
                  <w:t>☐</w:t>
                </w:r>
              </w:p>
            </w:sdtContent>
          </w:sdt>
        </w:tc>
        <w:tc>
          <w:tcPr>
            <w:tcW w:w="980" w:type="dxa"/>
            <w:shd w:val="clear" w:color="auto" w:fill="BFBFBF"/>
          </w:tcPr>
          <w:p w14:paraId="6A05109A" w14:textId="77777777" w:rsidR="0049364A" w:rsidRDefault="0049364A" w:rsidP="0049364A">
            <w:pPr>
              <w:jc w:val="center"/>
              <w:rPr>
                <w:rFonts w:ascii="Arial" w:eastAsia="Arial" w:hAnsi="Arial" w:cs="Arial"/>
                <w:color w:val="FF0000"/>
                <w:sz w:val="20"/>
                <w:szCs w:val="20"/>
              </w:rPr>
            </w:pPr>
          </w:p>
        </w:tc>
        <w:tc>
          <w:tcPr>
            <w:tcW w:w="3053" w:type="dxa"/>
            <w:gridSpan w:val="2"/>
            <w:tcBorders>
              <w:right w:val="dotted" w:sz="4" w:space="0" w:color="000000"/>
            </w:tcBorders>
            <w:shd w:val="clear" w:color="auto" w:fill="auto"/>
          </w:tcPr>
          <w:sdt>
            <w:sdtPr>
              <w:rPr>
                <w:rFonts w:ascii="Arial" w:eastAsia="Arial" w:hAnsi="Arial" w:cs="Arial"/>
                <w:color w:val="000000"/>
                <w:sz w:val="16"/>
                <w:szCs w:val="16"/>
              </w:rPr>
              <w:id w:val="-112125816"/>
              <w:placeholder>
                <w:docPart w:val="DefaultPlaceholder_1081868574"/>
              </w:placeholder>
              <w:text/>
            </w:sdtPr>
            <w:sdtContent>
              <w:p w14:paraId="5F5ACEDE" w14:textId="77777777" w:rsidR="0049364A" w:rsidRDefault="0049364A" w:rsidP="0049364A">
                <w:pPr>
                  <w:widowControl w:val="0"/>
                  <w:pBdr>
                    <w:top w:val="nil"/>
                    <w:left w:val="nil"/>
                    <w:bottom w:val="nil"/>
                    <w:right w:val="nil"/>
                    <w:between w:val="nil"/>
                  </w:pBdr>
                  <w:spacing w:line="276" w:lineRule="auto"/>
                  <w:jc w:val="center"/>
                </w:pPr>
                <w:r>
                  <w:rPr>
                    <w:rFonts w:ascii="Arial" w:eastAsia="Arial" w:hAnsi="Arial" w:cs="Arial"/>
                    <w:color w:val="000000"/>
                    <w:sz w:val="16"/>
                    <w:szCs w:val="16"/>
                  </w:rPr>
                  <w:t>______________</w:t>
                </w:r>
              </w:p>
            </w:sdtContent>
          </w:sdt>
        </w:tc>
      </w:tr>
      <w:tr w:rsidR="0049364A" w14:paraId="7DD231A4" w14:textId="77777777">
        <w:tc>
          <w:tcPr>
            <w:tcW w:w="3802" w:type="dxa"/>
          </w:tcPr>
          <w:p w14:paraId="6EDE43C2" w14:textId="77777777" w:rsidR="0049364A" w:rsidRDefault="0049364A" w:rsidP="0049364A">
            <w:pPr>
              <w:numPr>
                <w:ilvl w:val="1"/>
                <w:numId w:val="30"/>
              </w:numPr>
              <w:pBdr>
                <w:top w:val="nil"/>
                <w:left w:val="nil"/>
                <w:bottom w:val="nil"/>
                <w:right w:val="nil"/>
                <w:between w:val="nil"/>
              </w:pBdr>
              <w:spacing w:after="160" w:line="259" w:lineRule="auto"/>
              <w:ind w:left="522" w:hanging="522"/>
              <w:rPr>
                <w:rFonts w:ascii="Arial" w:eastAsia="Arial" w:hAnsi="Arial" w:cs="Arial"/>
                <w:color w:val="000000"/>
              </w:rPr>
            </w:pPr>
            <w:r>
              <w:rPr>
                <w:rFonts w:ascii="Arial" w:eastAsia="Arial" w:hAnsi="Arial" w:cs="Arial"/>
                <w:color w:val="000000"/>
              </w:rPr>
              <w:t>Streamlined process in doing business:</w:t>
            </w:r>
          </w:p>
          <w:p w14:paraId="5FDA66C1" w14:textId="77777777" w:rsidR="0049364A" w:rsidRDefault="0049364A" w:rsidP="0049364A">
            <w:pPr>
              <w:numPr>
                <w:ilvl w:val="0"/>
                <w:numId w:val="39"/>
              </w:numPr>
              <w:ind w:left="720" w:right="660"/>
              <w:jc w:val="both"/>
              <w:rPr>
                <w:rFonts w:ascii="Arial" w:eastAsia="Arial" w:hAnsi="Arial" w:cs="Arial"/>
              </w:rPr>
            </w:pPr>
            <w:r>
              <w:rPr>
                <w:rFonts w:ascii="Arial" w:eastAsia="Arial" w:hAnsi="Arial" w:cs="Arial"/>
              </w:rPr>
              <w:t>Business or mayor's permit released in:</w:t>
            </w:r>
          </w:p>
          <w:p w14:paraId="58A4EEED" w14:textId="77777777" w:rsidR="0049364A" w:rsidRDefault="0049364A" w:rsidP="0049364A">
            <w:pPr>
              <w:numPr>
                <w:ilvl w:val="1"/>
                <w:numId w:val="39"/>
              </w:numPr>
              <w:ind w:left="720" w:right="660"/>
              <w:jc w:val="both"/>
              <w:rPr>
                <w:rFonts w:ascii="Arial" w:eastAsia="Arial" w:hAnsi="Arial" w:cs="Arial"/>
              </w:rPr>
            </w:pPr>
            <w:r>
              <w:rPr>
                <w:rFonts w:ascii="Arial" w:eastAsia="Arial" w:hAnsi="Arial" w:cs="Arial"/>
              </w:rPr>
              <w:t xml:space="preserve">One step for fully automated BPLS; or Four (4) steps or less </w:t>
            </w:r>
            <w:r>
              <w:rPr>
                <w:rFonts w:ascii="Arial" w:eastAsia="Arial" w:hAnsi="Arial" w:cs="Arial"/>
                <w:i/>
              </w:rPr>
              <w:t>(Setting an appointment, Submission, Receipt of Order Payment, and Payment and Claim)</w:t>
            </w:r>
            <w:r>
              <w:rPr>
                <w:rFonts w:ascii="Arial" w:eastAsia="Arial" w:hAnsi="Arial" w:cs="Arial"/>
              </w:rPr>
              <w:t xml:space="preserve"> for BOSS in transition* to fully automated (per Citizen’s Charter)</w:t>
            </w:r>
          </w:p>
          <w:p w14:paraId="4A6EDAC1" w14:textId="77777777" w:rsidR="0049364A" w:rsidRDefault="0049364A" w:rsidP="0049364A">
            <w:pPr>
              <w:ind w:left="720" w:hanging="360"/>
              <w:rPr>
                <w:rFonts w:ascii="Arial" w:eastAsia="Arial" w:hAnsi="Arial" w:cs="Arial"/>
                <w:i/>
              </w:rPr>
            </w:pPr>
            <w:r>
              <w:rPr>
                <w:rFonts w:ascii="Arial" w:eastAsia="Arial" w:hAnsi="Arial" w:cs="Arial"/>
              </w:rPr>
              <w:t>*</w:t>
            </w:r>
            <w:r>
              <w:rPr>
                <w:rFonts w:ascii="Arial" w:eastAsia="Arial" w:hAnsi="Arial" w:cs="Arial"/>
                <w:i/>
              </w:rPr>
              <w:t>May include manual operation</w:t>
            </w:r>
          </w:p>
          <w:p w14:paraId="19CB0418" w14:textId="77777777" w:rsidR="0049364A" w:rsidRDefault="0049364A" w:rsidP="0049364A">
            <w:pPr>
              <w:numPr>
                <w:ilvl w:val="1"/>
                <w:numId w:val="39"/>
              </w:numPr>
              <w:ind w:left="720"/>
              <w:rPr>
                <w:rFonts w:ascii="Arial" w:eastAsia="Arial" w:hAnsi="Arial" w:cs="Arial"/>
              </w:rPr>
            </w:pPr>
            <w:r>
              <w:rPr>
                <w:rFonts w:ascii="Arial" w:eastAsia="Arial" w:hAnsi="Arial" w:cs="Arial"/>
              </w:rPr>
              <w:t>Not more than 3 days processing both for new and renewal of business</w:t>
            </w:r>
          </w:p>
          <w:p w14:paraId="1C68C85D" w14:textId="77777777" w:rsidR="0049364A" w:rsidRDefault="0049364A" w:rsidP="0049364A">
            <w:pPr>
              <w:numPr>
                <w:ilvl w:val="0"/>
                <w:numId w:val="39"/>
              </w:numPr>
              <w:ind w:left="720"/>
              <w:rPr>
                <w:rFonts w:ascii="Arial" w:eastAsia="Arial" w:hAnsi="Arial" w:cs="Arial"/>
              </w:rPr>
            </w:pPr>
            <w:r>
              <w:rPr>
                <w:rFonts w:ascii="Arial" w:eastAsia="Arial" w:hAnsi="Arial" w:cs="Arial"/>
              </w:rPr>
              <w:lastRenderedPageBreak/>
              <w:t xml:space="preserve">Presence of Business One Stop Shop (BOSS): </w:t>
            </w:r>
          </w:p>
          <w:p w14:paraId="7ADB61BC" w14:textId="77777777" w:rsidR="0049364A" w:rsidRDefault="0049364A" w:rsidP="0049364A">
            <w:pPr>
              <w:spacing w:line="259" w:lineRule="auto"/>
              <w:ind w:left="360"/>
              <w:rPr>
                <w:rFonts w:ascii="Arial" w:eastAsia="Arial" w:hAnsi="Arial" w:cs="Arial"/>
              </w:rPr>
            </w:pPr>
            <w:r>
              <w:rPr>
                <w:rFonts w:ascii="Arial" w:eastAsia="Arial" w:hAnsi="Arial" w:cs="Arial"/>
              </w:rPr>
              <w:t>[Cities = all year-round; Municipalities = seasonal]</w:t>
            </w:r>
          </w:p>
          <w:p w14:paraId="4D417437" w14:textId="77777777" w:rsidR="0049364A" w:rsidRDefault="0049364A" w:rsidP="0049364A">
            <w:pPr>
              <w:numPr>
                <w:ilvl w:val="0"/>
                <w:numId w:val="39"/>
              </w:numPr>
              <w:ind w:left="720"/>
              <w:rPr>
                <w:rFonts w:ascii="Arial" w:eastAsia="Arial" w:hAnsi="Arial" w:cs="Arial"/>
              </w:rPr>
            </w:pPr>
            <w:r>
              <w:rPr>
                <w:rFonts w:ascii="Arial" w:eastAsia="Arial" w:hAnsi="Arial" w:cs="Arial"/>
              </w:rPr>
              <w:t>Integration of Barangay Clearance for at least 50% of barangays in the Business Permit Process</w:t>
            </w:r>
          </w:p>
        </w:tc>
        <w:tc>
          <w:tcPr>
            <w:tcW w:w="980" w:type="dxa"/>
          </w:tcPr>
          <w:sdt>
            <w:sdtPr>
              <w:rPr>
                <w:rFonts w:ascii="MS Gothic" w:eastAsia="MS Gothic" w:hAnsi="MS Gothic" w:cs="MS Gothic"/>
                <w:color w:val="000000"/>
                <w:sz w:val="20"/>
                <w:szCs w:val="20"/>
              </w:rPr>
              <w:id w:val="-1269999480"/>
              <w14:checkbox>
                <w14:checked w14:val="0"/>
                <w14:checkedState w14:val="2612" w14:font="MS Gothic"/>
                <w14:uncheckedState w14:val="2610" w14:font="MS Gothic"/>
              </w14:checkbox>
            </w:sdtPr>
            <w:sdtContent>
              <w:p w14:paraId="631432D4" w14:textId="77777777" w:rsidR="0049364A" w:rsidRDefault="001E2E09" w:rsidP="0049364A">
                <w:pPr>
                  <w:jc w:val="center"/>
                </w:pPr>
                <w:r>
                  <w:rPr>
                    <w:rFonts w:ascii="MS Gothic" w:eastAsia="MS Gothic" w:hAnsi="MS Gothic" w:cs="MS Gothic" w:hint="eastAsia"/>
                    <w:color w:val="000000"/>
                    <w:sz w:val="20"/>
                    <w:szCs w:val="20"/>
                  </w:rPr>
                  <w:t>☐</w:t>
                </w:r>
              </w:p>
            </w:sdtContent>
          </w:sdt>
        </w:tc>
        <w:tc>
          <w:tcPr>
            <w:tcW w:w="1004" w:type="dxa"/>
            <w:shd w:val="clear" w:color="auto" w:fill="BFBFBF"/>
          </w:tcPr>
          <w:p w14:paraId="18EEC87C" w14:textId="77777777" w:rsidR="0049364A" w:rsidRDefault="0049364A" w:rsidP="0049364A">
            <w:pPr>
              <w:jc w:val="center"/>
              <w:rPr>
                <w:rFonts w:ascii="Arial" w:eastAsia="Arial" w:hAnsi="Arial" w:cs="Arial"/>
                <w:color w:val="000000"/>
                <w:sz w:val="20"/>
                <w:szCs w:val="20"/>
              </w:rPr>
            </w:pPr>
          </w:p>
        </w:tc>
        <w:tc>
          <w:tcPr>
            <w:tcW w:w="954" w:type="dxa"/>
          </w:tcPr>
          <w:sdt>
            <w:sdtPr>
              <w:rPr>
                <w:rFonts w:ascii="MS Gothic" w:eastAsia="MS Gothic" w:hAnsi="MS Gothic" w:cs="MS Gothic"/>
                <w:color w:val="000000"/>
                <w:sz w:val="20"/>
                <w:szCs w:val="20"/>
              </w:rPr>
              <w:id w:val="-456800032"/>
              <w14:checkbox>
                <w14:checked w14:val="0"/>
                <w14:checkedState w14:val="2612" w14:font="MS Gothic"/>
                <w14:uncheckedState w14:val="2610" w14:font="MS Gothic"/>
              </w14:checkbox>
            </w:sdtPr>
            <w:sdtContent>
              <w:p w14:paraId="1B8DEBE1" w14:textId="77777777" w:rsidR="0049364A" w:rsidRDefault="001E2E09" w:rsidP="0049364A">
                <w:pPr>
                  <w:jc w:val="center"/>
                </w:pPr>
                <w:r>
                  <w:rPr>
                    <w:rFonts w:ascii="MS Gothic" w:eastAsia="MS Gothic" w:hAnsi="MS Gothic" w:cs="MS Gothic" w:hint="eastAsia"/>
                    <w:color w:val="000000"/>
                    <w:sz w:val="20"/>
                    <w:szCs w:val="20"/>
                  </w:rPr>
                  <w:t>☐</w:t>
                </w:r>
              </w:p>
            </w:sdtContent>
          </w:sdt>
        </w:tc>
        <w:tc>
          <w:tcPr>
            <w:tcW w:w="980" w:type="dxa"/>
            <w:shd w:val="clear" w:color="auto" w:fill="BFBFBF"/>
          </w:tcPr>
          <w:p w14:paraId="2E9EDE5F" w14:textId="77777777" w:rsidR="0049364A" w:rsidRDefault="0049364A" w:rsidP="0049364A">
            <w:pPr>
              <w:jc w:val="center"/>
              <w:rPr>
                <w:rFonts w:ascii="Arial" w:eastAsia="Arial" w:hAnsi="Arial" w:cs="Arial"/>
                <w:color w:val="FF0000"/>
                <w:sz w:val="20"/>
                <w:szCs w:val="20"/>
              </w:rPr>
            </w:pPr>
          </w:p>
        </w:tc>
        <w:tc>
          <w:tcPr>
            <w:tcW w:w="3053" w:type="dxa"/>
            <w:gridSpan w:val="2"/>
            <w:tcBorders>
              <w:right w:val="dotted" w:sz="4" w:space="0" w:color="000000"/>
            </w:tcBorders>
            <w:shd w:val="clear" w:color="auto" w:fill="auto"/>
          </w:tcPr>
          <w:sdt>
            <w:sdtPr>
              <w:rPr>
                <w:rFonts w:ascii="Arial" w:eastAsia="Arial" w:hAnsi="Arial" w:cs="Arial"/>
                <w:color w:val="000000"/>
                <w:sz w:val="16"/>
                <w:szCs w:val="16"/>
              </w:rPr>
              <w:id w:val="1594904722"/>
              <w:placeholder>
                <w:docPart w:val="DefaultPlaceholder_1081868574"/>
              </w:placeholder>
              <w:text/>
            </w:sdtPr>
            <w:sdtContent>
              <w:p w14:paraId="1FC5AEDE" w14:textId="77777777" w:rsidR="0049364A" w:rsidRDefault="0049364A" w:rsidP="0049364A">
                <w:pPr>
                  <w:widowControl w:val="0"/>
                  <w:pBdr>
                    <w:top w:val="nil"/>
                    <w:left w:val="nil"/>
                    <w:bottom w:val="nil"/>
                    <w:right w:val="nil"/>
                    <w:between w:val="nil"/>
                  </w:pBdr>
                  <w:spacing w:line="276" w:lineRule="auto"/>
                  <w:jc w:val="center"/>
                </w:pPr>
                <w:r>
                  <w:rPr>
                    <w:rFonts w:ascii="Arial" w:eastAsia="Arial" w:hAnsi="Arial" w:cs="Arial"/>
                    <w:color w:val="000000"/>
                    <w:sz w:val="16"/>
                    <w:szCs w:val="16"/>
                  </w:rPr>
                  <w:t>______________</w:t>
                </w:r>
              </w:p>
            </w:sdtContent>
          </w:sdt>
        </w:tc>
      </w:tr>
      <w:tr w:rsidR="0049364A" w14:paraId="48B0D866" w14:textId="77777777">
        <w:tc>
          <w:tcPr>
            <w:tcW w:w="3802" w:type="dxa"/>
          </w:tcPr>
          <w:p w14:paraId="03C76D39" w14:textId="77777777" w:rsidR="0049364A" w:rsidRDefault="0049364A" w:rsidP="0049364A">
            <w:pPr>
              <w:numPr>
                <w:ilvl w:val="1"/>
                <w:numId w:val="30"/>
              </w:numPr>
              <w:pBdr>
                <w:top w:val="nil"/>
                <w:left w:val="nil"/>
                <w:bottom w:val="nil"/>
                <w:right w:val="nil"/>
                <w:between w:val="nil"/>
              </w:pBdr>
              <w:spacing w:after="160" w:line="259" w:lineRule="auto"/>
              <w:ind w:left="522" w:hanging="522"/>
              <w:rPr>
                <w:rFonts w:ascii="Arial" w:eastAsia="Arial" w:hAnsi="Arial" w:cs="Arial"/>
                <w:color w:val="000000"/>
              </w:rPr>
            </w:pPr>
            <w:r>
              <w:rPr>
                <w:rFonts w:ascii="Arial" w:eastAsia="Arial" w:hAnsi="Arial" w:cs="Arial"/>
                <w:color w:val="000000"/>
              </w:rPr>
              <w:t>Computerized or computer-aided tracking system of economic data: (a) no. of new business; (b) no. of business renewal; (c) amount of capital investment derived from registered new businesses; and (d) no. of employees derived from registered new businesses and business renewals (</w:t>
            </w:r>
            <w:r>
              <w:rPr>
                <w:rFonts w:ascii="Arial" w:eastAsia="Arial" w:hAnsi="Arial" w:cs="Arial"/>
                <w:i/>
                <w:color w:val="000000"/>
              </w:rPr>
              <w:t>HUC: all 4 data, ICC/CC and mun: at least 3)</w:t>
            </w:r>
          </w:p>
        </w:tc>
        <w:tc>
          <w:tcPr>
            <w:tcW w:w="980" w:type="dxa"/>
          </w:tcPr>
          <w:sdt>
            <w:sdtPr>
              <w:rPr>
                <w:rFonts w:ascii="MS Gothic" w:eastAsia="MS Gothic" w:hAnsi="MS Gothic" w:cs="MS Gothic"/>
                <w:color w:val="000000"/>
                <w:sz w:val="20"/>
                <w:szCs w:val="20"/>
              </w:rPr>
              <w:id w:val="1350603225"/>
              <w14:checkbox>
                <w14:checked w14:val="0"/>
                <w14:checkedState w14:val="2612" w14:font="MS Gothic"/>
                <w14:uncheckedState w14:val="2610" w14:font="MS Gothic"/>
              </w14:checkbox>
            </w:sdtPr>
            <w:sdtContent>
              <w:p w14:paraId="14B5D4F0" w14:textId="77777777" w:rsidR="0049364A" w:rsidRDefault="001E2E09" w:rsidP="0049364A">
                <w:pPr>
                  <w:jc w:val="center"/>
                </w:pPr>
                <w:r>
                  <w:rPr>
                    <w:rFonts w:ascii="MS Gothic" w:eastAsia="MS Gothic" w:hAnsi="MS Gothic" w:cs="MS Gothic" w:hint="eastAsia"/>
                    <w:color w:val="000000"/>
                    <w:sz w:val="20"/>
                    <w:szCs w:val="20"/>
                  </w:rPr>
                  <w:t>☐</w:t>
                </w:r>
              </w:p>
            </w:sdtContent>
          </w:sdt>
        </w:tc>
        <w:tc>
          <w:tcPr>
            <w:tcW w:w="1004" w:type="dxa"/>
            <w:shd w:val="clear" w:color="auto" w:fill="BFBFBF"/>
          </w:tcPr>
          <w:p w14:paraId="1EB6BBA1" w14:textId="77777777" w:rsidR="0049364A" w:rsidRDefault="0049364A" w:rsidP="0049364A">
            <w:pPr>
              <w:jc w:val="center"/>
              <w:rPr>
                <w:rFonts w:ascii="Arial" w:eastAsia="Arial" w:hAnsi="Arial" w:cs="Arial"/>
                <w:color w:val="000000"/>
                <w:sz w:val="20"/>
                <w:szCs w:val="20"/>
              </w:rPr>
            </w:pPr>
          </w:p>
        </w:tc>
        <w:tc>
          <w:tcPr>
            <w:tcW w:w="954" w:type="dxa"/>
          </w:tcPr>
          <w:sdt>
            <w:sdtPr>
              <w:rPr>
                <w:rFonts w:ascii="MS Gothic" w:eastAsia="MS Gothic" w:hAnsi="MS Gothic" w:cs="MS Gothic"/>
                <w:color w:val="000000"/>
                <w:sz w:val="20"/>
                <w:szCs w:val="20"/>
              </w:rPr>
              <w:id w:val="2111472230"/>
              <w14:checkbox>
                <w14:checked w14:val="0"/>
                <w14:checkedState w14:val="2612" w14:font="MS Gothic"/>
                <w14:uncheckedState w14:val="2610" w14:font="MS Gothic"/>
              </w14:checkbox>
            </w:sdtPr>
            <w:sdtContent>
              <w:p w14:paraId="6348CB0E" w14:textId="77777777" w:rsidR="0049364A" w:rsidRDefault="001E2E09" w:rsidP="0049364A">
                <w:pPr>
                  <w:jc w:val="center"/>
                </w:pPr>
                <w:r>
                  <w:rPr>
                    <w:rFonts w:ascii="MS Gothic" w:eastAsia="MS Gothic" w:hAnsi="MS Gothic" w:cs="MS Gothic" w:hint="eastAsia"/>
                    <w:color w:val="000000"/>
                    <w:sz w:val="20"/>
                    <w:szCs w:val="20"/>
                  </w:rPr>
                  <w:t>☐</w:t>
                </w:r>
              </w:p>
            </w:sdtContent>
          </w:sdt>
        </w:tc>
        <w:tc>
          <w:tcPr>
            <w:tcW w:w="980" w:type="dxa"/>
            <w:shd w:val="clear" w:color="auto" w:fill="BFBFBF"/>
          </w:tcPr>
          <w:p w14:paraId="7AA2C16F" w14:textId="77777777" w:rsidR="0049364A" w:rsidRDefault="0049364A" w:rsidP="0049364A">
            <w:pPr>
              <w:jc w:val="center"/>
              <w:rPr>
                <w:rFonts w:ascii="Arial" w:eastAsia="Arial" w:hAnsi="Arial" w:cs="Arial"/>
                <w:color w:val="000000"/>
                <w:sz w:val="20"/>
                <w:szCs w:val="20"/>
              </w:rPr>
            </w:pPr>
          </w:p>
        </w:tc>
        <w:tc>
          <w:tcPr>
            <w:tcW w:w="3053" w:type="dxa"/>
            <w:gridSpan w:val="2"/>
            <w:tcBorders>
              <w:right w:val="dotted" w:sz="4" w:space="0" w:color="000000"/>
            </w:tcBorders>
            <w:shd w:val="clear" w:color="auto" w:fill="auto"/>
          </w:tcPr>
          <w:sdt>
            <w:sdtPr>
              <w:rPr>
                <w:rFonts w:ascii="Arial" w:eastAsia="Arial" w:hAnsi="Arial" w:cs="Arial"/>
                <w:color w:val="000000"/>
                <w:sz w:val="16"/>
                <w:szCs w:val="16"/>
              </w:rPr>
              <w:id w:val="-453714364"/>
              <w:placeholder>
                <w:docPart w:val="DefaultPlaceholder_1081868574"/>
              </w:placeholder>
              <w:text/>
            </w:sdtPr>
            <w:sdtContent>
              <w:p w14:paraId="50E3A800" w14:textId="77777777" w:rsidR="0049364A" w:rsidRDefault="0049364A" w:rsidP="0049364A">
                <w:pPr>
                  <w:widowControl w:val="0"/>
                  <w:pBdr>
                    <w:top w:val="nil"/>
                    <w:left w:val="nil"/>
                    <w:bottom w:val="nil"/>
                    <w:right w:val="nil"/>
                    <w:between w:val="nil"/>
                  </w:pBdr>
                  <w:spacing w:line="276" w:lineRule="auto"/>
                  <w:jc w:val="center"/>
                </w:pPr>
                <w:r>
                  <w:rPr>
                    <w:rFonts w:ascii="Arial" w:eastAsia="Arial" w:hAnsi="Arial" w:cs="Arial"/>
                    <w:color w:val="000000"/>
                    <w:sz w:val="16"/>
                    <w:szCs w:val="16"/>
                  </w:rPr>
                  <w:t>______________</w:t>
                </w:r>
              </w:p>
            </w:sdtContent>
          </w:sdt>
        </w:tc>
      </w:tr>
      <w:tr w:rsidR="0049364A" w14:paraId="001DC8DB" w14:textId="77777777">
        <w:tc>
          <w:tcPr>
            <w:tcW w:w="3802" w:type="dxa"/>
          </w:tcPr>
          <w:p w14:paraId="436A9713" w14:textId="77777777" w:rsidR="0049364A" w:rsidRDefault="0049364A" w:rsidP="0049364A">
            <w:pPr>
              <w:numPr>
                <w:ilvl w:val="1"/>
                <w:numId w:val="30"/>
              </w:numPr>
              <w:pBdr>
                <w:top w:val="nil"/>
                <w:left w:val="nil"/>
                <w:bottom w:val="nil"/>
                <w:right w:val="nil"/>
                <w:between w:val="nil"/>
              </w:pBdr>
              <w:spacing w:after="160" w:line="259" w:lineRule="auto"/>
              <w:ind w:left="522" w:hanging="450"/>
              <w:rPr>
                <w:rFonts w:ascii="Arial" w:eastAsia="Arial" w:hAnsi="Arial" w:cs="Arial"/>
                <w:color w:val="000000"/>
              </w:rPr>
            </w:pPr>
            <w:r>
              <w:rPr>
                <w:rFonts w:ascii="Arial" w:eastAsia="Arial" w:hAnsi="Arial" w:cs="Arial"/>
              </w:rPr>
              <w:t>Local investment and incentives code updated not earlier than CY 2018 , OR existing code has been amended or revised by a new ordinance enacted not earlier than CY 2016 [Cities only]</w:t>
            </w:r>
          </w:p>
          <w:p w14:paraId="6B327B75" w14:textId="77777777" w:rsidR="0049364A" w:rsidRDefault="0049364A" w:rsidP="0049364A">
            <w:pPr>
              <w:tabs>
                <w:tab w:val="left" w:pos="882"/>
              </w:tabs>
              <w:ind w:left="522"/>
              <w:rPr>
                <w:rFonts w:ascii="Arial" w:eastAsia="Arial" w:hAnsi="Arial" w:cs="Arial"/>
                <w:i/>
                <w:color w:val="000000"/>
                <w:sz w:val="18"/>
                <w:szCs w:val="18"/>
              </w:rPr>
            </w:pPr>
            <w:r>
              <w:rPr>
                <w:rFonts w:ascii="Arial" w:eastAsia="Arial" w:hAnsi="Arial" w:cs="Arial"/>
                <w:i/>
                <w:color w:val="000000"/>
                <w:sz w:val="18"/>
                <w:szCs w:val="18"/>
                <w:u w:val="single"/>
              </w:rPr>
              <w:t>Consideration:</w:t>
            </w:r>
            <w:r>
              <w:rPr>
                <w:rFonts w:ascii="Arial" w:eastAsia="Arial" w:hAnsi="Arial" w:cs="Arial"/>
                <w:i/>
                <w:color w:val="000000"/>
                <w:sz w:val="18"/>
                <w:szCs w:val="18"/>
              </w:rPr>
              <w:t xml:space="preserve"> existing Code adopted not earlier than CY 2011, or old Code that has been amended or revised by a new ordinance enacted not earlier than CY 2011</w:t>
            </w:r>
          </w:p>
        </w:tc>
        <w:tc>
          <w:tcPr>
            <w:tcW w:w="980" w:type="dxa"/>
          </w:tcPr>
          <w:sdt>
            <w:sdtPr>
              <w:rPr>
                <w:rFonts w:ascii="MS Gothic" w:eastAsia="MS Gothic" w:hAnsi="MS Gothic" w:cs="MS Gothic"/>
                <w:color w:val="000000"/>
                <w:sz w:val="20"/>
                <w:szCs w:val="20"/>
              </w:rPr>
              <w:id w:val="1391385372"/>
              <w14:checkbox>
                <w14:checked w14:val="0"/>
                <w14:checkedState w14:val="2612" w14:font="MS Gothic"/>
                <w14:uncheckedState w14:val="2610" w14:font="MS Gothic"/>
              </w14:checkbox>
            </w:sdtPr>
            <w:sdtContent>
              <w:p w14:paraId="0AB72341" w14:textId="77777777" w:rsidR="0049364A" w:rsidRDefault="001E2E09" w:rsidP="0049364A">
                <w:pPr>
                  <w:jc w:val="center"/>
                </w:pPr>
                <w:r>
                  <w:rPr>
                    <w:rFonts w:ascii="MS Gothic" w:eastAsia="MS Gothic" w:hAnsi="MS Gothic" w:cs="MS Gothic" w:hint="eastAsia"/>
                    <w:color w:val="000000"/>
                    <w:sz w:val="20"/>
                    <w:szCs w:val="20"/>
                  </w:rPr>
                  <w:t>☐</w:t>
                </w:r>
              </w:p>
            </w:sdtContent>
          </w:sdt>
        </w:tc>
        <w:tc>
          <w:tcPr>
            <w:tcW w:w="1004" w:type="dxa"/>
          </w:tcPr>
          <w:sdt>
            <w:sdtPr>
              <w:rPr>
                <w:rFonts w:ascii="MS Gothic" w:eastAsia="MS Gothic" w:hAnsi="MS Gothic" w:cs="MS Gothic"/>
                <w:color w:val="000000"/>
                <w:sz w:val="20"/>
                <w:szCs w:val="20"/>
              </w:rPr>
              <w:id w:val="480515900"/>
              <w14:checkbox>
                <w14:checked w14:val="0"/>
                <w14:checkedState w14:val="2612" w14:font="MS Gothic"/>
                <w14:uncheckedState w14:val="2610" w14:font="MS Gothic"/>
              </w14:checkbox>
            </w:sdtPr>
            <w:sdtContent>
              <w:p w14:paraId="2ED02FE2" w14:textId="77777777" w:rsidR="0049364A" w:rsidRDefault="001E2E09" w:rsidP="0049364A">
                <w:pPr>
                  <w:jc w:val="center"/>
                </w:pPr>
                <w:r>
                  <w:rPr>
                    <w:rFonts w:ascii="MS Gothic" w:eastAsia="MS Gothic" w:hAnsi="MS Gothic" w:cs="MS Gothic" w:hint="eastAsia"/>
                    <w:color w:val="000000"/>
                    <w:sz w:val="20"/>
                    <w:szCs w:val="20"/>
                  </w:rPr>
                  <w:t>☐</w:t>
                </w:r>
              </w:p>
            </w:sdtContent>
          </w:sdt>
        </w:tc>
        <w:tc>
          <w:tcPr>
            <w:tcW w:w="954" w:type="dxa"/>
          </w:tcPr>
          <w:sdt>
            <w:sdtPr>
              <w:rPr>
                <w:rFonts w:ascii="MS Gothic" w:eastAsia="MS Gothic" w:hAnsi="MS Gothic" w:cs="MS Gothic"/>
                <w:color w:val="000000"/>
                <w:sz w:val="20"/>
                <w:szCs w:val="20"/>
              </w:rPr>
              <w:id w:val="-1835683485"/>
              <w14:checkbox>
                <w14:checked w14:val="0"/>
                <w14:checkedState w14:val="2612" w14:font="MS Gothic"/>
                <w14:uncheckedState w14:val="2610" w14:font="MS Gothic"/>
              </w14:checkbox>
            </w:sdtPr>
            <w:sdtContent>
              <w:p w14:paraId="03C9BE95" w14:textId="77777777" w:rsidR="0049364A" w:rsidRDefault="001E2E09" w:rsidP="0049364A">
                <w:pPr>
                  <w:jc w:val="center"/>
                </w:pPr>
                <w:r>
                  <w:rPr>
                    <w:rFonts w:ascii="MS Gothic" w:eastAsia="MS Gothic" w:hAnsi="MS Gothic" w:cs="MS Gothic" w:hint="eastAsia"/>
                    <w:color w:val="000000"/>
                    <w:sz w:val="20"/>
                    <w:szCs w:val="20"/>
                  </w:rPr>
                  <w:t>☐</w:t>
                </w:r>
              </w:p>
            </w:sdtContent>
          </w:sdt>
        </w:tc>
        <w:tc>
          <w:tcPr>
            <w:tcW w:w="980" w:type="dxa"/>
            <w:shd w:val="clear" w:color="auto" w:fill="FFFFFF"/>
          </w:tcPr>
          <w:sdt>
            <w:sdtPr>
              <w:rPr>
                <w:rFonts w:ascii="MS Gothic" w:eastAsia="MS Gothic" w:hAnsi="MS Gothic" w:cs="MS Gothic"/>
                <w:color w:val="000000"/>
                <w:sz w:val="20"/>
                <w:szCs w:val="20"/>
              </w:rPr>
              <w:id w:val="-1802991014"/>
              <w14:checkbox>
                <w14:checked w14:val="0"/>
                <w14:checkedState w14:val="2612" w14:font="MS Gothic"/>
                <w14:uncheckedState w14:val="2610" w14:font="MS Gothic"/>
              </w14:checkbox>
            </w:sdtPr>
            <w:sdtContent>
              <w:p w14:paraId="6DA1068F" w14:textId="77777777" w:rsidR="0049364A" w:rsidRDefault="001E2E09" w:rsidP="0049364A">
                <w:pPr>
                  <w:jc w:val="center"/>
                </w:pPr>
                <w:r>
                  <w:rPr>
                    <w:rFonts w:ascii="MS Gothic" w:eastAsia="MS Gothic" w:hAnsi="MS Gothic" w:cs="MS Gothic" w:hint="eastAsia"/>
                    <w:color w:val="000000"/>
                    <w:sz w:val="20"/>
                    <w:szCs w:val="20"/>
                  </w:rPr>
                  <w:t>☐</w:t>
                </w:r>
              </w:p>
            </w:sdtContent>
          </w:sdt>
        </w:tc>
        <w:tc>
          <w:tcPr>
            <w:tcW w:w="3053" w:type="dxa"/>
            <w:gridSpan w:val="2"/>
            <w:tcBorders>
              <w:right w:val="dotted" w:sz="4" w:space="0" w:color="000000"/>
            </w:tcBorders>
            <w:shd w:val="clear" w:color="auto" w:fill="auto"/>
          </w:tcPr>
          <w:sdt>
            <w:sdtPr>
              <w:rPr>
                <w:rFonts w:ascii="Arial" w:eastAsia="Arial" w:hAnsi="Arial" w:cs="Arial"/>
                <w:color w:val="000000"/>
                <w:sz w:val="16"/>
                <w:szCs w:val="16"/>
              </w:rPr>
              <w:id w:val="-1064866487"/>
              <w:placeholder>
                <w:docPart w:val="DefaultPlaceholder_1081868574"/>
              </w:placeholder>
              <w:text/>
            </w:sdtPr>
            <w:sdtContent>
              <w:p w14:paraId="55859123" w14:textId="77777777" w:rsidR="0049364A" w:rsidRDefault="0049364A" w:rsidP="0049364A">
                <w:pPr>
                  <w:widowControl w:val="0"/>
                  <w:pBdr>
                    <w:top w:val="nil"/>
                    <w:left w:val="nil"/>
                    <w:bottom w:val="nil"/>
                    <w:right w:val="nil"/>
                    <w:between w:val="nil"/>
                  </w:pBdr>
                  <w:spacing w:line="276" w:lineRule="auto"/>
                  <w:jc w:val="center"/>
                </w:pPr>
                <w:r>
                  <w:rPr>
                    <w:rFonts w:ascii="Arial" w:eastAsia="Arial" w:hAnsi="Arial" w:cs="Arial"/>
                    <w:color w:val="000000"/>
                    <w:sz w:val="16"/>
                    <w:szCs w:val="16"/>
                  </w:rPr>
                  <w:t>______________</w:t>
                </w:r>
              </w:p>
            </w:sdtContent>
          </w:sdt>
        </w:tc>
      </w:tr>
      <w:tr w:rsidR="0049364A" w14:paraId="4A94D826" w14:textId="77777777">
        <w:tc>
          <w:tcPr>
            <w:tcW w:w="3802" w:type="dxa"/>
            <w:shd w:val="clear" w:color="auto" w:fill="FFFF99"/>
          </w:tcPr>
          <w:p w14:paraId="11AF2492" w14:textId="77777777" w:rsidR="0049364A" w:rsidRDefault="0049364A" w:rsidP="0049364A">
            <w:pPr>
              <w:rPr>
                <w:rFonts w:ascii="Arial" w:eastAsia="Arial" w:hAnsi="Arial" w:cs="Arial"/>
                <w:i/>
                <w:color w:val="000000"/>
              </w:rPr>
            </w:pPr>
            <w:r>
              <w:rPr>
                <w:rFonts w:ascii="Arial" w:eastAsia="Arial" w:hAnsi="Arial" w:cs="Arial"/>
                <w:b/>
                <w:i/>
                <w:color w:val="000000"/>
              </w:rPr>
              <w:t xml:space="preserve">Area Processing: </w:t>
            </w:r>
            <w:r>
              <w:rPr>
                <w:rFonts w:ascii="Arial" w:eastAsia="Arial" w:hAnsi="Arial" w:cs="Arial"/>
                <w:i/>
                <w:color w:val="000000"/>
              </w:rPr>
              <w:t>Passed item 6.1a or 6.1b, OR all items from 6.2 to 6.6</w:t>
            </w:r>
          </w:p>
        </w:tc>
        <w:tc>
          <w:tcPr>
            <w:tcW w:w="980" w:type="dxa"/>
            <w:shd w:val="clear" w:color="auto" w:fill="FFFF99"/>
          </w:tcPr>
          <w:sdt>
            <w:sdtPr>
              <w:rPr>
                <w:rFonts w:ascii="MS Gothic" w:eastAsia="MS Gothic" w:hAnsi="MS Gothic" w:cs="MS Gothic"/>
                <w:color w:val="000000"/>
                <w:sz w:val="20"/>
                <w:szCs w:val="20"/>
              </w:rPr>
              <w:id w:val="-547305714"/>
              <w14:checkbox>
                <w14:checked w14:val="0"/>
                <w14:checkedState w14:val="2612" w14:font="MS Gothic"/>
                <w14:uncheckedState w14:val="2610" w14:font="MS Gothic"/>
              </w14:checkbox>
            </w:sdtPr>
            <w:sdtContent>
              <w:p w14:paraId="071AB28F" w14:textId="77777777" w:rsidR="0049364A" w:rsidRDefault="001E2E09" w:rsidP="0049364A">
                <w:pPr>
                  <w:jc w:val="center"/>
                </w:pPr>
                <w:r>
                  <w:rPr>
                    <w:rFonts w:ascii="MS Gothic" w:eastAsia="MS Gothic" w:hAnsi="MS Gothic" w:cs="MS Gothic" w:hint="eastAsia"/>
                    <w:color w:val="000000"/>
                    <w:sz w:val="20"/>
                    <w:szCs w:val="20"/>
                  </w:rPr>
                  <w:t>☐</w:t>
                </w:r>
              </w:p>
            </w:sdtContent>
          </w:sdt>
        </w:tc>
        <w:tc>
          <w:tcPr>
            <w:tcW w:w="1004" w:type="dxa"/>
            <w:shd w:val="clear" w:color="auto" w:fill="FFFF99"/>
          </w:tcPr>
          <w:p w14:paraId="2640DEAA" w14:textId="77777777" w:rsidR="0049364A" w:rsidRDefault="0049364A" w:rsidP="0049364A">
            <w:pPr>
              <w:jc w:val="center"/>
              <w:rPr>
                <w:rFonts w:ascii="Arial" w:eastAsia="Arial" w:hAnsi="Arial" w:cs="Arial"/>
                <w:color w:val="000000"/>
              </w:rPr>
            </w:pPr>
            <w:r>
              <w:rPr>
                <w:rFonts w:ascii="Arial" w:eastAsia="Arial" w:hAnsi="Arial" w:cs="Arial"/>
                <w:color w:val="000000"/>
              </w:rPr>
              <w:t>N/A</w:t>
            </w:r>
          </w:p>
        </w:tc>
        <w:tc>
          <w:tcPr>
            <w:tcW w:w="954" w:type="dxa"/>
            <w:shd w:val="clear" w:color="auto" w:fill="FFFF99"/>
          </w:tcPr>
          <w:sdt>
            <w:sdtPr>
              <w:rPr>
                <w:rFonts w:ascii="MS Gothic" w:eastAsia="MS Gothic" w:hAnsi="MS Gothic" w:cs="MS Gothic"/>
                <w:color w:val="000000"/>
                <w:sz w:val="20"/>
                <w:szCs w:val="20"/>
              </w:rPr>
              <w:id w:val="-632403223"/>
              <w14:checkbox>
                <w14:checked w14:val="0"/>
                <w14:checkedState w14:val="2612" w14:font="MS Gothic"/>
                <w14:uncheckedState w14:val="2610" w14:font="MS Gothic"/>
              </w14:checkbox>
            </w:sdtPr>
            <w:sdtContent>
              <w:p w14:paraId="21AAED11" w14:textId="77777777" w:rsidR="0049364A" w:rsidRDefault="001E2E09" w:rsidP="0049364A">
                <w:pPr>
                  <w:jc w:val="center"/>
                  <w:rPr>
                    <w:rFonts w:ascii="Arial" w:eastAsia="Arial" w:hAnsi="Arial" w:cs="Arial"/>
                    <w:color w:val="000000"/>
                  </w:rPr>
                </w:pPr>
                <w:r>
                  <w:rPr>
                    <w:rFonts w:ascii="MS Gothic" w:eastAsia="MS Gothic" w:hAnsi="MS Gothic" w:cs="MS Gothic" w:hint="eastAsia"/>
                    <w:color w:val="000000"/>
                    <w:sz w:val="20"/>
                    <w:szCs w:val="20"/>
                  </w:rPr>
                  <w:t>☐</w:t>
                </w:r>
              </w:p>
            </w:sdtContent>
          </w:sdt>
        </w:tc>
        <w:tc>
          <w:tcPr>
            <w:tcW w:w="980" w:type="dxa"/>
            <w:shd w:val="clear" w:color="auto" w:fill="FFFF99"/>
          </w:tcPr>
          <w:p w14:paraId="355571E7" w14:textId="77777777" w:rsidR="0049364A" w:rsidRDefault="0049364A" w:rsidP="0049364A">
            <w:pPr>
              <w:jc w:val="center"/>
              <w:rPr>
                <w:rFonts w:ascii="Arial" w:eastAsia="Arial" w:hAnsi="Arial" w:cs="Arial"/>
                <w:color w:val="000000"/>
              </w:rPr>
            </w:pPr>
            <w:r>
              <w:rPr>
                <w:rFonts w:ascii="Arial" w:eastAsia="Arial" w:hAnsi="Arial" w:cs="Arial"/>
                <w:color w:val="000000"/>
              </w:rPr>
              <w:t>N/A</w:t>
            </w:r>
          </w:p>
        </w:tc>
        <w:tc>
          <w:tcPr>
            <w:tcW w:w="3053" w:type="dxa"/>
            <w:gridSpan w:val="2"/>
            <w:tcBorders>
              <w:right w:val="dotted" w:sz="4" w:space="0" w:color="000000"/>
            </w:tcBorders>
            <w:shd w:val="clear" w:color="auto" w:fill="FFFF99"/>
          </w:tcPr>
          <w:sdt>
            <w:sdtPr>
              <w:rPr>
                <w:rFonts w:ascii="Arial" w:eastAsia="Arial" w:hAnsi="Arial" w:cs="Arial"/>
                <w:color w:val="000000"/>
                <w:sz w:val="16"/>
                <w:szCs w:val="16"/>
              </w:rPr>
              <w:id w:val="347145120"/>
              <w:placeholder>
                <w:docPart w:val="DefaultPlaceholder_1081868574"/>
              </w:placeholder>
              <w:text/>
            </w:sdtPr>
            <w:sdtContent>
              <w:p w14:paraId="29FF84C2" w14:textId="77777777" w:rsidR="0049364A" w:rsidRDefault="0049364A" w:rsidP="0049364A">
                <w:pPr>
                  <w:widowControl w:val="0"/>
                  <w:pBdr>
                    <w:top w:val="nil"/>
                    <w:left w:val="nil"/>
                    <w:bottom w:val="nil"/>
                    <w:right w:val="nil"/>
                    <w:between w:val="nil"/>
                  </w:pBdr>
                  <w:spacing w:line="276" w:lineRule="auto"/>
                  <w:jc w:val="center"/>
                </w:pPr>
                <w:r>
                  <w:rPr>
                    <w:rFonts w:ascii="Arial" w:eastAsia="Arial" w:hAnsi="Arial" w:cs="Arial"/>
                    <w:color w:val="000000"/>
                    <w:sz w:val="16"/>
                    <w:szCs w:val="16"/>
                  </w:rPr>
                  <w:t>______________</w:t>
                </w:r>
              </w:p>
            </w:sdtContent>
          </w:sdt>
        </w:tc>
      </w:tr>
      <w:tr w:rsidR="0049364A" w14:paraId="4BC86364" w14:textId="77777777">
        <w:tc>
          <w:tcPr>
            <w:tcW w:w="10773" w:type="dxa"/>
            <w:gridSpan w:val="7"/>
            <w:tcBorders>
              <w:right w:val="dotted" w:sz="4" w:space="0" w:color="000000"/>
            </w:tcBorders>
            <w:shd w:val="clear" w:color="auto" w:fill="BDD7EE"/>
          </w:tcPr>
          <w:p w14:paraId="4B350332" w14:textId="77777777" w:rsidR="0049364A" w:rsidRDefault="0049364A" w:rsidP="0049364A">
            <w:pPr>
              <w:rPr>
                <w:rFonts w:ascii="Arial" w:eastAsia="Arial" w:hAnsi="Arial" w:cs="Arial"/>
                <w:b/>
                <w:color w:val="FF0000"/>
              </w:rPr>
            </w:pPr>
            <w:r>
              <w:rPr>
                <w:rFonts w:ascii="Arial" w:eastAsia="Arial" w:hAnsi="Arial" w:cs="Arial"/>
                <w:b/>
                <w:color w:val="000000"/>
              </w:rPr>
              <w:t>SAFETY, PEACE AND ORDER</w:t>
            </w:r>
          </w:p>
        </w:tc>
      </w:tr>
      <w:tr w:rsidR="0049364A" w14:paraId="22A4E469" w14:textId="77777777">
        <w:tc>
          <w:tcPr>
            <w:tcW w:w="3802" w:type="dxa"/>
          </w:tcPr>
          <w:p w14:paraId="6199BF14" w14:textId="77777777" w:rsidR="0049364A" w:rsidRDefault="0049364A" w:rsidP="0049364A">
            <w:pPr>
              <w:numPr>
                <w:ilvl w:val="1"/>
                <w:numId w:val="1"/>
              </w:numPr>
              <w:spacing w:after="160" w:line="259" w:lineRule="auto"/>
              <w:ind w:left="555" w:hanging="414"/>
              <w:rPr>
                <w:rFonts w:ascii="Arial" w:eastAsia="Arial" w:hAnsi="Arial" w:cs="Arial"/>
              </w:rPr>
            </w:pPr>
            <w:r>
              <w:rPr>
                <w:rFonts w:ascii="Arial" w:eastAsia="Arial" w:hAnsi="Arial" w:cs="Arial"/>
              </w:rPr>
              <w:t>2023 POC Performance Audit passer and is eligible for award</w:t>
            </w:r>
          </w:p>
        </w:tc>
        <w:tc>
          <w:tcPr>
            <w:tcW w:w="980" w:type="dxa"/>
          </w:tcPr>
          <w:sdt>
            <w:sdtPr>
              <w:rPr>
                <w:rFonts w:ascii="MS Gothic" w:eastAsia="MS Gothic" w:hAnsi="MS Gothic" w:cs="MS Gothic"/>
                <w:sz w:val="20"/>
                <w:szCs w:val="20"/>
              </w:rPr>
              <w:id w:val="-528104406"/>
              <w14:checkbox>
                <w14:checked w14:val="0"/>
                <w14:checkedState w14:val="2612" w14:font="MS Gothic"/>
                <w14:uncheckedState w14:val="2610" w14:font="MS Gothic"/>
              </w14:checkbox>
            </w:sdtPr>
            <w:sdtContent>
              <w:p w14:paraId="6244549B" w14:textId="77777777" w:rsidR="0049364A" w:rsidRDefault="001E2E09" w:rsidP="0049364A">
                <w:pPr>
                  <w:jc w:val="center"/>
                  <w:rPr>
                    <w:rFonts w:ascii="Arial" w:eastAsia="Arial" w:hAnsi="Arial" w:cs="Arial"/>
                    <w:color w:val="000000"/>
                  </w:rPr>
                </w:pPr>
                <w:r>
                  <w:rPr>
                    <w:rFonts w:ascii="MS Gothic" w:eastAsia="MS Gothic" w:hAnsi="MS Gothic" w:cs="MS Gothic" w:hint="eastAsia"/>
                    <w:sz w:val="20"/>
                    <w:szCs w:val="20"/>
                  </w:rPr>
                  <w:t>☐</w:t>
                </w:r>
              </w:p>
            </w:sdtContent>
          </w:sdt>
        </w:tc>
        <w:tc>
          <w:tcPr>
            <w:tcW w:w="1004" w:type="dxa"/>
            <w:shd w:val="clear" w:color="auto" w:fill="C0C0C0"/>
          </w:tcPr>
          <w:p w14:paraId="726E9F30" w14:textId="77777777" w:rsidR="0049364A" w:rsidRDefault="0049364A" w:rsidP="0049364A">
            <w:pPr>
              <w:jc w:val="center"/>
              <w:rPr>
                <w:color w:val="000000"/>
              </w:rPr>
            </w:pPr>
          </w:p>
        </w:tc>
        <w:tc>
          <w:tcPr>
            <w:tcW w:w="954" w:type="dxa"/>
          </w:tcPr>
          <w:sdt>
            <w:sdtPr>
              <w:rPr>
                <w:rFonts w:ascii="MS Gothic" w:eastAsia="MS Gothic" w:hAnsi="MS Gothic" w:cs="MS Gothic"/>
                <w:sz w:val="20"/>
                <w:szCs w:val="20"/>
              </w:rPr>
              <w:id w:val="-359355531"/>
              <w14:checkbox>
                <w14:checked w14:val="0"/>
                <w14:checkedState w14:val="2612" w14:font="MS Gothic"/>
                <w14:uncheckedState w14:val="2610" w14:font="MS Gothic"/>
              </w14:checkbox>
            </w:sdtPr>
            <w:sdtContent>
              <w:p w14:paraId="18DDEF53" w14:textId="77777777" w:rsidR="0049364A" w:rsidRDefault="001E2E09" w:rsidP="0049364A">
                <w:pPr>
                  <w:jc w:val="center"/>
                  <w:rPr>
                    <w:rFonts w:ascii="Arial" w:eastAsia="Arial" w:hAnsi="Arial" w:cs="Arial"/>
                    <w:color w:val="000000"/>
                    <w:sz w:val="20"/>
                    <w:szCs w:val="20"/>
                  </w:rPr>
                </w:pPr>
                <w:r>
                  <w:rPr>
                    <w:rFonts w:ascii="MS Gothic" w:eastAsia="MS Gothic" w:hAnsi="MS Gothic" w:cs="MS Gothic" w:hint="eastAsia"/>
                    <w:sz w:val="20"/>
                    <w:szCs w:val="20"/>
                  </w:rPr>
                  <w:t>☐</w:t>
                </w:r>
              </w:p>
            </w:sdtContent>
          </w:sdt>
        </w:tc>
        <w:tc>
          <w:tcPr>
            <w:tcW w:w="980" w:type="dxa"/>
            <w:shd w:val="clear" w:color="auto" w:fill="C0C0C0"/>
          </w:tcPr>
          <w:p w14:paraId="1532F26F" w14:textId="77777777" w:rsidR="0049364A" w:rsidRDefault="0049364A" w:rsidP="0049364A">
            <w:pPr>
              <w:jc w:val="center"/>
              <w:rPr>
                <w:color w:val="000000"/>
              </w:rPr>
            </w:pPr>
          </w:p>
        </w:tc>
        <w:tc>
          <w:tcPr>
            <w:tcW w:w="3053" w:type="dxa"/>
            <w:gridSpan w:val="2"/>
            <w:tcBorders>
              <w:right w:val="dotted" w:sz="4" w:space="0" w:color="000000"/>
            </w:tcBorders>
          </w:tcPr>
          <w:sdt>
            <w:sdtPr>
              <w:rPr>
                <w:rFonts w:ascii="Arial" w:eastAsia="Arial" w:hAnsi="Arial" w:cs="Arial"/>
                <w:sz w:val="16"/>
                <w:szCs w:val="16"/>
              </w:rPr>
              <w:id w:val="474883960"/>
              <w:placeholder>
                <w:docPart w:val="DefaultPlaceholder_1081868574"/>
              </w:placeholder>
              <w:text/>
            </w:sdtPr>
            <w:sdtContent>
              <w:p w14:paraId="5E8B5767" w14:textId="77777777" w:rsidR="0049364A" w:rsidRDefault="0049364A" w:rsidP="0049364A">
                <w:pPr>
                  <w:widowControl w:val="0"/>
                  <w:pBdr>
                    <w:top w:val="nil"/>
                    <w:left w:val="nil"/>
                    <w:bottom w:val="nil"/>
                    <w:right w:val="nil"/>
                    <w:between w:val="nil"/>
                  </w:pBdr>
                  <w:spacing w:line="276" w:lineRule="auto"/>
                  <w:jc w:val="center"/>
                  <w:rPr>
                    <w:rFonts w:ascii="Arial" w:eastAsia="Arial" w:hAnsi="Arial" w:cs="Arial"/>
                    <w:color w:val="000000"/>
                  </w:rPr>
                </w:pPr>
                <w:r>
                  <w:rPr>
                    <w:rFonts w:ascii="Arial" w:eastAsia="Arial" w:hAnsi="Arial" w:cs="Arial"/>
                    <w:sz w:val="16"/>
                    <w:szCs w:val="16"/>
                  </w:rPr>
                  <w:t>______________</w:t>
                </w:r>
              </w:p>
            </w:sdtContent>
          </w:sdt>
        </w:tc>
      </w:tr>
      <w:tr w:rsidR="0049364A" w14:paraId="5D069EBD" w14:textId="77777777">
        <w:tc>
          <w:tcPr>
            <w:tcW w:w="3802" w:type="dxa"/>
          </w:tcPr>
          <w:p w14:paraId="2ADB4964" w14:textId="77777777" w:rsidR="0049364A" w:rsidRDefault="0049364A" w:rsidP="0049364A">
            <w:pPr>
              <w:numPr>
                <w:ilvl w:val="1"/>
                <w:numId w:val="1"/>
              </w:numPr>
              <w:spacing w:after="160" w:line="259" w:lineRule="auto"/>
              <w:ind w:left="555" w:hanging="414"/>
              <w:rPr>
                <w:rFonts w:ascii="Arial" w:eastAsia="Arial" w:hAnsi="Arial" w:cs="Arial"/>
              </w:rPr>
            </w:pPr>
            <w:r>
              <w:rPr>
                <w:rFonts w:ascii="Arial" w:eastAsia="Arial" w:hAnsi="Arial" w:cs="Arial"/>
              </w:rPr>
              <w:t>Highly functional in CY 2023 ADAC Performance Audit</w:t>
            </w:r>
          </w:p>
        </w:tc>
        <w:tc>
          <w:tcPr>
            <w:tcW w:w="980" w:type="dxa"/>
          </w:tcPr>
          <w:sdt>
            <w:sdtPr>
              <w:rPr>
                <w:rFonts w:ascii="MS Gothic" w:eastAsia="MS Gothic" w:hAnsi="MS Gothic" w:cs="MS Gothic"/>
                <w:color w:val="000000"/>
                <w:sz w:val="20"/>
                <w:szCs w:val="20"/>
              </w:rPr>
              <w:id w:val="1766658349"/>
              <w14:checkbox>
                <w14:checked w14:val="0"/>
                <w14:checkedState w14:val="2612" w14:font="MS Gothic"/>
                <w14:uncheckedState w14:val="2610" w14:font="MS Gothic"/>
              </w14:checkbox>
            </w:sdtPr>
            <w:sdtContent>
              <w:p w14:paraId="399B527A" w14:textId="77777777" w:rsidR="0049364A" w:rsidRDefault="001E2E09" w:rsidP="0049364A">
                <w:pPr>
                  <w:jc w:val="center"/>
                </w:pPr>
                <w:r>
                  <w:rPr>
                    <w:rFonts w:ascii="MS Gothic" w:eastAsia="MS Gothic" w:hAnsi="MS Gothic" w:cs="MS Gothic" w:hint="eastAsia"/>
                    <w:color w:val="000000"/>
                    <w:sz w:val="20"/>
                    <w:szCs w:val="20"/>
                  </w:rPr>
                  <w:t>☐</w:t>
                </w:r>
              </w:p>
            </w:sdtContent>
          </w:sdt>
        </w:tc>
        <w:tc>
          <w:tcPr>
            <w:tcW w:w="1004" w:type="dxa"/>
            <w:shd w:val="clear" w:color="auto" w:fill="BFBFBF"/>
          </w:tcPr>
          <w:p w14:paraId="16B7E14C" w14:textId="77777777" w:rsidR="0049364A" w:rsidRDefault="0049364A" w:rsidP="0049364A">
            <w:pPr>
              <w:jc w:val="center"/>
              <w:rPr>
                <w:rFonts w:ascii="Arial" w:eastAsia="Arial" w:hAnsi="Arial" w:cs="Arial"/>
                <w:color w:val="000000"/>
                <w:sz w:val="20"/>
                <w:szCs w:val="20"/>
              </w:rPr>
            </w:pPr>
          </w:p>
        </w:tc>
        <w:tc>
          <w:tcPr>
            <w:tcW w:w="954" w:type="dxa"/>
          </w:tcPr>
          <w:sdt>
            <w:sdtPr>
              <w:rPr>
                <w:rFonts w:ascii="MS Gothic" w:eastAsia="MS Gothic" w:hAnsi="MS Gothic" w:cs="MS Gothic"/>
                <w:color w:val="000000"/>
                <w:sz w:val="20"/>
                <w:szCs w:val="20"/>
              </w:rPr>
              <w:id w:val="1175539850"/>
              <w14:checkbox>
                <w14:checked w14:val="0"/>
                <w14:checkedState w14:val="2612" w14:font="MS Gothic"/>
                <w14:uncheckedState w14:val="2610" w14:font="MS Gothic"/>
              </w14:checkbox>
            </w:sdtPr>
            <w:sdtContent>
              <w:p w14:paraId="274AE552" w14:textId="77777777" w:rsidR="0049364A" w:rsidRDefault="001E2E09" w:rsidP="0049364A">
                <w:pPr>
                  <w:jc w:val="center"/>
                </w:pPr>
                <w:r>
                  <w:rPr>
                    <w:rFonts w:ascii="MS Gothic" w:eastAsia="MS Gothic" w:hAnsi="MS Gothic" w:cs="MS Gothic" w:hint="eastAsia"/>
                    <w:color w:val="000000"/>
                    <w:sz w:val="20"/>
                    <w:szCs w:val="20"/>
                  </w:rPr>
                  <w:t>☐</w:t>
                </w:r>
              </w:p>
            </w:sdtContent>
          </w:sdt>
        </w:tc>
        <w:tc>
          <w:tcPr>
            <w:tcW w:w="980" w:type="dxa"/>
            <w:shd w:val="clear" w:color="auto" w:fill="BFBFBF"/>
          </w:tcPr>
          <w:p w14:paraId="7F4C43EA" w14:textId="77777777" w:rsidR="0049364A" w:rsidRDefault="0049364A" w:rsidP="0049364A">
            <w:pPr>
              <w:jc w:val="center"/>
              <w:rPr>
                <w:rFonts w:ascii="Arial" w:eastAsia="Arial" w:hAnsi="Arial" w:cs="Arial"/>
                <w:color w:val="FF0000"/>
                <w:sz w:val="20"/>
                <w:szCs w:val="20"/>
              </w:rPr>
            </w:pPr>
          </w:p>
        </w:tc>
        <w:tc>
          <w:tcPr>
            <w:tcW w:w="3053" w:type="dxa"/>
            <w:gridSpan w:val="2"/>
            <w:tcBorders>
              <w:right w:val="dotted" w:sz="4" w:space="0" w:color="000000"/>
            </w:tcBorders>
            <w:shd w:val="clear" w:color="auto" w:fill="auto"/>
          </w:tcPr>
          <w:sdt>
            <w:sdtPr>
              <w:rPr>
                <w:rFonts w:ascii="Arial" w:eastAsia="Arial" w:hAnsi="Arial" w:cs="Arial"/>
                <w:color w:val="000000"/>
                <w:sz w:val="16"/>
                <w:szCs w:val="16"/>
              </w:rPr>
              <w:id w:val="635453940"/>
              <w:placeholder>
                <w:docPart w:val="DefaultPlaceholder_1081868574"/>
              </w:placeholder>
              <w:text/>
            </w:sdtPr>
            <w:sdtContent>
              <w:p w14:paraId="2BD67300" w14:textId="77777777" w:rsidR="0049364A" w:rsidRDefault="0049364A" w:rsidP="0049364A">
                <w:pPr>
                  <w:widowControl w:val="0"/>
                  <w:pBdr>
                    <w:top w:val="nil"/>
                    <w:left w:val="nil"/>
                    <w:bottom w:val="nil"/>
                    <w:right w:val="nil"/>
                    <w:between w:val="nil"/>
                  </w:pBdr>
                  <w:spacing w:line="276" w:lineRule="auto"/>
                  <w:jc w:val="center"/>
                </w:pPr>
                <w:r>
                  <w:rPr>
                    <w:rFonts w:ascii="Arial" w:eastAsia="Arial" w:hAnsi="Arial" w:cs="Arial"/>
                    <w:color w:val="000000"/>
                    <w:sz w:val="16"/>
                    <w:szCs w:val="16"/>
                  </w:rPr>
                  <w:t>______________</w:t>
                </w:r>
              </w:p>
            </w:sdtContent>
          </w:sdt>
        </w:tc>
      </w:tr>
      <w:tr w:rsidR="0049364A" w14:paraId="2BE6CE32" w14:textId="77777777">
        <w:tc>
          <w:tcPr>
            <w:tcW w:w="3802" w:type="dxa"/>
          </w:tcPr>
          <w:p w14:paraId="6204AD66" w14:textId="77777777" w:rsidR="0049364A" w:rsidRDefault="0049364A" w:rsidP="0049364A">
            <w:pPr>
              <w:numPr>
                <w:ilvl w:val="1"/>
                <w:numId w:val="1"/>
              </w:numPr>
              <w:spacing w:after="160" w:line="259" w:lineRule="auto"/>
              <w:ind w:left="555" w:hanging="414"/>
              <w:rPr>
                <w:rFonts w:ascii="Arial" w:eastAsia="Arial" w:hAnsi="Arial" w:cs="Arial"/>
              </w:rPr>
            </w:pPr>
            <w:r>
              <w:rPr>
                <w:rFonts w:ascii="Arial" w:eastAsia="Arial" w:hAnsi="Arial" w:cs="Arial"/>
              </w:rPr>
              <w:t>Logistical support to local PNP office in CY 2023</w:t>
            </w:r>
          </w:p>
        </w:tc>
        <w:tc>
          <w:tcPr>
            <w:tcW w:w="980" w:type="dxa"/>
          </w:tcPr>
          <w:sdt>
            <w:sdtPr>
              <w:rPr>
                <w:rFonts w:ascii="MS Gothic" w:eastAsia="MS Gothic" w:hAnsi="MS Gothic" w:cs="MS Gothic"/>
                <w:color w:val="000000"/>
                <w:sz w:val="20"/>
                <w:szCs w:val="20"/>
              </w:rPr>
              <w:id w:val="1899172362"/>
              <w14:checkbox>
                <w14:checked w14:val="0"/>
                <w14:checkedState w14:val="2612" w14:font="MS Gothic"/>
                <w14:uncheckedState w14:val="2610" w14:font="MS Gothic"/>
              </w14:checkbox>
            </w:sdtPr>
            <w:sdtContent>
              <w:p w14:paraId="687CFBBE" w14:textId="77777777" w:rsidR="0049364A" w:rsidRDefault="001E2E09" w:rsidP="0049364A">
                <w:pPr>
                  <w:jc w:val="center"/>
                </w:pPr>
                <w:r>
                  <w:rPr>
                    <w:rFonts w:ascii="MS Gothic" w:eastAsia="MS Gothic" w:hAnsi="MS Gothic" w:cs="MS Gothic" w:hint="eastAsia"/>
                    <w:color w:val="000000"/>
                    <w:sz w:val="20"/>
                    <w:szCs w:val="20"/>
                  </w:rPr>
                  <w:t>☐</w:t>
                </w:r>
              </w:p>
            </w:sdtContent>
          </w:sdt>
        </w:tc>
        <w:tc>
          <w:tcPr>
            <w:tcW w:w="1004" w:type="dxa"/>
            <w:shd w:val="clear" w:color="auto" w:fill="BFBFBF"/>
          </w:tcPr>
          <w:p w14:paraId="1DD29220" w14:textId="77777777" w:rsidR="0049364A" w:rsidRDefault="0049364A" w:rsidP="0049364A">
            <w:pPr>
              <w:jc w:val="center"/>
              <w:rPr>
                <w:rFonts w:ascii="Arial" w:eastAsia="Arial" w:hAnsi="Arial" w:cs="Arial"/>
                <w:color w:val="000000"/>
                <w:sz w:val="20"/>
                <w:szCs w:val="20"/>
              </w:rPr>
            </w:pPr>
          </w:p>
        </w:tc>
        <w:tc>
          <w:tcPr>
            <w:tcW w:w="954" w:type="dxa"/>
          </w:tcPr>
          <w:sdt>
            <w:sdtPr>
              <w:rPr>
                <w:rFonts w:ascii="MS Gothic" w:eastAsia="MS Gothic" w:hAnsi="MS Gothic" w:cs="MS Gothic"/>
                <w:color w:val="000000"/>
                <w:sz w:val="20"/>
                <w:szCs w:val="20"/>
              </w:rPr>
              <w:id w:val="1239058537"/>
              <w14:checkbox>
                <w14:checked w14:val="0"/>
                <w14:checkedState w14:val="2612" w14:font="MS Gothic"/>
                <w14:uncheckedState w14:val="2610" w14:font="MS Gothic"/>
              </w14:checkbox>
            </w:sdtPr>
            <w:sdtContent>
              <w:p w14:paraId="323C90E5" w14:textId="77777777" w:rsidR="0049364A" w:rsidRDefault="001E2E09" w:rsidP="0049364A">
                <w:pPr>
                  <w:jc w:val="center"/>
                </w:pPr>
                <w:r>
                  <w:rPr>
                    <w:rFonts w:ascii="MS Gothic" w:eastAsia="MS Gothic" w:hAnsi="MS Gothic" w:cs="MS Gothic" w:hint="eastAsia"/>
                    <w:color w:val="000000"/>
                    <w:sz w:val="20"/>
                    <w:szCs w:val="20"/>
                  </w:rPr>
                  <w:t>☐</w:t>
                </w:r>
              </w:p>
            </w:sdtContent>
          </w:sdt>
        </w:tc>
        <w:tc>
          <w:tcPr>
            <w:tcW w:w="980" w:type="dxa"/>
            <w:shd w:val="clear" w:color="auto" w:fill="BFBFBF"/>
          </w:tcPr>
          <w:p w14:paraId="588F6EAB" w14:textId="77777777" w:rsidR="0049364A" w:rsidRDefault="0049364A" w:rsidP="0049364A">
            <w:pPr>
              <w:jc w:val="center"/>
              <w:rPr>
                <w:rFonts w:ascii="Arial" w:eastAsia="Arial" w:hAnsi="Arial" w:cs="Arial"/>
                <w:color w:val="FF0000"/>
                <w:sz w:val="20"/>
                <w:szCs w:val="20"/>
              </w:rPr>
            </w:pPr>
          </w:p>
        </w:tc>
        <w:tc>
          <w:tcPr>
            <w:tcW w:w="3053" w:type="dxa"/>
            <w:gridSpan w:val="2"/>
            <w:tcBorders>
              <w:right w:val="dotted" w:sz="4" w:space="0" w:color="000000"/>
            </w:tcBorders>
            <w:shd w:val="clear" w:color="auto" w:fill="auto"/>
          </w:tcPr>
          <w:sdt>
            <w:sdtPr>
              <w:rPr>
                <w:rFonts w:ascii="Arial" w:eastAsia="Arial" w:hAnsi="Arial" w:cs="Arial"/>
                <w:color w:val="000000"/>
                <w:sz w:val="16"/>
                <w:szCs w:val="16"/>
              </w:rPr>
              <w:id w:val="2069458933"/>
              <w:placeholder>
                <w:docPart w:val="DefaultPlaceholder_1081868574"/>
              </w:placeholder>
              <w:text/>
            </w:sdtPr>
            <w:sdtContent>
              <w:p w14:paraId="119568EC" w14:textId="77777777" w:rsidR="0049364A" w:rsidRDefault="0049364A" w:rsidP="0049364A">
                <w:pPr>
                  <w:widowControl w:val="0"/>
                  <w:pBdr>
                    <w:top w:val="nil"/>
                    <w:left w:val="nil"/>
                    <w:bottom w:val="nil"/>
                    <w:right w:val="nil"/>
                    <w:between w:val="nil"/>
                  </w:pBdr>
                  <w:spacing w:line="276" w:lineRule="auto"/>
                  <w:jc w:val="center"/>
                </w:pPr>
                <w:r>
                  <w:rPr>
                    <w:rFonts w:ascii="Arial" w:eastAsia="Arial" w:hAnsi="Arial" w:cs="Arial"/>
                    <w:color w:val="000000"/>
                    <w:sz w:val="16"/>
                    <w:szCs w:val="16"/>
                  </w:rPr>
                  <w:t>______________</w:t>
                </w:r>
              </w:p>
            </w:sdtContent>
          </w:sdt>
        </w:tc>
      </w:tr>
      <w:tr w:rsidR="0049364A" w14:paraId="57E75D23" w14:textId="77777777">
        <w:tc>
          <w:tcPr>
            <w:tcW w:w="3802" w:type="dxa"/>
          </w:tcPr>
          <w:p w14:paraId="5081314D" w14:textId="77777777" w:rsidR="0049364A" w:rsidRDefault="0049364A" w:rsidP="0049364A">
            <w:pPr>
              <w:numPr>
                <w:ilvl w:val="1"/>
                <w:numId w:val="1"/>
              </w:numPr>
              <w:spacing w:after="160" w:line="259" w:lineRule="auto"/>
              <w:ind w:left="555" w:hanging="414"/>
              <w:rPr>
                <w:rFonts w:ascii="Arial" w:eastAsia="Arial" w:hAnsi="Arial" w:cs="Arial"/>
              </w:rPr>
            </w:pPr>
            <w:r>
              <w:rPr>
                <w:rFonts w:ascii="Arial" w:eastAsia="Arial" w:hAnsi="Arial" w:cs="Arial"/>
              </w:rPr>
              <w:t>Barangay peacekeeping action teams: 100% organized and 100% trained</w:t>
            </w:r>
          </w:p>
        </w:tc>
        <w:tc>
          <w:tcPr>
            <w:tcW w:w="980" w:type="dxa"/>
          </w:tcPr>
          <w:sdt>
            <w:sdtPr>
              <w:rPr>
                <w:rFonts w:ascii="MS Gothic" w:eastAsia="MS Gothic" w:hAnsi="MS Gothic" w:cs="MS Gothic"/>
                <w:color w:val="000000"/>
                <w:sz w:val="20"/>
                <w:szCs w:val="20"/>
              </w:rPr>
              <w:id w:val="1576463306"/>
              <w14:checkbox>
                <w14:checked w14:val="0"/>
                <w14:checkedState w14:val="2612" w14:font="MS Gothic"/>
                <w14:uncheckedState w14:val="2610" w14:font="MS Gothic"/>
              </w14:checkbox>
            </w:sdtPr>
            <w:sdtContent>
              <w:p w14:paraId="074D2859" w14:textId="77777777" w:rsidR="0049364A" w:rsidRDefault="001E2E09" w:rsidP="0049364A">
                <w:pPr>
                  <w:jc w:val="center"/>
                </w:pPr>
                <w:r>
                  <w:rPr>
                    <w:rFonts w:ascii="MS Gothic" w:eastAsia="MS Gothic" w:hAnsi="MS Gothic" w:cs="MS Gothic" w:hint="eastAsia"/>
                    <w:color w:val="000000"/>
                    <w:sz w:val="20"/>
                    <w:szCs w:val="20"/>
                  </w:rPr>
                  <w:t>☐</w:t>
                </w:r>
              </w:p>
            </w:sdtContent>
          </w:sdt>
        </w:tc>
        <w:tc>
          <w:tcPr>
            <w:tcW w:w="1004" w:type="dxa"/>
            <w:shd w:val="clear" w:color="auto" w:fill="BFBFBF"/>
          </w:tcPr>
          <w:p w14:paraId="36119BD9" w14:textId="77777777" w:rsidR="0049364A" w:rsidRDefault="0049364A" w:rsidP="0049364A">
            <w:pPr>
              <w:jc w:val="center"/>
              <w:rPr>
                <w:rFonts w:ascii="Arial" w:eastAsia="Arial" w:hAnsi="Arial" w:cs="Arial"/>
                <w:color w:val="000000"/>
                <w:sz w:val="20"/>
                <w:szCs w:val="20"/>
              </w:rPr>
            </w:pPr>
          </w:p>
        </w:tc>
        <w:tc>
          <w:tcPr>
            <w:tcW w:w="954" w:type="dxa"/>
          </w:tcPr>
          <w:sdt>
            <w:sdtPr>
              <w:rPr>
                <w:rFonts w:ascii="MS Gothic" w:eastAsia="MS Gothic" w:hAnsi="MS Gothic" w:cs="MS Gothic"/>
                <w:color w:val="000000"/>
                <w:sz w:val="20"/>
                <w:szCs w:val="20"/>
              </w:rPr>
              <w:id w:val="177778911"/>
              <w14:checkbox>
                <w14:checked w14:val="0"/>
                <w14:checkedState w14:val="2612" w14:font="MS Gothic"/>
                <w14:uncheckedState w14:val="2610" w14:font="MS Gothic"/>
              </w14:checkbox>
            </w:sdtPr>
            <w:sdtContent>
              <w:p w14:paraId="5C94B28A" w14:textId="77777777" w:rsidR="0049364A" w:rsidRDefault="001E2E09" w:rsidP="0049364A">
                <w:pPr>
                  <w:jc w:val="center"/>
                </w:pPr>
                <w:r>
                  <w:rPr>
                    <w:rFonts w:ascii="MS Gothic" w:eastAsia="MS Gothic" w:hAnsi="MS Gothic" w:cs="MS Gothic" w:hint="eastAsia"/>
                    <w:color w:val="000000"/>
                    <w:sz w:val="20"/>
                    <w:szCs w:val="20"/>
                  </w:rPr>
                  <w:t>☐</w:t>
                </w:r>
              </w:p>
            </w:sdtContent>
          </w:sdt>
        </w:tc>
        <w:tc>
          <w:tcPr>
            <w:tcW w:w="980" w:type="dxa"/>
            <w:shd w:val="clear" w:color="auto" w:fill="BFBFBF"/>
          </w:tcPr>
          <w:p w14:paraId="4F9248C0" w14:textId="77777777" w:rsidR="0049364A" w:rsidRDefault="0049364A" w:rsidP="0049364A">
            <w:pPr>
              <w:jc w:val="center"/>
              <w:rPr>
                <w:rFonts w:ascii="Arial" w:eastAsia="Arial" w:hAnsi="Arial" w:cs="Arial"/>
                <w:color w:val="FF0000"/>
                <w:sz w:val="20"/>
                <w:szCs w:val="20"/>
              </w:rPr>
            </w:pPr>
          </w:p>
        </w:tc>
        <w:tc>
          <w:tcPr>
            <w:tcW w:w="3053" w:type="dxa"/>
            <w:gridSpan w:val="2"/>
            <w:tcBorders>
              <w:right w:val="dotted" w:sz="4" w:space="0" w:color="000000"/>
            </w:tcBorders>
            <w:shd w:val="clear" w:color="auto" w:fill="auto"/>
          </w:tcPr>
          <w:sdt>
            <w:sdtPr>
              <w:rPr>
                <w:rFonts w:ascii="Arial" w:eastAsia="Arial" w:hAnsi="Arial" w:cs="Arial"/>
                <w:color w:val="000000"/>
                <w:sz w:val="16"/>
                <w:szCs w:val="16"/>
              </w:rPr>
              <w:id w:val="-1166466467"/>
              <w:placeholder>
                <w:docPart w:val="DefaultPlaceholder_1081868574"/>
              </w:placeholder>
              <w:text/>
            </w:sdtPr>
            <w:sdtContent>
              <w:p w14:paraId="39FDC7D1" w14:textId="77777777" w:rsidR="0049364A" w:rsidRDefault="0049364A" w:rsidP="0049364A">
                <w:pPr>
                  <w:widowControl w:val="0"/>
                  <w:pBdr>
                    <w:top w:val="nil"/>
                    <w:left w:val="nil"/>
                    <w:bottom w:val="nil"/>
                    <w:right w:val="nil"/>
                    <w:between w:val="nil"/>
                  </w:pBdr>
                  <w:spacing w:line="276" w:lineRule="auto"/>
                  <w:jc w:val="center"/>
                </w:pPr>
                <w:r>
                  <w:rPr>
                    <w:rFonts w:ascii="Arial" w:eastAsia="Arial" w:hAnsi="Arial" w:cs="Arial"/>
                    <w:color w:val="000000"/>
                    <w:sz w:val="16"/>
                    <w:szCs w:val="16"/>
                  </w:rPr>
                  <w:t>______________</w:t>
                </w:r>
              </w:p>
            </w:sdtContent>
          </w:sdt>
        </w:tc>
      </w:tr>
      <w:tr w:rsidR="0049364A" w14:paraId="7CA263DB" w14:textId="77777777">
        <w:tc>
          <w:tcPr>
            <w:tcW w:w="3802" w:type="dxa"/>
          </w:tcPr>
          <w:p w14:paraId="61ECFB1A" w14:textId="77777777" w:rsidR="0049364A" w:rsidRDefault="0049364A" w:rsidP="0049364A">
            <w:pPr>
              <w:numPr>
                <w:ilvl w:val="1"/>
                <w:numId w:val="1"/>
              </w:numPr>
              <w:pBdr>
                <w:top w:val="nil"/>
                <w:left w:val="nil"/>
                <w:bottom w:val="nil"/>
                <w:right w:val="nil"/>
                <w:between w:val="nil"/>
              </w:pBdr>
              <w:spacing w:after="160" w:line="259" w:lineRule="auto"/>
              <w:ind w:left="555" w:hanging="414"/>
              <w:rPr>
                <w:rFonts w:ascii="Arial" w:eastAsia="Arial" w:hAnsi="Arial" w:cs="Arial"/>
                <w:color w:val="000000"/>
              </w:rPr>
            </w:pPr>
            <w:r>
              <w:rPr>
                <w:rFonts w:ascii="Arial" w:eastAsia="Arial" w:hAnsi="Arial" w:cs="Arial"/>
              </w:rPr>
              <w:t>Total ban or regulation on firecrackers and pyrotechnic devices</w:t>
            </w:r>
          </w:p>
        </w:tc>
        <w:tc>
          <w:tcPr>
            <w:tcW w:w="980" w:type="dxa"/>
          </w:tcPr>
          <w:sdt>
            <w:sdtPr>
              <w:rPr>
                <w:rFonts w:ascii="MS Gothic" w:eastAsia="MS Gothic" w:hAnsi="MS Gothic" w:cs="MS Gothic"/>
                <w:color w:val="000000"/>
                <w:sz w:val="20"/>
                <w:szCs w:val="20"/>
              </w:rPr>
              <w:id w:val="-1438898001"/>
              <w14:checkbox>
                <w14:checked w14:val="0"/>
                <w14:checkedState w14:val="2612" w14:font="MS Gothic"/>
                <w14:uncheckedState w14:val="2610" w14:font="MS Gothic"/>
              </w14:checkbox>
            </w:sdtPr>
            <w:sdtContent>
              <w:p w14:paraId="5B6A0A28" w14:textId="77777777" w:rsidR="0049364A" w:rsidRDefault="001E2E09" w:rsidP="0049364A">
                <w:pPr>
                  <w:jc w:val="center"/>
                </w:pPr>
                <w:r>
                  <w:rPr>
                    <w:rFonts w:ascii="MS Gothic" w:eastAsia="MS Gothic" w:hAnsi="MS Gothic" w:cs="MS Gothic" w:hint="eastAsia"/>
                    <w:color w:val="000000"/>
                    <w:sz w:val="20"/>
                    <w:szCs w:val="20"/>
                  </w:rPr>
                  <w:t>☐</w:t>
                </w:r>
              </w:p>
            </w:sdtContent>
          </w:sdt>
        </w:tc>
        <w:tc>
          <w:tcPr>
            <w:tcW w:w="1004" w:type="dxa"/>
            <w:shd w:val="clear" w:color="auto" w:fill="BFBFBF"/>
          </w:tcPr>
          <w:p w14:paraId="0E148816" w14:textId="77777777" w:rsidR="0049364A" w:rsidRDefault="0049364A" w:rsidP="0049364A">
            <w:pPr>
              <w:jc w:val="center"/>
              <w:rPr>
                <w:rFonts w:ascii="Arial" w:eastAsia="Arial" w:hAnsi="Arial" w:cs="Arial"/>
                <w:color w:val="000000"/>
                <w:sz w:val="20"/>
                <w:szCs w:val="20"/>
              </w:rPr>
            </w:pPr>
          </w:p>
        </w:tc>
        <w:tc>
          <w:tcPr>
            <w:tcW w:w="954" w:type="dxa"/>
          </w:tcPr>
          <w:sdt>
            <w:sdtPr>
              <w:rPr>
                <w:rFonts w:ascii="MS Gothic" w:eastAsia="MS Gothic" w:hAnsi="MS Gothic" w:cs="MS Gothic"/>
                <w:color w:val="000000"/>
                <w:sz w:val="20"/>
                <w:szCs w:val="20"/>
              </w:rPr>
              <w:id w:val="-26646404"/>
              <w14:checkbox>
                <w14:checked w14:val="0"/>
                <w14:checkedState w14:val="2612" w14:font="MS Gothic"/>
                <w14:uncheckedState w14:val="2610" w14:font="MS Gothic"/>
              </w14:checkbox>
            </w:sdtPr>
            <w:sdtContent>
              <w:p w14:paraId="44B56884" w14:textId="77777777" w:rsidR="0049364A" w:rsidRDefault="001E2E09" w:rsidP="0049364A">
                <w:pPr>
                  <w:jc w:val="center"/>
                </w:pPr>
                <w:r>
                  <w:rPr>
                    <w:rFonts w:ascii="MS Gothic" w:eastAsia="MS Gothic" w:hAnsi="MS Gothic" w:cs="MS Gothic" w:hint="eastAsia"/>
                    <w:color w:val="000000"/>
                    <w:sz w:val="20"/>
                    <w:szCs w:val="20"/>
                  </w:rPr>
                  <w:t>☐</w:t>
                </w:r>
              </w:p>
            </w:sdtContent>
          </w:sdt>
        </w:tc>
        <w:tc>
          <w:tcPr>
            <w:tcW w:w="980" w:type="dxa"/>
            <w:shd w:val="clear" w:color="auto" w:fill="BFBFBF"/>
          </w:tcPr>
          <w:p w14:paraId="7E777674" w14:textId="77777777" w:rsidR="0049364A" w:rsidRDefault="0049364A" w:rsidP="0049364A">
            <w:pPr>
              <w:jc w:val="center"/>
              <w:rPr>
                <w:rFonts w:ascii="Arial" w:eastAsia="Arial" w:hAnsi="Arial" w:cs="Arial"/>
                <w:color w:val="FF0000"/>
                <w:sz w:val="20"/>
                <w:szCs w:val="20"/>
              </w:rPr>
            </w:pPr>
          </w:p>
        </w:tc>
        <w:tc>
          <w:tcPr>
            <w:tcW w:w="3053" w:type="dxa"/>
            <w:gridSpan w:val="2"/>
            <w:tcBorders>
              <w:right w:val="dotted" w:sz="4" w:space="0" w:color="000000"/>
            </w:tcBorders>
            <w:shd w:val="clear" w:color="auto" w:fill="auto"/>
          </w:tcPr>
          <w:sdt>
            <w:sdtPr>
              <w:rPr>
                <w:rFonts w:ascii="Arial" w:eastAsia="Arial" w:hAnsi="Arial" w:cs="Arial"/>
                <w:color w:val="000000"/>
                <w:sz w:val="16"/>
                <w:szCs w:val="16"/>
              </w:rPr>
              <w:id w:val="-1382546143"/>
              <w:placeholder>
                <w:docPart w:val="DefaultPlaceholder_1081868574"/>
              </w:placeholder>
              <w:text/>
            </w:sdtPr>
            <w:sdtContent>
              <w:p w14:paraId="48082C90" w14:textId="77777777" w:rsidR="0049364A" w:rsidRDefault="0049364A" w:rsidP="0049364A">
                <w:pPr>
                  <w:widowControl w:val="0"/>
                  <w:pBdr>
                    <w:top w:val="nil"/>
                    <w:left w:val="nil"/>
                    <w:bottom w:val="nil"/>
                    <w:right w:val="nil"/>
                    <w:between w:val="nil"/>
                  </w:pBdr>
                  <w:spacing w:line="276" w:lineRule="auto"/>
                  <w:jc w:val="center"/>
                </w:pPr>
                <w:r>
                  <w:rPr>
                    <w:rFonts w:ascii="Arial" w:eastAsia="Arial" w:hAnsi="Arial" w:cs="Arial"/>
                    <w:color w:val="000000"/>
                    <w:sz w:val="16"/>
                    <w:szCs w:val="16"/>
                  </w:rPr>
                  <w:t>______________</w:t>
                </w:r>
              </w:p>
            </w:sdtContent>
          </w:sdt>
        </w:tc>
      </w:tr>
      <w:tr w:rsidR="0049364A" w14:paraId="7ACD8B3E" w14:textId="77777777">
        <w:tc>
          <w:tcPr>
            <w:tcW w:w="3802" w:type="dxa"/>
            <w:shd w:val="clear" w:color="auto" w:fill="FFFF99"/>
          </w:tcPr>
          <w:p w14:paraId="7CDDB6B3" w14:textId="77777777" w:rsidR="0049364A" w:rsidRDefault="0049364A" w:rsidP="0049364A">
            <w:pPr>
              <w:rPr>
                <w:rFonts w:ascii="Arial" w:eastAsia="Arial" w:hAnsi="Arial" w:cs="Arial"/>
                <w:i/>
                <w:color w:val="000000"/>
              </w:rPr>
            </w:pPr>
            <w:r>
              <w:rPr>
                <w:rFonts w:ascii="Arial" w:eastAsia="Arial" w:hAnsi="Arial" w:cs="Arial"/>
                <w:b/>
                <w:i/>
                <w:color w:val="000000"/>
              </w:rPr>
              <w:lastRenderedPageBreak/>
              <w:t xml:space="preserve">Area Processing: </w:t>
            </w:r>
            <w:r>
              <w:rPr>
                <w:rFonts w:ascii="Arial" w:eastAsia="Arial" w:hAnsi="Arial" w:cs="Arial"/>
                <w:i/>
                <w:color w:val="000000"/>
              </w:rPr>
              <w:t>Passed all items from 7.1 to 7.5</w:t>
            </w:r>
          </w:p>
        </w:tc>
        <w:tc>
          <w:tcPr>
            <w:tcW w:w="980" w:type="dxa"/>
            <w:shd w:val="clear" w:color="auto" w:fill="FFFF99"/>
          </w:tcPr>
          <w:sdt>
            <w:sdtPr>
              <w:rPr>
                <w:rFonts w:ascii="MS Gothic" w:eastAsia="MS Gothic" w:hAnsi="MS Gothic" w:cs="MS Gothic"/>
                <w:color w:val="000000"/>
                <w:sz w:val="20"/>
                <w:szCs w:val="20"/>
              </w:rPr>
              <w:id w:val="290482959"/>
              <w14:checkbox>
                <w14:checked w14:val="0"/>
                <w14:checkedState w14:val="2612" w14:font="MS Gothic"/>
                <w14:uncheckedState w14:val="2610" w14:font="MS Gothic"/>
              </w14:checkbox>
            </w:sdtPr>
            <w:sdtContent>
              <w:p w14:paraId="60B6F1D4" w14:textId="77777777" w:rsidR="0049364A" w:rsidRDefault="001E2E09" w:rsidP="0049364A">
                <w:pPr>
                  <w:jc w:val="center"/>
                </w:pPr>
                <w:r>
                  <w:rPr>
                    <w:rFonts w:ascii="MS Gothic" w:eastAsia="MS Gothic" w:hAnsi="MS Gothic" w:cs="MS Gothic" w:hint="eastAsia"/>
                    <w:color w:val="000000"/>
                    <w:sz w:val="20"/>
                    <w:szCs w:val="20"/>
                  </w:rPr>
                  <w:t>☐</w:t>
                </w:r>
              </w:p>
            </w:sdtContent>
          </w:sdt>
        </w:tc>
        <w:tc>
          <w:tcPr>
            <w:tcW w:w="1004" w:type="dxa"/>
            <w:shd w:val="clear" w:color="auto" w:fill="FFFF99"/>
          </w:tcPr>
          <w:p w14:paraId="65683525" w14:textId="77777777" w:rsidR="0049364A" w:rsidRDefault="0049364A" w:rsidP="0049364A">
            <w:pPr>
              <w:jc w:val="center"/>
              <w:rPr>
                <w:rFonts w:ascii="Arial" w:eastAsia="Arial" w:hAnsi="Arial" w:cs="Arial"/>
                <w:color w:val="000000"/>
              </w:rPr>
            </w:pPr>
            <w:r>
              <w:rPr>
                <w:rFonts w:ascii="Arial" w:eastAsia="Arial" w:hAnsi="Arial" w:cs="Arial"/>
                <w:color w:val="000000"/>
              </w:rPr>
              <w:t>N/A</w:t>
            </w:r>
          </w:p>
        </w:tc>
        <w:tc>
          <w:tcPr>
            <w:tcW w:w="954" w:type="dxa"/>
            <w:shd w:val="clear" w:color="auto" w:fill="FFFF99"/>
          </w:tcPr>
          <w:sdt>
            <w:sdtPr>
              <w:rPr>
                <w:rFonts w:ascii="MS Gothic" w:eastAsia="MS Gothic" w:hAnsi="MS Gothic" w:cs="MS Gothic"/>
                <w:color w:val="000000"/>
                <w:sz w:val="20"/>
                <w:szCs w:val="20"/>
              </w:rPr>
              <w:id w:val="1958214799"/>
              <w14:checkbox>
                <w14:checked w14:val="0"/>
                <w14:checkedState w14:val="2612" w14:font="MS Gothic"/>
                <w14:uncheckedState w14:val="2610" w14:font="MS Gothic"/>
              </w14:checkbox>
            </w:sdtPr>
            <w:sdtContent>
              <w:p w14:paraId="69CBB231" w14:textId="77777777" w:rsidR="0049364A" w:rsidRDefault="001E2E09" w:rsidP="0049364A">
                <w:pPr>
                  <w:jc w:val="center"/>
                </w:pPr>
                <w:r>
                  <w:rPr>
                    <w:rFonts w:ascii="MS Gothic" w:eastAsia="MS Gothic" w:hAnsi="MS Gothic" w:cs="MS Gothic" w:hint="eastAsia"/>
                    <w:color w:val="000000"/>
                    <w:sz w:val="20"/>
                    <w:szCs w:val="20"/>
                  </w:rPr>
                  <w:t>☐</w:t>
                </w:r>
              </w:p>
            </w:sdtContent>
          </w:sdt>
        </w:tc>
        <w:tc>
          <w:tcPr>
            <w:tcW w:w="980" w:type="dxa"/>
            <w:shd w:val="clear" w:color="auto" w:fill="FFFF99"/>
          </w:tcPr>
          <w:p w14:paraId="467FF544" w14:textId="77777777" w:rsidR="0049364A" w:rsidRDefault="0049364A" w:rsidP="0049364A">
            <w:pPr>
              <w:jc w:val="center"/>
              <w:rPr>
                <w:rFonts w:ascii="Arial" w:eastAsia="Arial" w:hAnsi="Arial" w:cs="Arial"/>
                <w:color w:val="000000"/>
              </w:rPr>
            </w:pPr>
            <w:r>
              <w:rPr>
                <w:rFonts w:ascii="Arial" w:eastAsia="Arial" w:hAnsi="Arial" w:cs="Arial"/>
                <w:color w:val="000000"/>
              </w:rPr>
              <w:t>N/A</w:t>
            </w:r>
          </w:p>
        </w:tc>
        <w:tc>
          <w:tcPr>
            <w:tcW w:w="3053" w:type="dxa"/>
            <w:gridSpan w:val="2"/>
            <w:tcBorders>
              <w:right w:val="dotted" w:sz="4" w:space="0" w:color="000000"/>
            </w:tcBorders>
            <w:shd w:val="clear" w:color="auto" w:fill="auto"/>
          </w:tcPr>
          <w:sdt>
            <w:sdtPr>
              <w:rPr>
                <w:rFonts w:ascii="Arial" w:eastAsia="Arial" w:hAnsi="Arial" w:cs="Arial"/>
                <w:color w:val="000000"/>
                <w:sz w:val="16"/>
                <w:szCs w:val="16"/>
              </w:rPr>
              <w:id w:val="2082174027"/>
              <w:placeholder>
                <w:docPart w:val="DefaultPlaceholder_1081868574"/>
              </w:placeholder>
              <w:text/>
            </w:sdtPr>
            <w:sdtContent>
              <w:p w14:paraId="35F10805" w14:textId="77777777" w:rsidR="0049364A" w:rsidRDefault="0049364A" w:rsidP="0049364A">
                <w:pPr>
                  <w:widowControl w:val="0"/>
                  <w:pBdr>
                    <w:top w:val="nil"/>
                    <w:left w:val="nil"/>
                    <w:bottom w:val="nil"/>
                    <w:right w:val="nil"/>
                    <w:between w:val="nil"/>
                  </w:pBdr>
                  <w:spacing w:line="276" w:lineRule="auto"/>
                  <w:jc w:val="center"/>
                </w:pPr>
                <w:r>
                  <w:rPr>
                    <w:rFonts w:ascii="Arial" w:eastAsia="Arial" w:hAnsi="Arial" w:cs="Arial"/>
                    <w:color w:val="000000"/>
                    <w:sz w:val="16"/>
                    <w:szCs w:val="16"/>
                  </w:rPr>
                  <w:t>______________</w:t>
                </w:r>
              </w:p>
            </w:sdtContent>
          </w:sdt>
        </w:tc>
      </w:tr>
      <w:tr w:rsidR="0049364A" w14:paraId="217553F0" w14:textId="77777777">
        <w:tc>
          <w:tcPr>
            <w:tcW w:w="10773" w:type="dxa"/>
            <w:gridSpan w:val="7"/>
            <w:tcBorders>
              <w:right w:val="dotted" w:sz="4" w:space="0" w:color="000000"/>
            </w:tcBorders>
            <w:shd w:val="clear" w:color="auto" w:fill="BDD7EE"/>
          </w:tcPr>
          <w:p w14:paraId="3A63CB26" w14:textId="77777777" w:rsidR="0049364A" w:rsidRDefault="0049364A" w:rsidP="0049364A">
            <w:pPr>
              <w:rPr>
                <w:rFonts w:ascii="Arial" w:eastAsia="Arial" w:hAnsi="Arial" w:cs="Arial"/>
                <w:color w:val="000000"/>
              </w:rPr>
            </w:pPr>
            <w:r>
              <w:rPr>
                <w:rFonts w:ascii="Arial" w:eastAsia="Arial" w:hAnsi="Arial" w:cs="Arial"/>
                <w:b/>
                <w:color w:val="000000"/>
              </w:rPr>
              <w:t>ENVIRONMENTAL MANAGEMENT</w:t>
            </w:r>
          </w:p>
        </w:tc>
      </w:tr>
      <w:tr w:rsidR="0049364A" w14:paraId="7EF0F1C3" w14:textId="77777777">
        <w:tc>
          <w:tcPr>
            <w:tcW w:w="3802" w:type="dxa"/>
            <w:tcBorders>
              <w:right w:val="dotted" w:sz="4" w:space="0" w:color="000000"/>
            </w:tcBorders>
          </w:tcPr>
          <w:p w14:paraId="2D21DD94" w14:textId="77777777" w:rsidR="0049364A" w:rsidRDefault="0049364A" w:rsidP="0049364A">
            <w:pPr>
              <w:numPr>
                <w:ilvl w:val="1"/>
                <w:numId w:val="24"/>
              </w:numPr>
              <w:ind w:left="337"/>
              <w:rPr>
                <w:rFonts w:ascii="Arial" w:eastAsia="Arial" w:hAnsi="Arial" w:cs="Arial"/>
              </w:rPr>
            </w:pPr>
            <w:r>
              <w:rPr>
                <w:rFonts w:ascii="Arial" w:eastAsia="Arial" w:hAnsi="Arial" w:cs="Arial"/>
                <w:sz w:val="23"/>
                <w:szCs w:val="23"/>
              </w:rPr>
              <w:t>Convened local solid waste management board</w:t>
            </w:r>
            <w:r>
              <w:rPr>
                <w:rFonts w:ascii="Arial" w:eastAsia="Arial" w:hAnsi="Arial" w:cs="Arial"/>
                <w:i/>
                <w:sz w:val="23"/>
                <w:szCs w:val="23"/>
              </w:rPr>
              <w:t xml:space="preserve"> (Composition and Meetings), </w:t>
            </w:r>
            <w:r>
              <w:rPr>
                <w:rFonts w:ascii="Arial" w:eastAsia="Arial" w:hAnsi="Arial" w:cs="Arial"/>
              </w:rPr>
              <w:t>CY 2023</w:t>
            </w:r>
          </w:p>
          <w:p w14:paraId="073E43DF" w14:textId="77777777" w:rsidR="0049364A" w:rsidRDefault="0049364A" w:rsidP="0049364A">
            <w:pPr>
              <w:ind w:left="522"/>
              <w:rPr>
                <w:rFonts w:ascii="Arial" w:eastAsia="Arial" w:hAnsi="Arial" w:cs="Arial"/>
              </w:rPr>
            </w:pPr>
            <w:r>
              <w:rPr>
                <w:rFonts w:ascii="Arial" w:eastAsia="Arial" w:hAnsi="Arial" w:cs="Arial"/>
                <w:i/>
                <w:sz w:val="18"/>
                <w:szCs w:val="18"/>
                <w:u w:val="single"/>
              </w:rPr>
              <w:t>Consideration:</w:t>
            </w:r>
            <w:r>
              <w:rPr>
                <w:rFonts w:ascii="Arial" w:eastAsia="Arial" w:hAnsi="Arial" w:cs="Arial"/>
                <w:i/>
                <w:sz w:val="18"/>
                <w:szCs w:val="18"/>
              </w:rPr>
              <w:t xml:space="preserve"> Conditions cited in technical notes</w:t>
            </w:r>
          </w:p>
        </w:tc>
        <w:tc>
          <w:tcPr>
            <w:tcW w:w="980" w:type="dxa"/>
          </w:tcPr>
          <w:sdt>
            <w:sdtPr>
              <w:rPr>
                <w:rFonts w:ascii="MS Gothic" w:eastAsia="MS Gothic" w:hAnsi="MS Gothic" w:cs="MS Gothic"/>
                <w:sz w:val="20"/>
                <w:szCs w:val="20"/>
              </w:rPr>
              <w:id w:val="-1356031095"/>
              <w14:checkbox>
                <w14:checked w14:val="0"/>
                <w14:checkedState w14:val="2612" w14:font="MS Gothic"/>
                <w14:uncheckedState w14:val="2610" w14:font="MS Gothic"/>
              </w14:checkbox>
            </w:sdtPr>
            <w:sdtContent>
              <w:p w14:paraId="7ABE71F6" w14:textId="77777777" w:rsidR="0049364A" w:rsidRDefault="001E2E09" w:rsidP="0049364A">
                <w:pPr>
                  <w:jc w:val="center"/>
                  <w:rPr>
                    <w:rFonts w:ascii="Arial" w:eastAsia="Arial" w:hAnsi="Arial" w:cs="Arial"/>
                  </w:rPr>
                </w:pPr>
                <w:r>
                  <w:rPr>
                    <w:rFonts w:ascii="MS Gothic" w:eastAsia="MS Gothic" w:hAnsi="MS Gothic" w:cs="MS Gothic" w:hint="eastAsia"/>
                    <w:sz w:val="20"/>
                    <w:szCs w:val="20"/>
                  </w:rPr>
                  <w:t>☐</w:t>
                </w:r>
              </w:p>
            </w:sdtContent>
          </w:sdt>
        </w:tc>
        <w:tc>
          <w:tcPr>
            <w:tcW w:w="1004" w:type="dxa"/>
          </w:tcPr>
          <w:sdt>
            <w:sdtPr>
              <w:rPr>
                <w:rFonts w:ascii="MS Gothic" w:eastAsia="MS Gothic" w:hAnsi="MS Gothic" w:cs="MS Gothic"/>
                <w:color w:val="000000"/>
                <w:sz w:val="20"/>
                <w:szCs w:val="20"/>
              </w:rPr>
              <w:id w:val="859863056"/>
              <w14:checkbox>
                <w14:checked w14:val="0"/>
                <w14:checkedState w14:val="2612" w14:font="MS Gothic"/>
                <w14:uncheckedState w14:val="2610" w14:font="MS Gothic"/>
              </w14:checkbox>
            </w:sdtPr>
            <w:sdtContent>
              <w:p w14:paraId="7726F428" w14:textId="77777777" w:rsidR="0049364A" w:rsidRDefault="001E2E09" w:rsidP="0049364A">
                <w:pPr>
                  <w:jc w:val="center"/>
                </w:pPr>
                <w:r>
                  <w:rPr>
                    <w:rFonts w:ascii="MS Gothic" w:eastAsia="MS Gothic" w:hAnsi="MS Gothic" w:cs="MS Gothic" w:hint="eastAsia"/>
                    <w:color w:val="000000"/>
                    <w:sz w:val="20"/>
                    <w:szCs w:val="20"/>
                  </w:rPr>
                  <w:t>☐</w:t>
                </w:r>
              </w:p>
            </w:sdtContent>
          </w:sdt>
        </w:tc>
        <w:tc>
          <w:tcPr>
            <w:tcW w:w="954" w:type="dxa"/>
            <w:shd w:val="clear" w:color="auto" w:fill="auto"/>
          </w:tcPr>
          <w:sdt>
            <w:sdtPr>
              <w:rPr>
                <w:rFonts w:ascii="MS Gothic" w:eastAsia="MS Gothic" w:hAnsi="MS Gothic" w:cs="MS Gothic"/>
                <w:color w:val="000000"/>
                <w:sz w:val="20"/>
                <w:szCs w:val="20"/>
              </w:rPr>
              <w:id w:val="1813822755"/>
              <w14:checkbox>
                <w14:checked w14:val="0"/>
                <w14:checkedState w14:val="2612" w14:font="MS Gothic"/>
                <w14:uncheckedState w14:val="2610" w14:font="MS Gothic"/>
              </w14:checkbox>
            </w:sdtPr>
            <w:sdtContent>
              <w:p w14:paraId="2C71A43C" w14:textId="77777777" w:rsidR="0049364A" w:rsidRDefault="001E2E09" w:rsidP="0049364A">
                <w:pPr>
                  <w:jc w:val="center"/>
                </w:pPr>
                <w:r>
                  <w:rPr>
                    <w:rFonts w:ascii="MS Gothic" w:eastAsia="MS Gothic" w:hAnsi="MS Gothic" w:cs="MS Gothic" w:hint="eastAsia"/>
                    <w:color w:val="000000"/>
                    <w:sz w:val="20"/>
                    <w:szCs w:val="20"/>
                  </w:rPr>
                  <w:t>☐</w:t>
                </w:r>
              </w:p>
            </w:sdtContent>
          </w:sdt>
        </w:tc>
        <w:tc>
          <w:tcPr>
            <w:tcW w:w="980" w:type="dxa"/>
            <w:shd w:val="clear" w:color="auto" w:fill="C0C0C0"/>
          </w:tcPr>
          <w:p w14:paraId="1EB65576" w14:textId="77777777" w:rsidR="0049364A" w:rsidRDefault="0049364A" w:rsidP="0049364A">
            <w:pPr>
              <w:jc w:val="center"/>
            </w:pPr>
          </w:p>
        </w:tc>
        <w:tc>
          <w:tcPr>
            <w:tcW w:w="3053" w:type="dxa"/>
            <w:gridSpan w:val="2"/>
            <w:tcBorders>
              <w:right w:val="dotted" w:sz="4" w:space="0" w:color="000000"/>
            </w:tcBorders>
          </w:tcPr>
          <w:sdt>
            <w:sdtPr>
              <w:rPr>
                <w:rFonts w:ascii="Arial" w:eastAsia="Arial" w:hAnsi="Arial" w:cs="Arial"/>
                <w:sz w:val="16"/>
                <w:szCs w:val="16"/>
              </w:rPr>
              <w:id w:val="1127747584"/>
              <w:placeholder>
                <w:docPart w:val="DefaultPlaceholder_1081868574"/>
              </w:placeholder>
              <w:text/>
            </w:sdtPr>
            <w:sdtContent>
              <w:p w14:paraId="53F9442B" w14:textId="77777777" w:rsidR="0049364A" w:rsidRDefault="0049364A" w:rsidP="0049364A">
                <w:pPr>
                  <w:jc w:val="center"/>
                  <w:rPr>
                    <w:rFonts w:ascii="Arial" w:eastAsia="Arial" w:hAnsi="Arial" w:cs="Arial"/>
                    <w:color w:val="000000"/>
                    <w:sz w:val="20"/>
                    <w:szCs w:val="20"/>
                  </w:rPr>
                </w:pPr>
                <w:r>
                  <w:rPr>
                    <w:rFonts w:ascii="Arial" w:eastAsia="Arial" w:hAnsi="Arial" w:cs="Arial"/>
                    <w:sz w:val="16"/>
                    <w:szCs w:val="16"/>
                  </w:rPr>
                  <w:t>______________</w:t>
                </w:r>
              </w:p>
            </w:sdtContent>
          </w:sdt>
          <w:p w14:paraId="1CB8F738" w14:textId="77777777" w:rsidR="0049364A" w:rsidRDefault="0049364A" w:rsidP="0049364A">
            <w:pPr>
              <w:widowControl w:val="0"/>
              <w:pBdr>
                <w:top w:val="nil"/>
                <w:left w:val="nil"/>
                <w:bottom w:val="nil"/>
                <w:right w:val="nil"/>
                <w:between w:val="nil"/>
              </w:pBdr>
              <w:spacing w:line="276" w:lineRule="auto"/>
            </w:pPr>
          </w:p>
        </w:tc>
      </w:tr>
      <w:tr w:rsidR="0049364A" w14:paraId="3FBC480F" w14:textId="77777777">
        <w:tc>
          <w:tcPr>
            <w:tcW w:w="3802" w:type="dxa"/>
          </w:tcPr>
          <w:p w14:paraId="7C77BE8C" w14:textId="77777777" w:rsidR="0049364A" w:rsidRDefault="0049364A" w:rsidP="0049364A">
            <w:pPr>
              <w:numPr>
                <w:ilvl w:val="1"/>
                <w:numId w:val="25"/>
              </w:numPr>
              <w:ind w:left="540" w:hanging="540"/>
              <w:rPr>
                <w:rFonts w:ascii="Arial" w:eastAsia="Arial" w:hAnsi="Arial" w:cs="Arial"/>
              </w:rPr>
            </w:pPr>
            <w:r>
              <w:rPr>
                <w:rFonts w:ascii="Arial" w:eastAsia="Arial" w:hAnsi="Arial" w:cs="Arial"/>
                <w:sz w:val="23"/>
                <w:szCs w:val="23"/>
              </w:rPr>
              <w:t>Has not operated an open or controlled dumpsite</w:t>
            </w:r>
          </w:p>
          <w:p w14:paraId="18D5F2AE" w14:textId="77777777" w:rsidR="0049364A" w:rsidRDefault="0049364A" w:rsidP="0049364A">
            <w:pPr>
              <w:pBdr>
                <w:top w:val="nil"/>
                <w:left w:val="nil"/>
                <w:bottom w:val="nil"/>
                <w:right w:val="nil"/>
                <w:between w:val="nil"/>
              </w:pBdr>
              <w:ind w:left="522"/>
              <w:rPr>
                <w:rFonts w:ascii="Arial" w:eastAsia="Arial" w:hAnsi="Arial" w:cs="Arial"/>
                <w:i/>
                <w:color w:val="000000"/>
                <w:sz w:val="18"/>
                <w:szCs w:val="18"/>
              </w:rPr>
            </w:pPr>
            <w:r>
              <w:rPr>
                <w:rFonts w:ascii="Arial" w:eastAsia="Arial" w:hAnsi="Arial" w:cs="Arial"/>
                <w:i/>
                <w:color w:val="000000"/>
                <w:sz w:val="18"/>
                <w:szCs w:val="18"/>
                <w:u w:val="single"/>
              </w:rPr>
              <w:t>Consideration</w:t>
            </w:r>
            <w:r>
              <w:rPr>
                <w:rFonts w:ascii="Arial" w:eastAsia="Arial" w:hAnsi="Arial" w:cs="Arial"/>
                <w:i/>
                <w:color w:val="000000"/>
                <w:sz w:val="18"/>
                <w:szCs w:val="18"/>
              </w:rPr>
              <w:t>: Closed dumpsite with an approved SCRP, and access to an authorized landfill or with operational Residual Containment Area with proposed programs for access to authorized SLF</w:t>
            </w:r>
          </w:p>
        </w:tc>
        <w:tc>
          <w:tcPr>
            <w:tcW w:w="980" w:type="dxa"/>
          </w:tcPr>
          <w:sdt>
            <w:sdtPr>
              <w:rPr>
                <w:rFonts w:ascii="MS Gothic" w:eastAsia="MS Gothic" w:hAnsi="MS Gothic" w:cs="MS Gothic"/>
                <w:color w:val="000000"/>
                <w:sz w:val="20"/>
                <w:szCs w:val="20"/>
              </w:rPr>
              <w:id w:val="1265106925"/>
              <w14:checkbox>
                <w14:checked w14:val="0"/>
                <w14:checkedState w14:val="2612" w14:font="MS Gothic"/>
                <w14:uncheckedState w14:val="2610" w14:font="MS Gothic"/>
              </w14:checkbox>
            </w:sdtPr>
            <w:sdtContent>
              <w:p w14:paraId="62CBAD63" w14:textId="77777777" w:rsidR="0049364A" w:rsidRDefault="001E2E09" w:rsidP="0049364A">
                <w:pPr>
                  <w:jc w:val="center"/>
                </w:pPr>
                <w:r>
                  <w:rPr>
                    <w:rFonts w:ascii="MS Gothic" w:eastAsia="MS Gothic" w:hAnsi="MS Gothic" w:cs="MS Gothic" w:hint="eastAsia"/>
                    <w:color w:val="000000"/>
                    <w:sz w:val="20"/>
                    <w:szCs w:val="20"/>
                  </w:rPr>
                  <w:t>☐</w:t>
                </w:r>
              </w:p>
            </w:sdtContent>
          </w:sdt>
        </w:tc>
        <w:tc>
          <w:tcPr>
            <w:tcW w:w="1004" w:type="dxa"/>
          </w:tcPr>
          <w:sdt>
            <w:sdtPr>
              <w:rPr>
                <w:rFonts w:ascii="MS Gothic" w:eastAsia="MS Gothic" w:hAnsi="MS Gothic" w:cs="MS Gothic"/>
                <w:color w:val="000000"/>
                <w:sz w:val="20"/>
                <w:szCs w:val="20"/>
              </w:rPr>
              <w:id w:val="-1845002958"/>
              <w14:checkbox>
                <w14:checked w14:val="0"/>
                <w14:checkedState w14:val="2612" w14:font="MS Gothic"/>
                <w14:uncheckedState w14:val="2610" w14:font="MS Gothic"/>
              </w14:checkbox>
            </w:sdtPr>
            <w:sdtContent>
              <w:p w14:paraId="3AC7A74D" w14:textId="77777777" w:rsidR="0049364A" w:rsidRDefault="001E2E09" w:rsidP="0049364A">
                <w:pPr>
                  <w:jc w:val="center"/>
                </w:pPr>
                <w:r>
                  <w:rPr>
                    <w:rFonts w:ascii="MS Gothic" w:eastAsia="MS Gothic" w:hAnsi="MS Gothic" w:cs="MS Gothic" w:hint="eastAsia"/>
                    <w:color w:val="000000"/>
                    <w:sz w:val="20"/>
                    <w:szCs w:val="20"/>
                  </w:rPr>
                  <w:t>☐</w:t>
                </w:r>
              </w:p>
            </w:sdtContent>
          </w:sdt>
        </w:tc>
        <w:tc>
          <w:tcPr>
            <w:tcW w:w="954" w:type="dxa"/>
          </w:tcPr>
          <w:sdt>
            <w:sdtPr>
              <w:rPr>
                <w:rFonts w:ascii="MS Gothic" w:eastAsia="MS Gothic" w:hAnsi="MS Gothic" w:cs="MS Gothic"/>
                <w:color w:val="000000"/>
                <w:sz w:val="20"/>
                <w:szCs w:val="20"/>
              </w:rPr>
              <w:id w:val="1090670258"/>
              <w14:checkbox>
                <w14:checked w14:val="0"/>
                <w14:checkedState w14:val="2612" w14:font="MS Gothic"/>
                <w14:uncheckedState w14:val="2610" w14:font="MS Gothic"/>
              </w14:checkbox>
            </w:sdtPr>
            <w:sdtContent>
              <w:p w14:paraId="186A03E0" w14:textId="77777777" w:rsidR="0049364A" w:rsidRDefault="001E2E09" w:rsidP="0049364A">
                <w:pPr>
                  <w:jc w:val="center"/>
                </w:pPr>
                <w:r>
                  <w:rPr>
                    <w:rFonts w:ascii="MS Gothic" w:eastAsia="MS Gothic" w:hAnsi="MS Gothic" w:cs="MS Gothic" w:hint="eastAsia"/>
                    <w:color w:val="000000"/>
                    <w:sz w:val="20"/>
                    <w:szCs w:val="20"/>
                  </w:rPr>
                  <w:t>☐</w:t>
                </w:r>
              </w:p>
            </w:sdtContent>
          </w:sdt>
        </w:tc>
        <w:tc>
          <w:tcPr>
            <w:tcW w:w="980" w:type="dxa"/>
            <w:shd w:val="clear" w:color="auto" w:fill="BFBFBF"/>
          </w:tcPr>
          <w:p w14:paraId="3623661E" w14:textId="77777777" w:rsidR="0049364A" w:rsidRDefault="0049364A" w:rsidP="0049364A">
            <w:pPr>
              <w:jc w:val="center"/>
              <w:rPr>
                <w:rFonts w:ascii="Arial" w:eastAsia="Arial" w:hAnsi="Arial" w:cs="Arial"/>
                <w:color w:val="FF0000"/>
                <w:sz w:val="20"/>
                <w:szCs w:val="20"/>
              </w:rPr>
            </w:pPr>
          </w:p>
        </w:tc>
        <w:tc>
          <w:tcPr>
            <w:tcW w:w="3053" w:type="dxa"/>
            <w:gridSpan w:val="2"/>
            <w:tcBorders>
              <w:right w:val="dotted" w:sz="4" w:space="0" w:color="000000"/>
            </w:tcBorders>
            <w:shd w:val="clear" w:color="auto" w:fill="auto"/>
          </w:tcPr>
          <w:sdt>
            <w:sdtPr>
              <w:rPr>
                <w:rFonts w:ascii="Arial" w:eastAsia="Arial" w:hAnsi="Arial" w:cs="Arial"/>
                <w:color w:val="000000"/>
                <w:sz w:val="16"/>
                <w:szCs w:val="16"/>
              </w:rPr>
              <w:id w:val="-671490005"/>
              <w:placeholder>
                <w:docPart w:val="DefaultPlaceholder_1081868574"/>
              </w:placeholder>
              <w:text/>
            </w:sdtPr>
            <w:sdtContent>
              <w:p w14:paraId="07115A27" w14:textId="77777777" w:rsidR="0049364A" w:rsidRDefault="0049364A" w:rsidP="0049364A">
                <w:pPr>
                  <w:widowControl w:val="0"/>
                  <w:pBdr>
                    <w:top w:val="nil"/>
                    <w:left w:val="nil"/>
                    <w:bottom w:val="nil"/>
                    <w:right w:val="nil"/>
                    <w:between w:val="nil"/>
                  </w:pBdr>
                  <w:spacing w:line="276" w:lineRule="auto"/>
                  <w:jc w:val="center"/>
                </w:pPr>
                <w:r>
                  <w:rPr>
                    <w:rFonts w:ascii="Arial" w:eastAsia="Arial" w:hAnsi="Arial" w:cs="Arial"/>
                    <w:color w:val="000000"/>
                    <w:sz w:val="16"/>
                    <w:szCs w:val="16"/>
                  </w:rPr>
                  <w:t>______________</w:t>
                </w:r>
              </w:p>
            </w:sdtContent>
          </w:sdt>
        </w:tc>
      </w:tr>
      <w:tr w:rsidR="0049364A" w14:paraId="7372188D" w14:textId="77777777">
        <w:tc>
          <w:tcPr>
            <w:tcW w:w="3802" w:type="dxa"/>
          </w:tcPr>
          <w:p w14:paraId="352542A3" w14:textId="77777777" w:rsidR="0049364A" w:rsidRDefault="0049364A" w:rsidP="0049364A">
            <w:pPr>
              <w:numPr>
                <w:ilvl w:val="1"/>
                <w:numId w:val="25"/>
              </w:numPr>
              <w:pBdr>
                <w:top w:val="nil"/>
                <w:left w:val="nil"/>
                <w:bottom w:val="nil"/>
                <w:right w:val="nil"/>
                <w:between w:val="nil"/>
              </w:pBdr>
              <w:ind w:left="522" w:hanging="522"/>
              <w:rPr>
                <w:rFonts w:ascii="Arial" w:eastAsia="Arial" w:hAnsi="Arial" w:cs="Arial"/>
                <w:color w:val="000000"/>
              </w:rPr>
            </w:pPr>
            <w:r>
              <w:rPr>
                <w:rFonts w:ascii="Arial" w:eastAsia="Arial" w:hAnsi="Arial" w:cs="Arial"/>
                <w:color w:val="000000"/>
              </w:rPr>
              <w:t>Approved 10-year solid waste management plan</w:t>
            </w:r>
          </w:p>
          <w:p w14:paraId="717A4339" w14:textId="77777777" w:rsidR="0049364A" w:rsidRDefault="0049364A" w:rsidP="0049364A">
            <w:pPr>
              <w:pBdr>
                <w:top w:val="nil"/>
                <w:left w:val="nil"/>
                <w:bottom w:val="nil"/>
                <w:right w:val="nil"/>
                <w:between w:val="nil"/>
              </w:pBdr>
              <w:ind w:left="522"/>
              <w:rPr>
                <w:rFonts w:ascii="Arial" w:eastAsia="Arial" w:hAnsi="Arial" w:cs="Arial"/>
                <w:i/>
                <w:color w:val="000000"/>
                <w:sz w:val="18"/>
                <w:szCs w:val="18"/>
              </w:rPr>
            </w:pPr>
            <w:r>
              <w:rPr>
                <w:rFonts w:ascii="Arial" w:eastAsia="Arial" w:hAnsi="Arial" w:cs="Arial"/>
                <w:i/>
                <w:color w:val="000000"/>
                <w:sz w:val="18"/>
                <w:szCs w:val="18"/>
                <w:u w:val="single"/>
              </w:rPr>
              <w:t>Consideration:</w:t>
            </w:r>
            <w:r>
              <w:rPr>
                <w:rFonts w:ascii="Arial" w:eastAsia="Arial" w:hAnsi="Arial" w:cs="Arial"/>
                <w:i/>
                <w:color w:val="000000"/>
                <w:sz w:val="18"/>
                <w:szCs w:val="18"/>
              </w:rPr>
              <w:t xml:space="preserve"> SWM Plan that is still under review of NSWMC but with initial component already under implementation</w:t>
            </w:r>
          </w:p>
        </w:tc>
        <w:tc>
          <w:tcPr>
            <w:tcW w:w="980" w:type="dxa"/>
          </w:tcPr>
          <w:sdt>
            <w:sdtPr>
              <w:rPr>
                <w:rFonts w:ascii="MS Gothic" w:eastAsia="MS Gothic" w:hAnsi="MS Gothic" w:cs="MS Gothic"/>
                <w:color w:val="000000"/>
                <w:sz w:val="20"/>
                <w:szCs w:val="20"/>
              </w:rPr>
              <w:id w:val="1280603696"/>
              <w14:checkbox>
                <w14:checked w14:val="0"/>
                <w14:checkedState w14:val="2612" w14:font="MS Gothic"/>
                <w14:uncheckedState w14:val="2610" w14:font="MS Gothic"/>
              </w14:checkbox>
            </w:sdtPr>
            <w:sdtContent>
              <w:p w14:paraId="7A71E401" w14:textId="77777777" w:rsidR="0049364A" w:rsidRDefault="001E2E09" w:rsidP="0049364A">
                <w:pPr>
                  <w:jc w:val="center"/>
                </w:pPr>
                <w:r>
                  <w:rPr>
                    <w:rFonts w:ascii="MS Gothic" w:eastAsia="MS Gothic" w:hAnsi="MS Gothic" w:cs="MS Gothic" w:hint="eastAsia"/>
                    <w:color w:val="000000"/>
                    <w:sz w:val="20"/>
                    <w:szCs w:val="20"/>
                  </w:rPr>
                  <w:t>☐</w:t>
                </w:r>
              </w:p>
            </w:sdtContent>
          </w:sdt>
        </w:tc>
        <w:tc>
          <w:tcPr>
            <w:tcW w:w="1004" w:type="dxa"/>
          </w:tcPr>
          <w:sdt>
            <w:sdtPr>
              <w:rPr>
                <w:rFonts w:ascii="MS Gothic" w:eastAsia="MS Gothic" w:hAnsi="MS Gothic" w:cs="MS Gothic"/>
                <w:color w:val="000000"/>
                <w:sz w:val="20"/>
                <w:szCs w:val="20"/>
              </w:rPr>
              <w:id w:val="1540322588"/>
              <w14:checkbox>
                <w14:checked w14:val="0"/>
                <w14:checkedState w14:val="2612" w14:font="MS Gothic"/>
                <w14:uncheckedState w14:val="2610" w14:font="MS Gothic"/>
              </w14:checkbox>
            </w:sdtPr>
            <w:sdtContent>
              <w:p w14:paraId="7E44F5C4" w14:textId="77777777" w:rsidR="0049364A" w:rsidRDefault="001E2E09" w:rsidP="0049364A">
                <w:pPr>
                  <w:jc w:val="center"/>
                </w:pPr>
                <w:r>
                  <w:rPr>
                    <w:rFonts w:ascii="MS Gothic" w:eastAsia="MS Gothic" w:hAnsi="MS Gothic" w:cs="MS Gothic" w:hint="eastAsia"/>
                    <w:color w:val="000000"/>
                    <w:sz w:val="20"/>
                    <w:szCs w:val="20"/>
                  </w:rPr>
                  <w:t>☐</w:t>
                </w:r>
              </w:p>
            </w:sdtContent>
          </w:sdt>
        </w:tc>
        <w:tc>
          <w:tcPr>
            <w:tcW w:w="954" w:type="dxa"/>
          </w:tcPr>
          <w:sdt>
            <w:sdtPr>
              <w:rPr>
                <w:rFonts w:ascii="MS Gothic" w:eastAsia="MS Gothic" w:hAnsi="MS Gothic" w:cs="MS Gothic"/>
                <w:color w:val="000000"/>
                <w:sz w:val="20"/>
                <w:szCs w:val="20"/>
              </w:rPr>
              <w:id w:val="37325552"/>
              <w14:checkbox>
                <w14:checked w14:val="0"/>
                <w14:checkedState w14:val="2612" w14:font="MS Gothic"/>
                <w14:uncheckedState w14:val="2610" w14:font="MS Gothic"/>
              </w14:checkbox>
            </w:sdtPr>
            <w:sdtContent>
              <w:p w14:paraId="369566B3" w14:textId="77777777" w:rsidR="0049364A" w:rsidRDefault="001E2E09" w:rsidP="0049364A">
                <w:pPr>
                  <w:jc w:val="center"/>
                </w:pPr>
                <w:r>
                  <w:rPr>
                    <w:rFonts w:ascii="MS Gothic" w:eastAsia="MS Gothic" w:hAnsi="MS Gothic" w:cs="MS Gothic" w:hint="eastAsia"/>
                    <w:color w:val="000000"/>
                    <w:sz w:val="20"/>
                    <w:szCs w:val="20"/>
                  </w:rPr>
                  <w:t>☐</w:t>
                </w:r>
              </w:p>
            </w:sdtContent>
          </w:sdt>
        </w:tc>
        <w:tc>
          <w:tcPr>
            <w:tcW w:w="980" w:type="dxa"/>
            <w:shd w:val="clear" w:color="auto" w:fill="BFBFBF"/>
          </w:tcPr>
          <w:p w14:paraId="1C91BCAB" w14:textId="77777777" w:rsidR="0049364A" w:rsidRDefault="0049364A" w:rsidP="0049364A">
            <w:pPr>
              <w:jc w:val="center"/>
              <w:rPr>
                <w:rFonts w:ascii="Arial" w:eastAsia="Arial" w:hAnsi="Arial" w:cs="Arial"/>
                <w:color w:val="FF0000"/>
                <w:sz w:val="20"/>
                <w:szCs w:val="20"/>
              </w:rPr>
            </w:pPr>
          </w:p>
        </w:tc>
        <w:tc>
          <w:tcPr>
            <w:tcW w:w="3053" w:type="dxa"/>
            <w:gridSpan w:val="2"/>
            <w:tcBorders>
              <w:right w:val="dotted" w:sz="4" w:space="0" w:color="000000"/>
            </w:tcBorders>
            <w:shd w:val="clear" w:color="auto" w:fill="auto"/>
          </w:tcPr>
          <w:sdt>
            <w:sdtPr>
              <w:rPr>
                <w:rFonts w:ascii="Arial" w:eastAsia="Arial" w:hAnsi="Arial" w:cs="Arial"/>
                <w:color w:val="000000"/>
                <w:sz w:val="16"/>
                <w:szCs w:val="16"/>
              </w:rPr>
              <w:id w:val="1129438612"/>
              <w:placeholder>
                <w:docPart w:val="DefaultPlaceholder_1081868574"/>
              </w:placeholder>
              <w:text/>
            </w:sdtPr>
            <w:sdtContent>
              <w:p w14:paraId="1DFFA538" w14:textId="77777777" w:rsidR="0049364A" w:rsidRDefault="0049364A" w:rsidP="0049364A">
                <w:pPr>
                  <w:widowControl w:val="0"/>
                  <w:pBdr>
                    <w:top w:val="nil"/>
                    <w:left w:val="nil"/>
                    <w:bottom w:val="nil"/>
                    <w:right w:val="nil"/>
                    <w:between w:val="nil"/>
                  </w:pBdr>
                  <w:spacing w:line="276" w:lineRule="auto"/>
                  <w:jc w:val="center"/>
                </w:pPr>
                <w:r>
                  <w:rPr>
                    <w:rFonts w:ascii="Arial" w:eastAsia="Arial" w:hAnsi="Arial" w:cs="Arial"/>
                    <w:color w:val="000000"/>
                    <w:sz w:val="16"/>
                    <w:szCs w:val="16"/>
                  </w:rPr>
                  <w:t>______________</w:t>
                </w:r>
              </w:p>
            </w:sdtContent>
          </w:sdt>
        </w:tc>
      </w:tr>
      <w:tr w:rsidR="0049364A" w14:paraId="0A68E55B" w14:textId="77777777">
        <w:tc>
          <w:tcPr>
            <w:tcW w:w="3802" w:type="dxa"/>
          </w:tcPr>
          <w:p w14:paraId="7B24D6CD" w14:textId="77777777" w:rsidR="0049364A" w:rsidRDefault="0049364A" w:rsidP="0049364A">
            <w:pPr>
              <w:numPr>
                <w:ilvl w:val="1"/>
                <w:numId w:val="25"/>
              </w:numPr>
              <w:pBdr>
                <w:top w:val="nil"/>
                <w:left w:val="nil"/>
                <w:bottom w:val="nil"/>
                <w:right w:val="nil"/>
                <w:between w:val="nil"/>
              </w:pBdr>
              <w:ind w:left="522" w:hanging="522"/>
              <w:rPr>
                <w:rFonts w:ascii="Arial" w:eastAsia="Arial" w:hAnsi="Arial" w:cs="Arial"/>
                <w:color w:val="000000"/>
              </w:rPr>
            </w:pPr>
            <w:r>
              <w:rPr>
                <w:rFonts w:ascii="Arial" w:eastAsia="Arial" w:hAnsi="Arial" w:cs="Arial"/>
                <w:color w:val="000000"/>
              </w:rPr>
              <w:t>All component b</w:t>
            </w:r>
            <w:r>
              <w:rPr>
                <w:rFonts w:ascii="Arial" w:eastAsia="Arial" w:hAnsi="Arial" w:cs="Arial"/>
              </w:rPr>
              <w:t>arangays</w:t>
            </w:r>
            <w:r>
              <w:rPr>
                <w:rFonts w:ascii="Arial" w:eastAsia="Arial" w:hAnsi="Arial" w:cs="Arial"/>
                <w:color w:val="000000"/>
              </w:rPr>
              <w:t xml:space="preserve"> serviced by Materials Recovery Facility with recording system of wastes </w:t>
            </w:r>
          </w:p>
          <w:p w14:paraId="4F5160CC" w14:textId="77777777" w:rsidR="0049364A" w:rsidRDefault="0049364A" w:rsidP="0049364A">
            <w:pPr>
              <w:pBdr>
                <w:top w:val="nil"/>
                <w:left w:val="nil"/>
                <w:bottom w:val="nil"/>
                <w:right w:val="nil"/>
                <w:between w:val="nil"/>
              </w:pBdr>
              <w:ind w:left="522"/>
              <w:rPr>
                <w:rFonts w:ascii="Arial" w:eastAsia="Arial" w:hAnsi="Arial" w:cs="Arial"/>
                <w:color w:val="000000"/>
              </w:rPr>
            </w:pPr>
            <w:r>
              <w:rPr>
                <w:rFonts w:ascii="Arial" w:eastAsia="Arial" w:hAnsi="Arial" w:cs="Arial"/>
                <w:i/>
                <w:color w:val="000000"/>
                <w:sz w:val="18"/>
                <w:szCs w:val="18"/>
                <w:u w:val="single"/>
              </w:rPr>
              <w:t>Consideration:</w:t>
            </w:r>
            <w:r>
              <w:rPr>
                <w:rFonts w:ascii="Arial" w:eastAsia="Arial" w:hAnsi="Arial" w:cs="Arial"/>
                <w:i/>
                <w:color w:val="000000"/>
                <w:sz w:val="18"/>
                <w:szCs w:val="18"/>
              </w:rPr>
              <w:t xml:space="preserve"> with planned programs on increasing operation</w:t>
            </w:r>
            <w:r>
              <w:rPr>
                <w:rFonts w:ascii="Arial" w:eastAsia="Arial" w:hAnsi="Arial" w:cs="Arial"/>
                <w:i/>
                <w:sz w:val="18"/>
                <w:szCs w:val="18"/>
              </w:rPr>
              <w:t>al</w:t>
            </w:r>
            <w:r>
              <w:rPr>
                <w:rFonts w:ascii="Arial" w:eastAsia="Arial" w:hAnsi="Arial" w:cs="Arial"/>
                <w:i/>
                <w:color w:val="000000"/>
                <w:sz w:val="18"/>
                <w:szCs w:val="18"/>
              </w:rPr>
              <w:t xml:space="preserve"> MRFs or expanding its operation of a single MRF servicing multiple b</w:t>
            </w:r>
            <w:r>
              <w:rPr>
                <w:rFonts w:ascii="Arial" w:eastAsia="Arial" w:hAnsi="Arial" w:cs="Arial"/>
                <w:i/>
                <w:sz w:val="18"/>
                <w:szCs w:val="18"/>
              </w:rPr>
              <w:t>arangays</w:t>
            </w:r>
          </w:p>
        </w:tc>
        <w:tc>
          <w:tcPr>
            <w:tcW w:w="980" w:type="dxa"/>
          </w:tcPr>
          <w:sdt>
            <w:sdtPr>
              <w:rPr>
                <w:rFonts w:ascii="MS Gothic" w:eastAsia="MS Gothic" w:hAnsi="MS Gothic" w:cs="MS Gothic"/>
                <w:color w:val="000000"/>
                <w:sz w:val="20"/>
                <w:szCs w:val="20"/>
              </w:rPr>
              <w:id w:val="-2116584010"/>
              <w14:checkbox>
                <w14:checked w14:val="0"/>
                <w14:checkedState w14:val="2612" w14:font="MS Gothic"/>
                <w14:uncheckedState w14:val="2610" w14:font="MS Gothic"/>
              </w14:checkbox>
            </w:sdtPr>
            <w:sdtContent>
              <w:p w14:paraId="7FFB425B" w14:textId="77777777" w:rsidR="0049364A" w:rsidRDefault="001E2E09" w:rsidP="0049364A">
                <w:pPr>
                  <w:jc w:val="center"/>
                </w:pPr>
                <w:r>
                  <w:rPr>
                    <w:rFonts w:ascii="MS Gothic" w:eastAsia="MS Gothic" w:hAnsi="MS Gothic" w:cs="MS Gothic" w:hint="eastAsia"/>
                    <w:color w:val="000000"/>
                    <w:sz w:val="20"/>
                    <w:szCs w:val="20"/>
                  </w:rPr>
                  <w:t>☐</w:t>
                </w:r>
              </w:p>
            </w:sdtContent>
          </w:sdt>
        </w:tc>
        <w:tc>
          <w:tcPr>
            <w:tcW w:w="1004" w:type="dxa"/>
            <w:shd w:val="clear" w:color="auto" w:fill="FFFFFF"/>
          </w:tcPr>
          <w:sdt>
            <w:sdtPr>
              <w:rPr>
                <w:rFonts w:ascii="MS Gothic" w:eastAsia="MS Gothic" w:hAnsi="MS Gothic" w:cs="MS Gothic"/>
                <w:color w:val="000000"/>
                <w:sz w:val="20"/>
                <w:szCs w:val="20"/>
              </w:rPr>
              <w:id w:val="315003812"/>
              <w14:checkbox>
                <w14:checked w14:val="0"/>
                <w14:checkedState w14:val="2612" w14:font="MS Gothic"/>
                <w14:uncheckedState w14:val="2610" w14:font="MS Gothic"/>
              </w14:checkbox>
            </w:sdtPr>
            <w:sdtContent>
              <w:p w14:paraId="652D8B80" w14:textId="77777777" w:rsidR="0049364A" w:rsidRDefault="001E2E09" w:rsidP="0049364A">
                <w:pPr>
                  <w:jc w:val="center"/>
                </w:pPr>
                <w:r>
                  <w:rPr>
                    <w:rFonts w:ascii="MS Gothic" w:eastAsia="MS Gothic" w:hAnsi="MS Gothic" w:cs="MS Gothic" w:hint="eastAsia"/>
                    <w:color w:val="000000"/>
                    <w:sz w:val="20"/>
                    <w:szCs w:val="20"/>
                  </w:rPr>
                  <w:t>☐</w:t>
                </w:r>
              </w:p>
            </w:sdtContent>
          </w:sdt>
        </w:tc>
        <w:tc>
          <w:tcPr>
            <w:tcW w:w="954" w:type="dxa"/>
          </w:tcPr>
          <w:sdt>
            <w:sdtPr>
              <w:rPr>
                <w:rFonts w:ascii="MS Gothic" w:eastAsia="MS Gothic" w:hAnsi="MS Gothic" w:cs="MS Gothic"/>
                <w:color w:val="000000"/>
                <w:sz w:val="20"/>
                <w:szCs w:val="20"/>
              </w:rPr>
              <w:id w:val="1708832846"/>
              <w14:checkbox>
                <w14:checked w14:val="0"/>
                <w14:checkedState w14:val="2612" w14:font="MS Gothic"/>
                <w14:uncheckedState w14:val="2610" w14:font="MS Gothic"/>
              </w14:checkbox>
            </w:sdtPr>
            <w:sdtContent>
              <w:p w14:paraId="1F4DA3D0" w14:textId="77777777" w:rsidR="0049364A" w:rsidRDefault="001E2E09" w:rsidP="0049364A">
                <w:pPr>
                  <w:jc w:val="center"/>
                </w:pPr>
                <w:r>
                  <w:rPr>
                    <w:rFonts w:ascii="MS Gothic" w:eastAsia="MS Gothic" w:hAnsi="MS Gothic" w:cs="MS Gothic" w:hint="eastAsia"/>
                    <w:color w:val="000000"/>
                    <w:sz w:val="20"/>
                    <w:szCs w:val="20"/>
                  </w:rPr>
                  <w:t>☐</w:t>
                </w:r>
              </w:p>
            </w:sdtContent>
          </w:sdt>
        </w:tc>
        <w:tc>
          <w:tcPr>
            <w:tcW w:w="980" w:type="dxa"/>
            <w:shd w:val="clear" w:color="auto" w:fill="BFBFBF"/>
          </w:tcPr>
          <w:p w14:paraId="00923523" w14:textId="77777777" w:rsidR="0049364A" w:rsidRDefault="0049364A" w:rsidP="0049364A">
            <w:pPr>
              <w:jc w:val="center"/>
              <w:rPr>
                <w:rFonts w:ascii="Arial" w:eastAsia="Arial" w:hAnsi="Arial" w:cs="Arial"/>
                <w:color w:val="FF0000"/>
                <w:sz w:val="20"/>
                <w:szCs w:val="20"/>
              </w:rPr>
            </w:pPr>
          </w:p>
        </w:tc>
        <w:tc>
          <w:tcPr>
            <w:tcW w:w="3053" w:type="dxa"/>
            <w:gridSpan w:val="2"/>
            <w:tcBorders>
              <w:right w:val="dotted" w:sz="4" w:space="0" w:color="000000"/>
            </w:tcBorders>
            <w:shd w:val="clear" w:color="auto" w:fill="auto"/>
          </w:tcPr>
          <w:sdt>
            <w:sdtPr>
              <w:rPr>
                <w:rFonts w:ascii="Arial" w:eastAsia="Arial" w:hAnsi="Arial" w:cs="Arial"/>
                <w:color w:val="000000"/>
                <w:sz w:val="16"/>
                <w:szCs w:val="16"/>
              </w:rPr>
              <w:id w:val="-143358109"/>
              <w:placeholder>
                <w:docPart w:val="DefaultPlaceholder_1081868574"/>
              </w:placeholder>
              <w:text/>
            </w:sdtPr>
            <w:sdtContent>
              <w:p w14:paraId="040D39A3" w14:textId="77777777" w:rsidR="0049364A" w:rsidRDefault="0049364A" w:rsidP="0049364A">
                <w:pPr>
                  <w:widowControl w:val="0"/>
                  <w:pBdr>
                    <w:top w:val="nil"/>
                    <w:left w:val="nil"/>
                    <w:bottom w:val="nil"/>
                    <w:right w:val="nil"/>
                    <w:between w:val="nil"/>
                  </w:pBdr>
                  <w:spacing w:line="276" w:lineRule="auto"/>
                  <w:jc w:val="center"/>
                </w:pPr>
                <w:r>
                  <w:rPr>
                    <w:rFonts w:ascii="Arial" w:eastAsia="Arial" w:hAnsi="Arial" w:cs="Arial"/>
                    <w:color w:val="000000"/>
                    <w:sz w:val="16"/>
                    <w:szCs w:val="16"/>
                  </w:rPr>
                  <w:t>______________</w:t>
                </w:r>
              </w:p>
            </w:sdtContent>
          </w:sdt>
        </w:tc>
      </w:tr>
      <w:tr w:rsidR="0049364A" w14:paraId="530D8805" w14:textId="77777777">
        <w:tc>
          <w:tcPr>
            <w:tcW w:w="3802" w:type="dxa"/>
          </w:tcPr>
          <w:p w14:paraId="75338970" w14:textId="77777777" w:rsidR="0049364A" w:rsidRDefault="0049364A" w:rsidP="0049364A">
            <w:pPr>
              <w:numPr>
                <w:ilvl w:val="1"/>
                <w:numId w:val="25"/>
              </w:numPr>
              <w:pBdr>
                <w:top w:val="nil"/>
                <w:left w:val="nil"/>
                <w:bottom w:val="nil"/>
                <w:right w:val="nil"/>
                <w:between w:val="nil"/>
              </w:pBdr>
              <w:ind w:left="522" w:hanging="522"/>
              <w:rPr>
                <w:rFonts w:ascii="Arial" w:eastAsia="Arial" w:hAnsi="Arial" w:cs="Arial"/>
                <w:i/>
                <w:color w:val="000000"/>
                <w:sz w:val="18"/>
                <w:szCs w:val="18"/>
              </w:rPr>
            </w:pPr>
            <w:r>
              <w:rPr>
                <w:rFonts w:ascii="Arial" w:eastAsia="Arial" w:hAnsi="Arial" w:cs="Arial"/>
              </w:rPr>
              <w:t>LGU-managed SLF or access to SLF through service contract with an entity managing a facility AND 100% of barangays covered by segregated collection</w:t>
            </w:r>
          </w:p>
          <w:p w14:paraId="552C8328" w14:textId="77777777" w:rsidR="0049364A" w:rsidRDefault="0049364A" w:rsidP="0049364A">
            <w:pPr>
              <w:pBdr>
                <w:top w:val="nil"/>
                <w:left w:val="nil"/>
                <w:bottom w:val="nil"/>
                <w:right w:val="nil"/>
                <w:between w:val="nil"/>
              </w:pBdr>
              <w:rPr>
                <w:rFonts w:ascii="Arial" w:eastAsia="Arial" w:hAnsi="Arial" w:cs="Arial"/>
                <w:i/>
                <w:color w:val="000000"/>
                <w:sz w:val="18"/>
                <w:szCs w:val="18"/>
              </w:rPr>
            </w:pPr>
            <w:r>
              <w:rPr>
                <w:rFonts w:ascii="Arial" w:eastAsia="Arial" w:hAnsi="Arial" w:cs="Arial"/>
                <w:i/>
                <w:color w:val="000000"/>
                <w:sz w:val="18"/>
                <w:szCs w:val="18"/>
                <w:u w:val="single"/>
              </w:rPr>
              <w:t>Consideration:</w:t>
            </w:r>
            <w:r>
              <w:rPr>
                <w:rFonts w:ascii="Arial" w:eastAsia="Arial" w:hAnsi="Arial" w:cs="Arial"/>
                <w:i/>
                <w:color w:val="000000"/>
                <w:sz w:val="18"/>
                <w:szCs w:val="18"/>
              </w:rPr>
              <w:t xml:space="preserve"> conditions cited in technical notes</w:t>
            </w:r>
          </w:p>
        </w:tc>
        <w:tc>
          <w:tcPr>
            <w:tcW w:w="980" w:type="dxa"/>
          </w:tcPr>
          <w:sdt>
            <w:sdtPr>
              <w:rPr>
                <w:rFonts w:ascii="MS Gothic" w:eastAsia="MS Gothic" w:hAnsi="MS Gothic" w:cs="MS Gothic"/>
                <w:color w:val="000000"/>
                <w:sz w:val="20"/>
                <w:szCs w:val="20"/>
              </w:rPr>
              <w:id w:val="-284348476"/>
              <w14:checkbox>
                <w14:checked w14:val="0"/>
                <w14:checkedState w14:val="2612" w14:font="MS Gothic"/>
                <w14:uncheckedState w14:val="2610" w14:font="MS Gothic"/>
              </w14:checkbox>
            </w:sdtPr>
            <w:sdtContent>
              <w:p w14:paraId="27B0701F" w14:textId="77777777" w:rsidR="0049364A" w:rsidRDefault="001E2E09" w:rsidP="0049364A">
                <w:pPr>
                  <w:jc w:val="center"/>
                </w:pPr>
                <w:r>
                  <w:rPr>
                    <w:rFonts w:ascii="MS Gothic" w:eastAsia="MS Gothic" w:hAnsi="MS Gothic" w:cs="MS Gothic" w:hint="eastAsia"/>
                    <w:color w:val="000000"/>
                    <w:sz w:val="20"/>
                    <w:szCs w:val="20"/>
                  </w:rPr>
                  <w:t>☐</w:t>
                </w:r>
              </w:p>
            </w:sdtContent>
          </w:sdt>
        </w:tc>
        <w:tc>
          <w:tcPr>
            <w:tcW w:w="1004" w:type="dxa"/>
          </w:tcPr>
          <w:sdt>
            <w:sdtPr>
              <w:rPr>
                <w:rFonts w:ascii="MS Gothic" w:eastAsia="MS Gothic" w:hAnsi="MS Gothic" w:cs="MS Gothic"/>
                <w:color w:val="000000"/>
                <w:sz w:val="20"/>
                <w:szCs w:val="20"/>
              </w:rPr>
              <w:id w:val="-1228540156"/>
              <w14:checkbox>
                <w14:checked w14:val="0"/>
                <w14:checkedState w14:val="2612" w14:font="MS Gothic"/>
                <w14:uncheckedState w14:val="2610" w14:font="MS Gothic"/>
              </w14:checkbox>
            </w:sdtPr>
            <w:sdtContent>
              <w:p w14:paraId="36CA1FE4" w14:textId="77777777" w:rsidR="0049364A" w:rsidRDefault="001E2E09" w:rsidP="0049364A">
                <w:pPr>
                  <w:jc w:val="center"/>
                </w:pPr>
                <w:r>
                  <w:rPr>
                    <w:rFonts w:ascii="MS Gothic" w:eastAsia="MS Gothic" w:hAnsi="MS Gothic" w:cs="MS Gothic" w:hint="eastAsia"/>
                    <w:color w:val="000000"/>
                    <w:sz w:val="20"/>
                    <w:szCs w:val="20"/>
                  </w:rPr>
                  <w:t>☐</w:t>
                </w:r>
              </w:p>
            </w:sdtContent>
          </w:sdt>
        </w:tc>
        <w:tc>
          <w:tcPr>
            <w:tcW w:w="954" w:type="dxa"/>
          </w:tcPr>
          <w:sdt>
            <w:sdtPr>
              <w:rPr>
                <w:rFonts w:ascii="MS Gothic" w:eastAsia="MS Gothic" w:hAnsi="MS Gothic" w:cs="MS Gothic"/>
                <w:color w:val="000000"/>
                <w:sz w:val="20"/>
                <w:szCs w:val="20"/>
              </w:rPr>
              <w:id w:val="1953438988"/>
              <w14:checkbox>
                <w14:checked w14:val="0"/>
                <w14:checkedState w14:val="2612" w14:font="MS Gothic"/>
                <w14:uncheckedState w14:val="2610" w14:font="MS Gothic"/>
              </w14:checkbox>
            </w:sdtPr>
            <w:sdtContent>
              <w:p w14:paraId="03364460" w14:textId="77777777" w:rsidR="0049364A" w:rsidRDefault="001E2E09" w:rsidP="0049364A">
                <w:pPr>
                  <w:jc w:val="center"/>
                </w:pPr>
                <w:r>
                  <w:rPr>
                    <w:rFonts w:ascii="MS Gothic" w:eastAsia="MS Gothic" w:hAnsi="MS Gothic" w:cs="MS Gothic" w:hint="eastAsia"/>
                    <w:color w:val="000000"/>
                    <w:sz w:val="20"/>
                    <w:szCs w:val="20"/>
                  </w:rPr>
                  <w:t>☐</w:t>
                </w:r>
              </w:p>
            </w:sdtContent>
          </w:sdt>
        </w:tc>
        <w:tc>
          <w:tcPr>
            <w:tcW w:w="980" w:type="dxa"/>
            <w:shd w:val="clear" w:color="auto" w:fill="BFBFBF"/>
          </w:tcPr>
          <w:p w14:paraId="53E9C27B" w14:textId="77777777" w:rsidR="0049364A" w:rsidRDefault="0049364A" w:rsidP="0049364A">
            <w:pPr>
              <w:jc w:val="center"/>
              <w:rPr>
                <w:rFonts w:ascii="Arial" w:eastAsia="Arial" w:hAnsi="Arial" w:cs="Arial"/>
                <w:color w:val="FF0000"/>
                <w:sz w:val="20"/>
                <w:szCs w:val="20"/>
              </w:rPr>
            </w:pPr>
          </w:p>
        </w:tc>
        <w:tc>
          <w:tcPr>
            <w:tcW w:w="3053" w:type="dxa"/>
            <w:gridSpan w:val="2"/>
            <w:tcBorders>
              <w:right w:val="dotted" w:sz="4" w:space="0" w:color="000000"/>
            </w:tcBorders>
            <w:shd w:val="clear" w:color="auto" w:fill="auto"/>
          </w:tcPr>
          <w:sdt>
            <w:sdtPr>
              <w:rPr>
                <w:rFonts w:ascii="Arial" w:eastAsia="Arial" w:hAnsi="Arial" w:cs="Arial"/>
                <w:color w:val="000000"/>
                <w:sz w:val="16"/>
                <w:szCs w:val="16"/>
              </w:rPr>
              <w:id w:val="-615143547"/>
              <w:placeholder>
                <w:docPart w:val="DefaultPlaceholder_1081868574"/>
              </w:placeholder>
              <w:text/>
            </w:sdtPr>
            <w:sdtContent>
              <w:p w14:paraId="49D6DDF3" w14:textId="77777777" w:rsidR="0049364A" w:rsidRDefault="0049364A" w:rsidP="0049364A">
                <w:pPr>
                  <w:widowControl w:val="0"/>
                  <w:pBdr>
                    <w:top w:val="nil"/>
                    <w:left w:val="nil"/>
                    <w:bottom w:val="nil"/>
                    <w:right w:val="nil"/>
                    <w:between w:val="nil"/>
                  </w:pBdr>
                  <w:spacing w:line="276" w:lineRule="auto"/>
                  <w:jc w:val="center"/>
                </w:pPr>
                <w:r>
                  <w:rPr>
                    <w:rFonts w:ascii="Arial" w:eastAsia="Arial" w:hAnsi="Arial" w:cs="Arial"/>
                    <w:color w:val="000000"/>
                    <w:sz w:val="16"/>
                    <w:szCs w:val="16"/>
                  </w:rPr>
                  <w:t>______________</w:t>
                </w:r>
              </w:p>
            </w:sdtContent>
          </w:sdt>
        </w:tc>
      </w:tr>
      <w:tr w:rsidR="0049364A" w14:paraId="3A0BA3DD" w14:textId="77777777">
        <w:tc>
          <w:tcPr>
            <w:tcW w:w="3802" w:type="dxa"/>
          </w:tcPr>
          <w:p w14:paraId="4928125D" w14:textId="77777777" w:rsidR="0049364A" w:rsidRDefault="0049364A" w:rsidP="0049364A">
            <w:pPr>
              <w:numPr>
                <w:ilvl w:val="1"/>
                <w:numId w:val="25"/>
              </w:numPr>
              <w:pBdr>
                <w:top w:val="nil"/>
                <w:left w:val="nil"/>
                <w:bottom w:val="nil"/>
                <w:right w:val="nil"/>
                <w:between w:val="nil"/>
              </w:pBdr>
              <w:spacing w:line="259" w:lineRule="auto"/>
              <w:ind w:left="458" w:hanging="425"/>
              <w:rPr>
                <w:rFonts w:ascii="Arial" w:eastAsia="Arial" w:hAnsi="Arial" w:cs="Arial"/>
                <w:color w:val="000000"/>
              </w:rPr>
            </w:pPr>
            <w:r>
              <w:rPr>
                <w:rFonts w:ascii="Arial" w:eastAsia="Arial" w:hAnsi="Arial" w:cs="Arial"/>
                <w:color w:val="000000"/>
              </w:rPr>
              <w:t>Initiatives contributing to biodiversity conservation and enhancement focusing on inland wetlands and water bodies:</w:t>
            </w:r>
          </w:p>
          <w:p w14:paraId="21555EDE" w14:textId="77777777" w:rsidR="0049364A" w:rsidRDefault="0049364A" w:rsidP="0049364A">
            <w:pPr>
              <w:numPr>
                <w:ilvl w:val="1"/>
                <w:numId w:val="3"/>
              </w:numPr>
              <w:pBdr>
                <w:top w:val="nil"/>
                <w:left w:val="nil"/>
                <w:bottom w:val="nil"/>
                <w:right w:val="nil"/>
                <w:between w:val="nil"/>
              </w:pBdr>
              <w:spacing w:line="259" w:lineRule="auto"/>
              <w:ind w:left="1167" w:hanging="283"/>
              <w:rPr>
                <w:rFonts w:ascii="Arial" w:eastAsia="Arial" w:hAnsi="Arial" w:cs="Arial"/>
                <w:color w:val="000000"/>
              </w:rPr>
            </w:pPr>
            <w:r>
              <w:rPr>
                <w:rFonts w:ascii="Arial" w:eastAsia="Arial" w:hAnsi="Arial" w:cs="Arial"/>
                <w:color w:val="000000"/>
              </w:rPr>
              <w:t>Registry and map included in the ecological profile, approved CLUP, CDP, LCCAP, or FLUP.</w:t>
            </w:r>
          </w:p>
          <w:p w14:paraId="63251F65" w14:textId="77777777" w:rsidR="0049364A" w:rsidRDefault="0049364A" w:rsidP="0049364A">
            <w:pPr>
              <w:numPr>
                <w:ilvl w:val="1"/>
                <w:numId w:val="3"/>
              </w:numPr>
              <w:pBdr>
                <w:top w:val="nil"/>
                <w:left w:val="nil"/>
                <w:bottom w:val="nil"/>
                <w:right w:val="nil"/>
                <w:between w:val="nil"/>
              </w:pBdr>
              <w:spacing w:line="259" w:lineRule="auto"/>
              <w:ind w:left="1167" w:hanging="283"/>
              <w:rPr>
                <w:rFonts w:ascii="Arial" w:eastAsia="Arial" w:hAnsi="Arial" w:cs="Arial"/>
                <w:color w:val="000000"/>
              </w:rPr>
            </w:pPr>
            <w:r>
              <w:rPr>
                <w:rFonts w:ascii="Arial" w:eastAsia="Arial" w:hAnsi="Arial" w:cs="Arial"/>
                <w:color w:val="000000"/>
              </w:rPr>
              <w:t>ordinance establishing wetland/s or water body as a conservation area or with protection purposes</w:t>
            </w:r>
          </w:p>
          <w:p w14:paraId="2232611A" w14:textId="77777777" w:rsidR="0049364A" w:rsidRDefault="0049364A" w:rsidP="0049364A">
            <w:pPr>
              <w:numPr>
                <w:ilvl w:val="1"/>
                <w:numId w:val="3"/>
              </w:numPr>
              <w:pBdr>
                <w:top w:val="nil"/>
                <w:left w:val="nil"/>
                <w:bottom w:val="nil"/>
                <w:right w:val="nil"/>
                <w:between w:val="nil"/>
              </w:pBdr>
              <w:spacing w:line="259" w:lineRule="auto"/>
              <w:ind w:left="1167" w:hanging="283"/>
              <w:rPr>
                <w:rFonts w:ascii="Arial" w:eastAsia="Arial" w:hAnsi="Arial" w:cs="Arial"/>
                <w:color w:val="000000"/>
              </w:rPr>
            </w:pPr>
            <w:r>
              <w:rPr>
                <w:rFonts w:ascii="Arial" w:eastAsia="Arial" w:hAnsi="Arial" w:cs="Arial"/>
              </w:rPr>
              <w:t>PAP/s</w:t>
            </w:r>
            <w:r>
              <w:rPr>
                <w:rFonts w:ascii="Arial" w:eastAsia="Arial" w:hAnsi="Arial" w:cs="Arial"/>
                <w:color w:val="000000"/>
              </w:rPr>
              <w:t xml:space="preserve"> on biodiversity conservation and enhancement in the LDIP or AIP covering CY 202</w:t>
            </w:r>
            <w:r>
              <w:rPr>
                <w:rFonts w:ascii="Arial" w:eastAsia="Arial" w:hAnsi="Arial" w:cs="Arial"/>
              </w:rPr>
              <w:t>4</w:t>
            </w:r>
          </w:p>
          <w:p w14:paraId="01C3DC25" w14:textId="77777777" w:rsidR="0049364A" w:rsidRDefault="0049364A" w:rsidP="0049364A">
            <w:pPr>
              <w:numPr>
                <w:ilvl w:val="1"/>
                <w:numId w:val="3"/>
              </w:numPr>
              <w:pBdr>
                <w:top w:val="nil"/>
                <w:left w:val="nil"/>
                <w:bottom w:val="nil"/>
                <w:right w:val="nil"/>
                <w:between w:val="nil"/>
              </w:pBdr>
              <w:spacing w:line="259" w:lineRule="auto"/>
              <w:ind w:left="1167" w:hanging="283"/>
              <w:rPr>
                <w:rFonts w:ascii="Arial" w:eastAsia="Arial" w:hAnsi="Arial" w:cs="Arial"/>
                <w:color w:val="000000"/>
              </w:rPr>
            </w:pPr>
            <w:r>
              <w:rPr>
                <w:rFonts w:ascii="Arial" w:eastAsia="Arial" w:hAnsi="Arial" w:cs="Arial"/>
                <w:color w:val="000000"/>
              </w:rPr>
              <w:lastRenderedPageBreak/>
              <w:t>management plan for an inland wetland or waterbody</w:t>
            </w:r>
          </w:p>
          <w:p w14:paraId="51E125AC" w14:textId="77777777" w:rsidR="0049364A" w:rsidRDefault="0049364A" w:rsidP="0049364A">
            <w:pPr>
              <w:numPr>
                <w:ilvl w:val="1"/>
                <w:numId w:val="3"/>
              </w:numPr>
              <w:pBdr>
                <w:top w:val="nil"/>
                <w:left w:val="nil"/>
                <w:bottom w:val="nil"/>
                <w:right w:val="nil"/>
                <w:between w:val="nil"/>
              </w:pBdr>
              <w:spacing w:line="259" w:lineRule="auto"/>
              <w:ind w:left="1167" w:hanging="283"/>
              <w:rPr>
                <w:rFonts w:ascii="Arial" w:eastAsia="Arial" w:hAnsi="Arial" w:cs="Arial"/>
                <w:color w:val="000000"/>
              </w:rPr>
            </w:pPr>
            <w:r>
              <w:rPr>
                <w:rFonts w:ascii="Arial" w:eastAsia="Arial" w:hAnsi="Arial" w:cs="Arial"/>
                <w:color w:val="000000"/>
              </w:rPr>
              <w:t>Wetland information sheet with the profile and assessment of the wetland/waterbody prepared in coordination with DENR</w:t>
            </w:r>
          </w:p>
          <w:p w14:paraId="456F1419" w14:textId="77777777" w:rsidR="0049364A" w:rsidRDefault="0049364A" w:rsidP="0049364A">
            <w:pPr>
              <w:numPr>
                <w:ilvl w:val="1"/>
                <w:numId w:val="3"/>
              </w:numPr>
              <w:pBdr>
                <w:top w:val="nil"/>
                <w:left w:val="nil"/>
                <w:bottom w:val="nil"/>
                <w:right w:val="nil"/>
                <w:between w:val="nil"/>
              </w:pBdr>
              <w:spacing w:line="259" w:lineRule="auto"/>
              <w:ind w:left="1167" w:hanging="283"/>
              <w:rPr>
                <w:rFonts w:ascii="Arial" w:eastAsia="Arial" w:hAnsi="Arial" w:cs="Arial"/>
                <w:color w:val="000000"/>
              </w:rPr>
            </w:pPr>
            <w:r>
              <w:rPr>
                <w:rFonts w:ascii="Arial" w:eastAsia="Arial" w:hAnsi="Arial" w:cs="Arial"/>
                <w:color w:val="000000"/>
              </w:rPr>
              <w:t>Program or project conducted on biodiversity conservation a</w:t>
            </w:r>
            <w:r>
              <w:rPr>
                <w:rFonts w:ascii="Arial" w:eastAsia="Arial" w:hAnsi="Arial" w:cs="Arial"/>
              </w:rPr>
              <w:t>nd enhancement</w:t>
            </w:r>
            <w:r>
              <w:rPr>
                <w:rFonts w:ascii="Arial" w:eastAsia="Arial" w:hAnsi="Arial" w:cs="Arial"/>
                <w:color w:val="000000"/>
              </w:rPr>
              <w:t xml:space="preserve"> or water management in CY 202</w:t>
            </w:r>
            <w:r>
              <w:rPr>
                <w:rFonts w:ascii="Arial" w:eastAsia="Arial" w:hAnsi="Arial" w:cs="Arial"/>
              </w:rPr>
              <w:t>3</w:t>
            </w:r>
            <w:r>
              <w:rPr>
                <w:rFonts w:ascii="Arial" w:eastAsia="Arial" w:hAnsi="Arial" w:cs="Arial"/>
                <w:color w:val="000000"/>
              </w:rPr>
              <w:t xml:space="preserve"> or 202</w:t>
            </w:r>
            <w:r>
              <w:rPr>
                <w:rFonts w:ascii="Arial" w:eastAsia="Arial" w:hAnsi="Arial" w:cs="Arial"/>
              </w:rPr>
              <w:t>4</w:t>
            </w:r>
          </w:p>
          <w:p w14:paraId="5162E10B" w14:textId="77777777" w:rsidR="0049364A" w:rsidRDefault="0049364A" w:rsidP="0049364A">
            <w:pPr>
              <w:pBdr>
                <w:top w:val="nil"/>
                <w:left w:val="nil"/>
                <w:bottom w:val="nil"/>
                <w:right w:val="nil"/>
                <w:between w:val="nil"/>
              </w:pBdr>
              <w:spacing w:line="259" w:lineRule="auto"/>
              <w:ind w:left="884"/>
              <w:rPr>
                <w:rFonts w:ascii="Arial" w:eastAsia="Arial" w:hAnsi="Arial" w:cs="Arial"/>
                <w:color w:val="000000"/>
              </w:rPr>
            </w:pPr>
            <w:r>
              <w:rPr>
                <w:rFonts w:ascii="Arial" w:eastAsia="Arial" w:hAnsi="Arial" w:cs="Arial"/>
                <w:i/>
                <w:color w:val="000000"/>
                <w:sz w:val="18"/>
                <w:szCs w:val="18"/>
                <w:u w:val="single"/>
              </w:rPr>
              <w:t>Consideration:</w:t>
            </w:r>
            <w:r>
              <w:rPr>
                <w:rFonts w:ascii="Arial" w:eastAsia="Arial" w:hAnsi="Arial" w:cs="Arial"/>
                <w:i/>
                <w:color w:val="000000"/>
                <w:sz w:val="18"/>
                <w:szCs w:val="18"/>
              </w:rPr>
              <w:t xml:space="preserve"> Met any three (3) of the above</w:t>
            </w:r>
          </w:p>
        </w:tc>
        <w:tc>
          <w:tcPr>
            <w:tcW w:w="980" w:type="dxa"/>
          </w:tcPr>
          <w:sdt>
            <w:sdtPr>
              <w:rPr>
                <w:rFonts w:ascii="MS Gothic" w:eastAsia="MS Gothic" w:hAnsi="MS Gothic" w:cs="MS Gothic"/>
                <w:color w:val="000000"/>
                <w:sz w:val="20"/>
                <w:szCs w:val="20"/>
              </w:rPr>
              <w:id w:val="-1378464600"/>
              <w14:checkbox>
                <w14:checked w14:val="0"/>
                <w14:checkedState w14:val="2612" w14:font="MS Gothic"/>
                <w14:uncheckedState w14:val="2610" w14:font="MS Gothic"/>
              </w14:checkbox>
            </w:sdtPr>
            <w:sdtContent>
              <w:p w14:paraId="5960344B" w14:textId="77777777" w:rsidR="0049364A" w:rsidRDefault="001E2E09" w:rsidP="0049364A">
                <w:pPr>
                  <w:jc w:val="center"/>
                </w:pPr>
                <w:r>
                  <w:rPr>
                    <w:rFonts w:ascii="MS Gothic" w:eastAsia="MS Gothic" w:hAnsi="MS Gothic" w:cs="MS Gothic" w:hint="eastAsia"/>
                    <w:color w:val="000000"/>
                    <w:sz w:val="20"/>
                    <w:szCs w:val="20"/>
                  </w:rPr>
                  <w:t>☐</w:t>
                </w:r>
              </w:p>
            </w:sdtContent>
          </w:sdt>
        </w:tc>
        <w:tc>
          <w:tcPr>
            <w:tcW w:w="1004" w:type="dxa"/>
            <w:shd w:val="clear" w:color="auto" w:fill="auto"/>
          </w:tcPr>
          <w:sdt>
            <w:sdtPr>
              <w:rPr>
                <w:rFonts w:ascii="MS Gothic" w:eastAsia="MS Gothic" w:hAnsi="MS Gothic" w:cs="MS Gothic"/>
                <w:color w:val="000000"/>
                <w:sz w:val="20"/>
                <w:szCs w:val="20"/>
              </w:rPr>
              <w:id w:val="626282639"/>
              <w14:checkbox>
                <w14:checked w14:val="0"/>
                <w14:checkedState w14:val="2612" w14:font="MS Gothic"/>
                <w14:uncheckedState w14:val="2610" w14:font="MS Gothic"/>
              </w14:checkbox>
            </w:sdtPr>
            <w:sdtContent>
              <w:p w14:paraId="5AC2FE28" w14:textId="77777777" w:rsidR="0049364A" w:rsidRDefault="001E2E09" w:rsidP="0049364A">
                <w:pPr>
                  <w:jc w:val="center"/>
                </w:pPr>
                <w:r>
                  <w:rPr>
                    <w:rFonts w:ascii="MS Gothic" w:eastAsia="MS Gothic" w:hAnsi="MS Gothic" w:cs="MS Gothic" w:hint="eastAsia"/>
                    <w:color w:val="000000"/>
                    <w:sz w:val="20"/>
                    <w:szCs w:val="20"/>
                  </w:rPr>
                  <w:t>☐</w:t>
                </w:r>
              </w:p>
            </w:sdtContent>
          </w:sdt>
        </w:tc>
        <w:tc>
          <w:tcPr>
            <w:tcW w:w="954" w:type="dxa"/>
          </w:tcPr>
          <w:sdt>
            <w:sdtPr>
              <w:rPr>
                <w:rFonts w:ascii="MS Gothic" w:eastAsia="MS Gothic" w:hAnsi="MS Gothic" w:cs="MS Gothic"/>
                <w:color w:val="000000"/>
                <w:sz w:val="20"/>
                <w:szCs w:val="20"/>
              </w:rPr>
              <w:id w:val="-893663135"/>
              <w14:checkbox>
                <w14:checked w14:val="0"/>
                <w14:checkedState w14:val="2612" w14:font="MS Gothic"/>
                <w14:uncheckedState w14:val="2610" w14:font="MS Gothic"/>
              </w14:checkbox>
            </w:sdtPr>
            <w:sdtContent>
              <w:p w14:paraId="059D275E" w14:textId="77777777" w:rsidR="0049364A" w:rsidRDefault="001E2E09" w:rsidP="0049364A">
                <w:pPr>
                  <w:jc w:val="center"/>
                </w:pPr>
                <w:r>
                  <w:rPr>
                    <w:rFonts w:ascii="MS Gothic" w:eastAsia="MS Gothic" w:hAnsi="MS Gothic" w:cs="MS Gothic" w:hint="eastAsia"/>
                    <w:color w:val="000000"/>
                    <w:sz w:val="20"/>
                    <w:szCs w:val="20"/>
                  </w:rPr>
                  <w:t>☐</w:t>
                </w:r>
              </w:p>
            </w:sdtContent>
          </w:sdt>
        </w:tc>
        <w:tc>
          <w:tcPr>
            <w:tcW w:w="980" w:type="dxa"/>
            <w:shd w:val="clear" w:color="auto" w:fill="BFBFBF"/>
          </w:tcPr>
          <w:p w14:paraId="78FBE4A9" w14:textId="77777777" w:rsidR="0049364A" w:rsidRDefault="0049364A" w:rsidP="0049364A">
            <w:pPr>
              <w:jc w:val="center"/>
              <w:rPr>
                <w:rFonts w:ascii="Arial" w:eastAsia="Arial" w:hAnsi="Arial" w:cs="Arial"/>
                <w:color w:val="FF0000"/>
                <w:sz w:val="20"/>
                <w:szCs w:val="20"/>
              </w:rPr>
            </w:pPr>
          </w:p>
        </w:tc>
        <w:tc>
          <w:tcPr>
            <w:tcW w:w="3053" w:type="dxa"/>
            <w:gridSpan w:val="2"/>
            <w:tcBorders>
              <w:right w:val="dotted" w:sz="4" w:space="0" w:color="000000"/>
            </w:tcBorders>
            <w:shd w:val="clear" w:color="auto" w:fill="auto"/>
          </w:tcPr>
          <w:sdt>
            <w:sdtPr>
              <w:rPr>
                <w:rFonts w:ascii="Arial" w:eastAsia="Arial" w:hAnsi="Arial" w:cs="Arial"/>
                <w:color w:val="000000"/>
                <w:sz w:val="16"/>
                <w:szCs w:val="16"/>
              </w:rPr>
              <w:id w:val="-1472510430"/>
              <w:placeholder>
                <w:docPart w:val="DefaultPlaceholder_1081868574"/>
              </w:placeholder>
              <w:text/>
            </w:sdtPr>
            <w:sdtContent>
              <w:p w14:paraId="72802B57" w14:textId="77777777" w:rsidR="0049364A" w:rsidRDefault="0049364A" w:rsidP="0049364A">
                <w:pPr>
                  <w:widowControl w:val="0"/>
                  <w:pBdr>
                    <w:top w:val="nil"/>
                    <w:left w:val="nil"/>
                    <w:bottom w:val="nil"/>
                    <w:right w:val="nil"/>
                    <w:between w:val="nil"/>
                  </w:pBdr>
                  <w:spacing w:line="276" w:lineRule="auto"/>
                  <w:jc w:val="center"/>
                </w:pPr>
                <w:r>
                  <w:rPr>
                    <w:rFonts w:ascii="Arial" w:eastAsia="Arial" w:hAnsi="Arial" w:cs="Arial"/>
                    <w:color w:val="000000"/>
                    <w:sz w:val="16"/>
                    <w:szCs w:val="16"/>
                  </w:rPr>
                  <w:t>______________</w:t>
                </w:r>
              </w:p>
            </w:sdtContent>
          </w:sdt>
        </w:tc>
      </w:tr>
      <w:tr w:rsidR="0049364A" w14:paraId="6D4DEC77" w14:textId="77777777">
        <w:trPr>
          <w:trHeight w:val="546"/>
        </w:trPr>
        <w:tc>
          <w:tcPr>
            <w:tcW w:w="3802" w:type="dxa"/>
          </w:tcPr>
          <w:p w14:paraId="6B9A277B" w14:textId="77777777" w:rsidR="0049364A" w:rsidRDefault="0049364A" w:rsidP="0049364A">
            <w:pPr>
              <w:pBdr>
                <w:top w:val="nil"/>
                <w:left w:val="nil"/>
                <w:bottom w:val="nil"/>
                <w:right w:val="nil"/>
                <w:between w:val="nil"/>
              </w:pBdr>
              <w:spacing w:after="160" w:line="259" w:lineRule="auto"/>
              <w:rPr>
                <w:rFonts w:ascii="Arial" w:eastAsia="Arial" w:hAnsi="Arial" w:cs="Arial"/>
                <w:color w:val="000000"/>
              </w:rPr>
            </w:pPr>
            <w:r>
              <w:rPr>
                <w:rFonts w:ascii="Arial" w:eastAsia="Arial" w:hAnsi="Arial" w:cs="Arial"/>
                <w:color w:val="000000"/>
              </w:rPr>
              <w:t>8.7 Initiatives on Water Quality Management:</w:t>
            </w:r>
          </w:p>
          <w:p w14:paraId="13E97D7E" w14:textId="77777777" w:rsidR="0049364A" w:rsidRDefault="0049364A" w:rsidP="0049364A">
            <w:pPr>
              <w:numPr>
                <w:ilvl w:val="0"/>
                <w:numId w:val="28"/>
              </w:numPr>
              <w:pBdr>
                <w:top w:val="nil"/>
                <w:left w:val="nil"/>
                <w:bottom w:val="nil"/>
                <w:right w:val="nil"/>
                <w:between w:val="nil"/>
              </w:pBdr>
              <w:spacing w:after="160" w:line="259" w:lineRule="auto"/>
              <w:rPr>
                <w:rFonts w:ascii="Arial" w:eastAsia="Arial" w:hAnsi="Arial" w:cs="Arial"/>
                <w:color w:val="000000"/>
              </w:rPr>
            </w:pPr>
            <w:r>
              <w:rPr>
                <w:rFonts w:ascii="Arial" w:eastAsia="Arial" w:hAnsi="Arial" w:cs="Arial"/>
                <w:color w:val="000000"/>
              </w:rPr>
              <w:t>Annual Water Quality Monitoring Results of a water a body indicating the water quality within the river classification</w:t>
            </w:r>
          </w:p>
          <w:p w14:paraId="7F7FFC26" w14:textId="77777777" w:rsidR="0049364A" w:rsidRDefault="0049364A" w:rsidP="0049364A">
            <w:pPr>
              <w:numPr>
                <w:ilvl w:val="0"/>
                <w:numId w:val="28"/>
              </w:numPr>
              <w:pBdr>
                <w:top w:val="nil"/>
                <w:left w:val="nil"/>
                <w:bottom w:val="nil"/>
                <w:right w:val="nil"/>
                <w:between w:val="nil"/>
              </w:pBdr>
              <w:spacing w:after="160" w:line="259" w:lineRule="auto"/>
              <w:rPr>
                <w:rFonts w:ascii="Arial" w:eastAsia="Arial" w:hAnsi="Arial" w:cs="Arial"/>
                <w:color w:val="000000"/>
              </w:rPr>
            </w:pPr>
            <w:r>
              <w:rPr>
                <w:rFonts w:ascii="Arial" w:eastAsia="Arial" w:hAnsi="Arial" w:cs="Arial"/>
                <w:color w:val="000000"/>
              </w:rPr>
              <w:t>Water Quality Monitoring Unit created with monitoring capabilities</w:t>
            </w:r>
          </w:p>
          <w:p w14:paraId="6BF9328A" w14:textId="77777777" w:rsidR="0049364A" w:rsidRDefault="0049364A" w:rsidP="0049364A">
            <w:pPr>
              <w:numPr>
                <w:ilvl w:val="0"/>
                <w:numId w:val="28"/>
              </w:numPr>
              <w:pBdr>
                <w:top w:val="nil"/>
                <w:left w:val="nil"/>
                <w:bottom w:val="nil"/>
                <w:right w:val="nil"/>
                <w:between w:val="nil"/>
              </w:pBdr>
              <w:spacing w:after="160" w:line="259" w:lineRule="auto"/>
              <w:rPr>
                <w:rFonts w:ascii="Arial" w:eastAsia="Arial" w:hAnsi="Arial" w:cs="Arial"/>
                <w:color w:val="000000"/>
              </w:rPr>
            </w:pPr>
            <w:r>
              <w:rPr>
                <w:rFonts w:ascii="Arial" w:eastAsia="Arial" w:hAnsi="Arial" w:cs="Arial"/>
                <w:color w:val="000000"/>
              </w:rPr>
              <w:t xml:space="preserve">Water quality management and monitoring </w:t>
            </w:r>
            <w:r>
              <w:rPr>
                <w:rFonts w:ascii="Arial" w:eastAsia="Arial" w:hAnsi="Arial" w:cs="Arial"/>
              </w:rPr>
              <w:t>PAP/s</w:t>
            </w:r>
            <w:r>
              <w:rPr>
                <w:rFonts w:ascii="Arial" w:eastAsia="Arial" w:hAnsi="Arial" w:cs="Arial"/>
                <w:color w:val="000000"/>
              </w:rPr>
              <w:t xml:space="preserve"> in the LDIP or AIP covering CY 202</w:t>
            </w:r>
            <w:r>
              <w:rPr>
                <w:rFonts w:ascii="Arial" w:eastAsia="Arial" w:hAnsi="Arial" w:cs="Arial"/>
              </w:rPr>
              <w:t>4</w:t>
            </w:r>
            <w:r>
              <w:rPr>
                <w:rFonts w:ascii="Arial" w:eastAsia="Arial" w:hAnsi="Arial" w:cs="Arial"/>
                <w:color w:val="000000"/>
              </w:rPr>
              <w:t xml:space="preserve"> or already conducted by the LGU in CY 202</w:t>
            </w:r>
            <w:r>
              <w:rPr>
                <w:rFonts w:ascii="Arial" w:eastAsia="Arial" w:hAnsi="Arial" w:cs="Arial"/>
              </w:rPr>
              <w:t>3</w:t>
            </w:r>
            <w:r>
              <w:rPr>
                <w:rFonts w:ascii="Arial" w:eastAsia="Arial" w:hAnsi="Arial" w:cs="Arial"/>
                <w:color w:val="000000"/>
              </w:rPr>
              <w:t xml:space="preserve"> or 202</w:t>
            </w:r>
            <w:r>
              <w:rPr>
                <w:rFonts w:ascii="Arial" w:eastAsia="Arial" w:hAnsi="Arial" w:cs="Arial"/>
              </w:rPr>
              <w:t>4</w:t>
            </w:r>
          </w:p>
          <w:p w14:paraId="5214D856" w14:textId="77777777" w:rsidR="0049364A" w:rsidRDefault="0049364A" w:rsidP="0049364A">
            <w:pPr>
              <w:numPr>
                <w:ilvl w:val="0"/>
                <w:numId w:val="28"/>
              </w:numPr>
              <w:pBdr>
                <w:top w:val="nil"/>
                <w:left w:val="nil"/>
                <w:bottom w:val="nil"/>
                <w:right w:val="nil"/>
                <w:between w:val="nil"/>
              </w:pBdr>
              <w:spacing w:after="160" w:line="259" w:lineRule="auto"/>
              <w:rPr>
                <w:rFonts w:ascii="Arial" w:eastAsia="Arial" w:hAnsi="Arial" w:cs="Arial"/>
                <w:color w:val="000000"/>
              </w:rPr>
            </w:pPr>
            <w:r>
              <w:rPr>
                <w:rFonts w:ascii="Arial" w:eastAsia="Arial" w:hAnsi="Arial" w:cs="Arial"/>
                <w:color w:val="000000"/>
              </w:rPr>
              <w:t>Compliance scheme or localized Water Quality Management Area Action Plan (for LGU WQMA Members)</w:t>
            </w:r>
          </w:p>
          <w:p w14:paraId="04BC2CFE" w14:textId="77777777" w:rsidR="0049364A" w:rsidRDefault="0049364A" w:rsidP="0049364A">
            <w:pPr>
              <w:pBdr>
                <w:top w:val="nil"/>
                <w:left w:val="nil"/>
                <w:bottom w:val="nil"/>
                <w:right w:val="nil"/>
                <w:between w:val="nil"/>
              </w:pBdr>
              <w:spacing w:after="160" w:line="259" w:lineRule="auto"/>
              <w:ind w:left="720"/>
              <w:rPr>
                <w:rFonts w:ascii="Arial" w:eastAsia="Arial" w:hAnsi="Arial" w:cs="Arial"/>
                <w:i/>
                <w:color w:val="000000"/>
                <w:sz w:val="18"/>
                <w:szCs w:val="18"/>
                <w:u w:val="single"/>
              </w:rPr>
            </w:pPr>
            <w:r>
              <w:rPr>
                <w:rFonts w:ascii="Arial" w:eastAsia="Arial" w:hAnsi="Arial" w:cs="Arial"/>
                <w:i/>
                <w:color w:val="000000"/>
                <w:sz w:val="18"/>
                <w:szCs w:val="18"/>
              </w:rPr>
              <w:t>*With additional considerations cited in technical notes</w:t>
            </w:r>
          </w:p>
          <w:p w14:paraId="4216C645" w14:textId="77777777" w:rsidR="0049364A" w:rsidRDefault="0049364A" w:rsidP="0049364A">
            <w:pPr>
              <w:pBdr>
                <w:top w:val="nil"/>
                <w:left w:val="nil"/>
                <w:bottom w:val="nil"/>
                <w:right w:val="nil"/>
                <w:between w:val="nil"/>
              </w:pBdr>
              <w:spacing w:after="160" w:line="259" w:lineRule="auto"/>
              <w:ind w:left="720"/>
              <w:rPr>
                <w:rFonts w:ascii="Arial" w:eastAsia="Arial" w:hAnsi="Arial" w:cs="Arial"/>
                <w:color w:val="000000"/>
              </w:rPr>
            </w:pPr>
            <w:r>
              <w:rPr>
                <w:rFonts w:ascii="Arial" w:eastAsia="Arial" w:hAnsi="Arial" w:cs="Arial"/>
                <w:i/>
                <w:color w:val="000000"/>
                <w:sz w:val="18"/>
                <w:szCs w:val="18"/>
                <w:u w:val="single"/>
              </w:rPr>
              <w:t>Consideration:</w:t>
            </w:r>
            <w:r>
              <w:rPr>
                <w:rFonts w:ascii="Arial" w:eastAsia="Arial" w:hAnsi="Arial" w:cs="Arial"/>
                <w:i/>
                <w:color w:val="000000"/>
                <w:sz w:val="18"/>
                <w:szCs w:val="18"/>
              </w:rPr>
              <w:t xml:space="preserve"> Met any two (2) of the above</w:t>
            </w:r>
          </w:p>
        </w:tc>
        <w:tc>
          <w:tcPr>
            <w:tcW w:w="980" w:type="dxa"/>
          </w:tcPr>
          <w:sdt>
            <w:sdtPr>
              <w:rPr>
                <w:rFonts w:ascii="MS Gothic" w:eastAsia="MS Gothic" w:hAnsi="MS Gothic" w:cs="MS Gothic"/>
                <w:color w:val="000000"/>
                <w:sz w:val="20"/>
                <w:szCs w:val="20"/>
              </w:rPr>
              <w:id w:val="563766255"/>
              <w14:checkbox>
                <w14:checked w14:val="0"/>
                <w14:checkedState w14:val="2612" w14:font="MS Gothic"/>
                <w14:uncheckedState w14:val="2610" w14:font="MS Gothic"/>
              </w14:checkbox>
            </w:sdtPr>
            <w:sdtContent>
              <w:p w14:paraId="7EC10F2B" w14:textId="77777777" w:rsidR="0049364A" w:rsidRDefault="001E2E09" w:rsidP="0049364A">
                <w:pPr>
                  <w:jc w:val="center"/>
                </w:pPr>
                <w:r>
                  <w:rPr>
                    <w:rFonts w:ascii="MS Gothic" w:eastAsia="MS Gothic" w:hAnsi="MS Gothic" w:cs="MS Gothic" w:hint="eastAsia"/>
                    <w:color w:val="000000"/>
                    <w:sz w:val="20"/>
                    <w:szCs w:val="20"/>
                  </w:rPr>
                  <w:t>☐</w:t>
                </w:r>
              </w:p>
            </w:sdtContent>
          </w:sdt>
        </w:tc>
        <w:tc>
          <w:tcPr>
            <w:tcW w:w="1004" w:type="dxa"/>
            <w:shd w:val="clear" w:color="auto" w:fill="auto"/>
          </w:tcPr>
          <w:sdt>
            <w:sdtPr>
              <w:rPr>
                <w:rFonts w:ascii="MS Gothic" w:eastAsia="MS Gothic" w:hAnsi="MS Gothic" w:cs="MS Gothic"/>
                <w:color w:val="000000"/>
                <w:sz w:val="20"/>
                <w:szCs w:val="20"/>
              </w:rPr>
              <w:id w:val="395787989"/>
              <w14:checkbox>
                <w14:checked w14:val="0"/>
                <w14:checkedState w14:val="2612" w14:font="MS Gothic"/>
                <w14:uncheckedState w14:val="2610" w14:font="MS Gothic"/>
              </w14:checkbox>
            </w:sdtPr>
            <w:sdtContent>
              <w:p w14:paraId="4F6FD71C" w14:textId="77777777" w:rsidR="0049364A" w:rsidRDefault="001E2E09" w:rsidP="0049364A">
                <w:pPr>
                  <w:jc w:val="center"/>
                </w:pPr>
                <w:r>
                  <w:rPr>
                    <w:rFonts w:ascii="MS Gothic" w:eastAsia="MS Gothic" w:hAnsi="MS Gothic" w:cs="MS Gothic" w:hint="eastAsia"/>
                    <w:color w:val="000000"/>
                    <w:sz w:val="20"/>
                    <w:szCs w:val="20"/>
                  </w:rPr>
                  <w:t>☐</w:t>
                </w:r>
              </w:p>
            </w:sdtContent>
          </w:sdt>
        </w:tc>
        <w:tc>
          <w:tcPr>
            <w:tcW w:w="954" w:type="dxa"/>
          </w:tcPr>
          <w:sdt>
            <w:sdtPr>
              <w:rPr>
                <w:rFonts w:ascii="MS Gothic" w:eastAsia="MS Gothic" w:hAnsi="MS Gothic" w:cs="MS Gothic"/>
                <w:color w:val="000000"/>
                <w:sz w:val="20"/>
                <w:szCs w:val="20"/>
              </w:rPr>
              <w:id w:val="-772558536"/>
              <w14:checkbox>
                <w14:checked w14:val="0"/>
                <w14:checkedState w14:val="2612" w14:font="MS Gothic"/>
                <w14:uncheckedState w14:val="2610" w14:font="MS Gothic"/>
              </w14:checkbox>
            </w:sdtPr>
            <w:sdtContent>
              <w:p w14:paraId="109C3BFE" w14:textId="77777777" w:rsidR="0049364A" w:rsidRDefault="001E2E09" w:rsidP="0049364A">
                <w:pPr>
                  <w:jc w:val="center"/>
                </w:pPr>
                <w:r>
                  <w:rPr>
                    <w:rFonts w:ascii="MS Gothic" w:eastAsia="MS Gothic" w:hAnsi="MS Gothic" w:cs="MS Gothic" w:hint="eastAsia"/>
                    <w:color w:val="000000"/>
                    <w:sz w:val="20"/>
                    <w:szCs w:val="20"/>
                  </w:rPr>
                  <w:t>☐</w:t>
                </w:r>
              </w:p>
            </w:sdtContent>
          </w:sdt>
        </w:tc>
        <w:tc>
          <w:tcPr>
            <w:tcW w:w="980" w:type="dxa"/>
            <w:shd w:val="clear" w:color="auto" w:fill="BFBFBF"/>
          </w:tcPr>
          <w:p w14:paraId="54B64B8D" w14:textId="77777777" w:rsidR="0049364A" w:rsidRDefault="0049364A" w:rsidP="0049364A">
            <w:pPr>
              <w:jc w:val="center"/>
              <w:rPr>
                <w:rFonts w:ascii="Arial" w:eastAsia="Arial" w:hAnsi="Arial" w:cs="Arial"/>
                <w:color w:val="FF0000"/>
                <w:sz w:val="20"/>
                <w:szCs w:val="20"/>
              </w:rPr>
            </w:pPr>
          </w:p>
        </w:tc>
        <w:tc>
          <w:tcPr>
            <w:tcW w:w="3053" w:type="dxa"/>
            <w:gridSpan w:val="2"/>
            <w:tcBorders>
              <w:right w:val="dotted" w:sz="4" w:space="0" w:color="000000"/>
            </w:tcBorders>
            <w:shd w:val="clear" w:color="auto" w:fill="auto"/>
          </w:tcPr>
          <w:sdt>
            <w:sdtPr>
              <w:rPr>
                <w:rFonts w:ascii="Arial" w:eastAsia="Arial" w:hAnsi="Arial" w:cs="Arial"/>
                <w:color w:val="000000"/>
                <w:sz w:val="16"/>
                <w:szCs w:val="16"/>
              </w:rPr>
              <w:id w:val="451759825"/>
              <w:placeholder>
                <w:docPart w:val="DefaultPlaceholder_1081868574"/>
              </w:placeholder>
              <w:text/>
            </w:sdtPr>
            <w:sdtContent>
              <w:p w14:paraId="707D369D" w14:textId="77777777" w:rsidR="0049364A" w:rsidRDefault="0049364A" w:rsidP="0049364A">
                <w:pPr>
                  <w:jc w:val="center"/>
                  <w:rPr>
                    <w:rFonts w:ascii="Arial" w:eastAsia="Arial" w:hAnsi="Arial" w:cs="Arial"/>
                    <w:color w:val="000000"/>
                    <w:sz w:val="16"/>
                    <w:szCs w:val="16"/>
                  </w:rPr>
                </w:pPr>
                <w:r>
                  <w:rPr>
                    <w:rFonts w:ascii="Arial" w:eastAsia="Arial" w:hAnsi="Arial" w:cs="Arial"/>
                    <w:color w:val="000000"/>
                    <w:sz w:val="16"/>
                    <w:szCs w:val="16"/>
                  </w:rPr>
                  <w:t>______________</w:t>
                </w:r>
              </w:p>
            </w:sdtContent>
          </w:sdt>
          <w:p w14:paraId="0EA50F70" w14:textId="77777777" w:rsidR="0049364A" w:rsidRDefault="0049364A" w:rsidP="0049364A">
            <w:pPr>
              <w:widowControl w:val="0"/>
              <w:pBdr>
                <w:top w:val="nil"/>
                <w:left w:val="nil"/>
                <w:bottom w:val="nil"/>
                <w:right w:val="nil"/>
                <w:between w:val="nil"/>
              </w:pBdr>
              <w:spacing w:line="276" w:lineRule="auto"/>
              <w:rPr>
                <w:rFonts w:ascii="Arial" w:eastAsia="Arial" w:hAnsi="Arial" w:cs="Arial"/>
                <w:color w:val="000000"/>
                <w:sz w:val="16"/>
                <w:szCs w:val="16"/>
              </w:rPr>
            </w:pPr>
          </w:p>
        </w:tc>
      </w:tr>
      <w:tr w:rsidR="0049364A" w14:paraId="76F77C03" w14:textId="77777777">
        <w:trPr>
          <w:trHeight w:val="546"/>
        </w:trPr>
        <w:tc>
          <w:tcPr>
            <w:tcW w:w="3802" w:type="dxa"/>
          </w:tcPr>
          <w:p w14:paraId="61757495" w14:textId="77777777" w:rsidR="0049364A" w:rsidRDefault="0049364A" w:rsidP="0049364A">
            <w:pPr>
              <w:pBdr>
                <w:top w:val="nil"/>
                <w:left w:val="nil"/>
                <w:bottom w:val="nil"/>
                <w:right w:val="nil"/>
                <w:between w:val="nil"/>
              </w:pBdr>
              <w:spacing w:after="160" w:line="259" w:lineRule="auto"/>
              <w:rPr>
                <w:rFonts w:ascii="Arial" w:eastAsia="Arial" w:hAnsi="Arial" w:cs="Arial"/>
                <w:color w:val="000000"/>
              </w:rPr>
            </w:pPr>
            <w:r>
              <w:rPr>
                <w:rFonts w:ascii="Arial" w:eastAsia="Arial" w:hAnsi="Arial" w:cs="Arial"/>
                <w:color w:val="000000"/>
              </w:rPr>
              <w:t>8.8 Efforts for the establishment or maintenance of public parks and green spaces:</w:t>
            </w:r>
          </w:p>
          <w:p w14:paraId="720672EF" w14:textId="77777777" w:rsidR="0049364A" w:rsidRDefault="0049364A" w:rsidP="0049364A">
            <w:pPr>
              <w:numPr>
                <w:ilvl w:val="1"/>
                <w:numId w:val="35"/>
              </w:numPr>
              <w:pBdr>
                <w:top w:val="nil"/>
                <w:left w:val="nil"/>
                <w:bottom w:val="nil"/>
                <w:right w:val="nil"/>
                <w:between w:val="nil"/>
              </w:pBdr>
              <w:spacing w:after="160" w:line="259" w:lineRule="auto"/>
              <w:rPr>
                <w:rFonts w:ascii="Arial" w:eastAsia="Arial" w:hAnsi="Arial" w:cs="Arial"/>
                <w:color w:val="000000"/>
              </w:rPr>
            </w:pPr>
            <w:r>
              <w:rPr>
                <w:rFonts w:ascii="Arial" w:eastAsia="Arial" w:hAnsi="Arial" w:cs="Arial"/>
                <w:color w:val="000000"/>
              </w:rPr>
              <w:t>At least one public park or green space maintained</w:t>
            </w:r>
          </w:p>
          <w:p w14:paraId="7C742FDC" w14:textId="77777777" w:rsidR="0049364A" w:rsidRDefault="0049364A" w:rsidP="0049364A">
            <w:pPr>
              <w:numPr>
                <w:ilvl w:val="1"/>
                <w:numId w:val="35"/>
              </w:numPr>
              <w:spacing w:after="160" w:line="259" w:lineRule="auto"/>
              <w:rPr>
                <w:rFonts w:ascii="Arial" w:eastAsia="Arial" w:hAnsi="Arial" w:cs="Arial"/>
              </w:rPr>
            </w:pPr>
            <w:r>
              <w:rPr>
                <w:rFonts w:ascii="Arial" w:eastAsia="Arial" w:hAnsi="Arial" w:cs="Arial"/>
              </w:rPr>
              <w:lastRenderedPageBreak/>
              <w:t>List and map of public parks and green spaces included in the Ecological Profile, CLUP, LCCAP or FLUP</w:t>
            </w:r>
          </w:p>
          <w:p w14:paraId="105D00A3" w14:textId="77777777" w:rsidR="0049364A" w:rsidRDefault="0049364A" w:rsidP="0049364A">
            <w:pPr>
              <w:numPr>
                <w:ilvl w:val="1"/>
                <w:numId w:val="35"/>
              </w:numPr>
              <w:pBdr>
                <w:top w:val="nil"/>
                <w:left w:val="nil"/>
                <w:bottom w:val="nil"/>
                <w:right w:val="nil"/>
                <w:between w:val="nil"/>
              </w:pBdr>
              <w:spacing w:after="160" w:line="259" w:lineRule="auto"/>
              <w:rPr>
                <w:rFonts w:ascii="Arial" w:eastAsia="Arial" w:hAnsi="Arial" w:cs="Arial"/>
                <w:color w:val="000000"/>
              </w:rPr>
            </w:pPr>
            <w:r>
              <w:rPr>
                <w:rFonts w:ascii="Arial" w:eastAsia="Arial" w:hAnsi="Arial" w:cs="Arial"/>
                <w:color w:val="000000"/>
              </w:rPr>
              <w:t xml:space="preserve">Related </w:t>
            </w:r>
            <w:r>
              <w:rPr>
                <w:rFonts w:ascii="Arial" w:eastAsia="Arial" w:hAnsi="Arial" w:cs="Arial"/>
              </w:rPr>
              <w:t>PAP/s</w:t>
            </w:r>
            <w:r>
              <w:rPr>
                <w:rFonts w:ascii="Arial" w:eastAsia="Arial" w:hAnsi="Arial" w:cs="Arial"/>
                <w:color w:val="000000"/>
              </w:rPr>
              <w:t xml:space="preserve"> in LDIP/AIP </w:t>
            </w:r>
            <w:r>
              <w:rPr>
                <w:rFonts w:ascii="Arial" w:eastAsia="Arial" w:hAnsi="Arial" w:cs="Arial"/>
              </w:rPr>
              <w:t>covering</w:t>
            </w:r>
            <w:r>
              <w:rPr>
                <w:rFonts w:ascii="Arial" w:eastAsia="Arial" w:hAnsi="Arial" w:cs="Arial"/>
                <w:color w:val="000000"/>
              </w:rPr>
              <w:t xml:space="preserve"> CY 202</w:t>
            </w:r>
            <w:r>
              <w:rPr>
                <w:rFonts w:ascii="Arial" w:eastAsia="Arial" w:hAnsi="Arial" w:cs="Arial"/>
              </w:rPr>
              <w:t>4</w:t>
            </w:r>
          </w:p>
          <w:p w14:paraId="5AEE2E7A" w14:textId="77777777" w:rsidR="0049364A" w:rsidRDefault="0049364A" w:rsidP="0049364A">
            <w:pPr>
              <w:numPr>
                <w:ilvl w:val="1"/>
                <w:numId w:val="35"/>
              </w:numPr>
              <w:pBdr>
                <w:top w:val="nil"/>
                <w:left w:val="nil"/>
                <w:bottom w:val="nil"/>
                <w:right w:val="nil"/>
                <w:between w:val="nil"/>
              </w:pBdr>
              <w:spacing w:after="160" w:line="259" w:lineRule="auto"/>
              <w:rPr>
                <w:rFonts w:ascii="Arial" w:eastAsia="Arial" w:hAnsi="Arial" w:cs="Arial"/>
                <w:color w:val="000000"/>
              </w:rPr>
            </w:pPr>
            <w:r>
              <w:rPr>
                <w:rFonts w:ascii="Arial" w:eastAsia="Arial" w:hAnsi="Arial" w:cs="Arial"/>
                <w:color w:val="000000"/>
              </w:rPr>
              <w:t>Site profile and assessment of at least one public park or green space</w:t>
            </w:r>
          </w:p>
          <w:p w14:paraId="7E79E02C" w14:textId="77777777" w:rsidR="0049364A" w:rsidRDefault="0049364A" w:rsidP="0049364A">
            <w:pPr>
              <w:pBdr>
                <w:top w:val="nil"/>
                <w:left w:val="nil"/>
                <w:bottom w:val="nil"/>
                <w:right w:val="nil"/>
                <w:between w:val="nil"/>
              </w:pBdr>
              <w:spacing w:after="160" w:line="259" w:lineRule="auto"/>
              <w:ind w:left="720"/>
              <w:rPr>
                <w:rFonts w:ascii="Arial" w:eastAsia="Arial" w:hAnsi="Arial" w:cs="Arial"/>
                <w:color w:val="000000"/>
              </w:rPr>
            </w:pPr>
            <w:r>
              <w:rPr>
                <w:rFonts w:ascii="Arial" w:eastAsia="Arial" w:hAnsi="Arial" w:cs="Arial"/>
                <w:i/>
                <w:color w:val="000000"/>
                <w:sz w:val="18"/>
                <w:szCs w:val="18"/>
                <w:u w:val="single"/>
              </w:rPr>
              <w:t>Consideration:</w:t>
            </w:r>
            <w:r>
              <w:rPr>
                <w:rFonts w:ascii="Arial" w:eastAsia="Arial" w:hAnsi="Arial" w:cs="Arial"/>
                <w:i/>
                <w:color w:val="000000"/>
                <w:sz w:val="18"/>
                <w:szCs w:val="18"/>
              </w:rPr>
              <w:t xml:space="preserve"> Met any two (2) of the above</w:t>
            </w:r>
          </w:p>
        </w:tc>
        <w:tc>
          <w:tcPr>
            <w:tcW w:w="980" w:type="dxa"/>
          </w:tcPr>
          <w:sdt>
            <w:sdtPr>
              <w:rPr>
                <w:rFonts w:ascii="MS Gothic" w:eastAsia="MS Gothic" w:hAnsi="MS Gothic" w:cs="MS Gothic"/>
                <w:color w:val="000000"/>
                <w:sz w:val="20"/>
                <w:szCs w:val="20"/>
              </w:rPr>
              <w:id w:val="90357192"/>
              <w14:checkbox>
                <w14:checked w14:val="0"/>
                <w14:checkedState w14:val="2612" w14:font="MS Gothic"/>
                <w14:uncheckedState w14:val="2610" w14:font="MS Gothic"/>
              </w14:checkbox>
            </w:sdtPr>
            <w:sdtContent>
              <w:p w14:paraId="249A00BB" w14:textId="77777777" w:rsidR="0049364A" w:rsidRDefault="001E2E09" w:rsidP="0049364A">
                <w:pPr>
                  <w:jc w:val="center"/>
                </w:pPr>
                <w:r>
                  <w:rPr>
                    <w:rFonts w:ascii="MS Gothic" w:eastAsia="MS Gothic" w:hAnsi="MS Gothic" w:cs="MS Gothic" w:hint="eastAsia"/>
                    <w:color w:val="000000"/>
                    <w:sz w:val="20"/>
                    <w:szCs w:val="20"/>
                  </w:rPr>
                  <w:t>☐</w:t>
                </w:r>
              </w:p>
            </w:sdtContent>
          </w:sdt>
        </w:tc>
        <w:tc>
          <w:tcPr>
            <w:tcW w:w="1004" w:type="dxa"/>
            <w:shd w:val="clear" w:color="auto" w:fill="auto"/>
          </w:tcPr>
          <w:sdt>
            <w:sdtPr>
              <w:rPr>
                <w:rFonts w:ascii="MS Gothic" w:eastAsia="MS Gothic" w:hAnsi="MS Gothic" w:cs="MS Gothic"/>
                <w:color w:val="000000"/>
                <w:sz w:val="20"/>
                <w:szCs w:val="20"/>
              </w:rPr>
              <w:id w:val="132147163"/>
              <w14:checkbox>
                <w14:checked w14:val="0"/>
                <w14:checkedState w14:val="2612" w14:font="MS Gothic"/>
                <w14:uncheckedState w14:val="2610" w14:font="MS Gothic"/>
              </w14:checkbox>
            </w:sdtPr>
            <w:sdtContent>
              <w:p w14:paraId="431ACC71" w14:textId="77777777" w:rsidR="0049364A" w:rsidRDefault="001E2E09" w:rsidP="0049364A">
                <w:pPr>
                  <w:jc w:val="center"/>
                </w:pPr>
                <w:r>
                  <w:rPr>
                    <w:rFonts w:ascii="MS Gothic" w:eastAsia="MS Gothic" w:hAnsi="MS Gothic" w:cs="MS Gothic" w:hint="eastAsia"/>
                    <w:color w:val="000000"/>
                    <w:sz w:val="20"/>
                    <w:szCs w:val="20"/>
                  </w:rPr>
                  <w:t>☐</w:t>
                </w:r>
              </w:p>
            </w:sdtContent>
          </w:sdt>
        </w:tc>
        <w:tc>
          <w:tcPr>
            <w:tcW w:w="954" w:type="dxa"/>
          </w:tcPr>
          <w:sdt>
            <w:sdtPr>
              <w:rPr>
                <w:rFonts w:ascii="MS Gothic" w:eastAsia="MS Gothic" w:hAnsi="MS Gothic" w:cs="MS Gothic"/>
                <w:color w:val="000000"/>
                <w:sz w:val="20"/>
                <w:szCs w:val="20"/>
              </w:rPr>
              <w:id w:val="-1802841697"/>
              <w14:checkbox>
                <w14:checked w14:val="0"/>
                <w14:checkedState w14:val="2612" w14:font="MS Gothic"/>
                <w14:uncheckedState w14:val="2610" w14:font="MS Gothic"/>
              </w14:checkbox>
            </w:sdtPr>
            <w:sdtContent>
              <w:p w14:paraId="7621E1F7" w14:textId="77777777" w:rsidR="0049364A" w:rsidRDefault="001E2E09" w:rsidP="0049364A">
                <w:pPr>
                  <w:jc w:val="center"/>
                </w:pPr>
                <w:r>
                  <w:rPr>
                    <w:rFonts w:ascii="MS Gothic" w:eastAsia="MS Gothic" w:hAnsi="MS Gothic" w:cs="MS Gothic" w:hint="eastAsia"/>
                    <w:color w:val="000000"/>
                    <w:sz w:val="20"/>
                    <w:szCs w:val="20"/>
                  </w:rPr>
                  <w:t>☐</w:t>
                </w:r>
              </w:p>
            </w:sdtContent>
          </w:sdt>
        </w:tc>
        <w:tc>
          <w:tcPr>
            <w:tcW w:w="980" w:type="dxa"/>
            <w:shd w:val="clear" w:color="auto" w:fill="BFBFBF"/>
          </w:tcPr>
          <w:p w14:paraId="0CE6B58C" w14:textId="77777777" w:rsidR="0049364A" w:rsidRDefault="0049364A" w:rsidP="0049364A">
            <w:pPr>
              <w:jc w:val="center"/>
              <w:rPr>
                <w:rFonts w:ascii="Arial" w:eastAsia="Arial" w:hAnsi="Arial" w:cs="Arial"/>
                <w:color w:val="FF0000"/>
                <w:sz w:val="20"/>
                <w:szCs w:val="20"/>
              </w:rPr>
            </w:pPr>
          </w:p>
        </w:tc>
        <w:tc>
          <w:tcPr>
            <w:tcW w:w="3053" w:type="dxa"/>
            <w:gridSpan w:val="2"/>
            <w:tcBorders>
              <w:right w:val="dotted" w:sz="4" w:space="0" w:color="000000"/>
            </w:tcBorders>
            <w:shd w:val="clear" w:color="auto" w:fill="auto"/>
          </w:tcPr>
          <w:sdt>
            <w:sdtPr>
              <w:rPr>
                <w:rFonts w:ascii="Arial" w:eastAsia="Arial" w:hAnsi="Arial" w:cs="Arial"/>
                <w:color w:val="000000"/>
                <w:sz w:val="16"/>
                <w:szCs w:val="16"/>
              </w:rPr>
              <w:id w:val="1009173686"/>
              <w:placeholder>
                <w:docPart w:val="DefaultPlaceholder_1081868574"/>
              </w:placeholder>
              <w:text/>
            </w:sdtPr>
            <w:sdtContent>
              <w:p w14:paraId="09CF763B" w14:textId="77777777" w:rsidR="0049364A" w:rsidRDefault="0049364A" w:rsidP="0049364A">
                <w:pPr>
                  <w:widowControl w:val="0"/>
                  <w:pBdr>
                    <w:top w:val="nil"/>
                    <w:left w:val="nil"/>
                    <w:bottom w:val="nil"/>
                    <w:right w:val="nil"/>
                    <w:between w:val="nil"/>
                  </w:pBdr>
                  <w:spacing w:line="276" w:lineRule="auto"/>
                  <w:jc w:val="center"/>
                </w:pPr>
                <w:r>
                  <w:rPr>
                    <w:rFonts w:ascii="Arial" w:eastAsia="Arial" w:hAnsi="Arial" w:cs="Arial"/>
                    <w:color w:val="000000"/>
                    <w:sz w:val="16"/>
                    <w:szCs w:val="16"/>
                  </w:rPr>
                  <w:t>______________</w:t>
                </w:r>
              </w:p>
            </w:sdtContent>
          </w:sdt>
        </w:tc>
      </w:tr>
      <w:tr w:rsidR="0049364A" w14:paraId="481F31D1" w14:textId="77777777">
        <w:tc>
          <w:tcPr>
            <w:tcW w:w="3802" w:type="dxa"/>
            <w:shd w:val="clear" w:color="auto" w:fill="FFFF99"/>
          </w:tcPr>
          <w:p w14:paraId="0F5D8357" w14:textId="77777777" w:rsidR="0049364A" w:rsidRDefault="0049364A" w:rsidP="0049364A">
            <w:pPr>
              <w:rPr>
                <w:rFonts w:ascii="Arial" w:eastAsia="Arial" w:hAnsi="Arial" w:cs="Arial"/>
                <w:i/>
                <w:color w:val="000000"/>
              </w:rPr>
            </w:pPr>
            <w:r>
              <w:rPr>
                <w:rFonts w:ascii="Arial" w:eastAsia="Arial" w:hAnsi="Arial" w:cs="Arial"/>
                <w:b/>
                <w:i/>
                <w:color w:val="000000"/>
              </w:rPr>
              <w:t xml:space="preserve">Area Processing: </w:t>
            </w:r>
            <w:r>
              <w:rPr>
                <w:rFonts w:ascii="Arial" w:eastAsia="Arial" w:hAnsi="Arial" w:cs="Arial"/>
                <w:i/>
                <w:color w:val="000000"/>
              </w:rPr>
              <w:t>(HUC) Passed items 8.1-8.5 + at least one of items 8.6</w:t>
            </w:r>
            <w:r>
              <w:rPr>
                <w:rFonts w:ascii="Arial" w:eastAsia="Arial" w:hAnsi="Arial" w:cs="Arial"/>
                <w:i/>
              </w:rPr>
              <w:t>-</w:t>
            </w:r>
            <w:r>
              <w:rPr>
                <w:rFonts w:ascii="Arial" w:eastAsia="Arial" w:hAnsi="Arial" w:cs="Arial"/>
                <w:i/>
                <w:color w:val="000000"/>
              </w:rPr>
              <w:t xml:space="preserve">8.8; (ICC/CC/M): Passed items 8.1 and 8.2 plus any two from 8.3-8.5 </w:t>
            </w:r>
            <w:r>
              <w:rPr>
                <w:rFonts w:ascii="Arial" w:eastAsia="Arial" w:hAnsi="Arial" w:cs="Arial"/>
                <w:i/>
              </w:rPr>
              <w:t>plus</w:t>
            </w:r>
            <w:r>
              <w:rPr>
                <w:rFonts w:ascii="Arial" w:eastAsia="Arial" w:hAnsi="Arial" w:cs="Arial"/>
                <w:i/>
                <w:color w:val="000000"/>
              </w:rPr>
              <w:t xml:space="preserve"> at least one of items 8.6</w:t>
            </w:r>
            <w:r>
              <w:rPr>
                <w:rFonts w:ascii="Arial" w:eastAsia="Arial" w:hAnsi="Arial" w:cs="Arial"/>
                <w:i/>
              </w:rPr>
              <w:t>-8.8</w:t>
            </w:r>
          </w:p>
        </w:tc>
        <w:tc>
          <w:tcPr>
            <w:tcW w:w="980" w:type="dxa"/>
            <w:shd w:val="clear" w:color="auto" w:fill="FFFF99"/>
          </w:tcPr>
          <w:sdt>
            <w:sdtPr>
              <w:rPr>
                <w:rFonts w:ascii="MS Gothic" w:eastAsia="MS Gothic" w:hAnsi="MS Gothic" w:cs="MS Gothic"/>
                <w:color w:val="000000"/>
                <w:sz w:val="20"/>
                <w:szCs w:val="20"/>
              </w:rPr>
              <w:id w:val="-700940259"/>
              <w14:checkbox>
                <w14:checked w14:val="0"/>
                <w14:checkedState w14:val="2612" w14:font="MS Gothic"/>
                <w14:uncheckedState w14:val="2610" w14:font="MS Gothic"/>
              </w14:checkbox>
            </w:sdtPr>
            <w:sdtContent>
              <w:p w14:paraId="11846B03" w14:textId="77777777" w:rsidR="0049364A" w:rsidRDefault="001E2E09" w:rsidP="0049364A">
                <w:pPr>
                  <w:jc w:val="center"/>
                  <w:rPr>
                    <w:rFonts w:ascii="Arial" w:eastAsia="Arial" w:hAnsi="Arial" w:cs="Arial"/>
                    <w:color w:val="000000"/>
                  </w:rPr>
                </w:pPr>
                <w:r>
                  <w:rPr>
                    <w:rFonts w:ascii="MS Gothic" w:eastAsia="MS Gothic" w:hAnsi="MS Gothic" w:cs="MS Gothic" w:hint="eastAsia"/>
                    <w:color w:val="000000"/>
                    <w:sz w:val="20"/>
                    <w:szCs w:val="20"/>
                  </w:rPr>
                  <w:t>☐</w:t>
                </w:r>
              </w:p>
            </w:sdtContent>
          </w:sdt>
        </w:tc>
        <w:tc>
          <w:tcPr>
            <w:tcW w:w="1004" w:type="dxa"/>
            <w:shd w:val="clear" w:color="auto" w:fill="FFFF99"/>
          </w:tcPr>
          <w:p w14:paraId="200A13BB" w14:textId="77777777" w:rsidR="0049364A" w:rsidRDefault="0049364A" w:rsidP="0049364A">
            <w:pPr>
              <w:jc w:val="center"/>
              <w:rPr>
                <w:rFonts w:ascii="Arial" w:eastAsia="Arial" w:hAnsi="Arial" w:cs="Arial"/>
                <w:color w:val="000000"/>
              </w:rPr>
            </w:pPr>
            <w:r>
              <w:rPr>
                <w:rFonts w:ascii="Arial" w:eastAsia="Arial" w:hAnsi="Arial" w:cs="Arial"/>
                <w:color w:val="000000"/>
              </w:rPr>
              <w:t>N/A</w:t>
            </w:r>
          </w:p>
        </w:tc>
        <w:tc>
          <w:tcPr>
            <w:tcW w:w="954" w:type="dxa"/>
            <w:shd w:val="clear" w:color="auto" w:fill="FFFF99"/>
          </w:tcPr>
          <w:sdt>
            <w:sdtPr>
              <w:rPr>
                <w:rFonts w:ascii="MS Gothic" w:eastAsia="MS Gothic" w:hAnsi="MS Gothic" w:cs="MS Gothic"/>
                <w:color w:val="000000"/>
                <w:sz w:val="20"/>
                <w:szCs w:val="20"/>
              </w:rPr>
              <w:id w:val="862478318"/>
              <w14:checkbox>
                <w14:checked w14:val="0"/>
                <w14:checkedState w14:val="2612" w14:font="MS Gothic"/>
                <w14:uncheckedState w14:val="2610" w14:font="MS Gothic"/>
              </w14:checkbox>
            </w:sdtPr>
            <w:sdtContent>
              <w:p w14:paraId="3DA3A4E8" w14:textId="77777777" w:rsidR="0049364A" w:rsidRDefault="001E2E09" w:rsidP="0049364A">
                <w:pPr>
                  <w:jc w:val="center"/>
                  <w:rPr>
                    <w:rFonts w:ascii="Arial" w:eastAsia="Arial" w:hAnsi="Arial" w:cs="Arial"/>
                    <w:color w:val="000000"/>
                  </w:rPr>
                </w:pPr>
                <w:r>
                  <w:rPr>
                    <w:rFonts w:ascii="MS Gothic" w:eastAsia="MS Gothic" w:hAnsi="MS Gothic" w:cs="MS Gothic" w:hint="eastAsia"/>
                    <w:color w:val="000000"/>
                    <w:sz w:val="20"/>
                    <w:szCs w:val="20"/>
                  </w:rPr>
                  <w:t>☐</w:t>
                </w:r>
              </w:p>
            </w:sdtContent>
          </w:sdt>
        </w:tc>
        <w:tc>
          <w:tcPr>
            <w:tcW w:w="980" w:type="dxa"/>
            <w:shd w:val="clear" w:color="auto" w:fill="FFFF99"/>
          </w:tcPr>
          <w:p w14:paraId="49FA260E" w14:textId="77777777" w:rsidR="0049364A" w:rsidRDefault="0049364A" w:rsidP="0049364A">
            <w:pPr>
              <w:jc w:val="center"/>
              <w:rPr>
                <w:rFonts w:ascii="Arial" w:eastAsia="Arial" w:hAnsi="Arial" w:cs="Arial"/>
                <w:color w:val="000000"/>
              </w:rPr>
            </w:pPr>
            <w:r>
              <w:rPr>
                <w:rFonts w:ascii="Arial" w:eastAsia="Arial" w:hAnsi="Arial" w:cs="Arial"/>
                <w:color w:val="000000"/>
              </w:rPr>
              <w:t>N/A</w:t>
            </w:r>
          </w:p>
        </w:tc>
        <w:tc>
          <w:tcPr>
            <w:tcW w:w="3053" w:type="dxa"/>
            <w:gridSpan w:val="2"/>
            <w:tcBorders>
              <w:right w:val="dotted" w:sz="4" w:space="0" w:color="000000"/>
            </w:tcBorders>
            <w:shd w:val="clear" w:color="auto" w:fill="FFFF99"/>
          </w:tcPr>
          <w:sdt>
            <w:sdtPr>
              <w:rPr>
                <w:rFonts w:ascii="Arial" w:eastAsia="Arial" w:hAnsi="Arial" w:cs="Arial"/>
                <w:color w:val="000000"/>
                <w:sz w:val="16"/>
                <w:szCs w:val="16"/>
              </w:rPr>
              <w:id w:val="-2080899428"/>
              <w:placeholder>
                <w:docPart w:val="DefaultPlaceholder_1081868574"/>
              </w:placeholder>
              <w:text/>
            </w:sdtPr>
            <w:sdtContent>
              <w:p w14:paraId="1C92D5C2" w14:textId="77777777" w:rsidR="0049364A" w:rsidRDefault="0049364A" w:rsidP="0049364A">
                <w:pPr>
                  <w:widowControl w:val="0"/>
                  <w:pBdr>
                    <w:top w:val="nil"/>
                    <w:left w:val="nil"/>
                    <w:bottom w:val="nil"/>
                    <w:right w:val="nil"/>
                    <w:between w:val="nil"/>
                  </w:pBdr>
                  <w:spacing w:line="276" w:lineRule="auto"/>
                  <w:jc w:val="center"/>
                </w:pPr>
                <w:r>
                  <w:rPr>
                    <w:rFonts w:ascii="Arial" w:eastAsia="Arial" w:hAnsi="Arial" w:cs="Arial"/>
                    <w:color w:val="000000"/>
                    <w:sz w:val="16"/>
                    <w:szCs w:val="16"/>
                  </w:rPr>
                  <w:t>______________</w:t>
                </w:r>
              </w:p>
            </w:sdtContent>
          </w:sdt>
        </w:tc>
      </w:tr>
      <w:tr w:rsidR="0049364A" w14:paraId="3FFA4099" w14:textId="77777777">
        <w:tc>
          <w:tcPr>
            <w:tcW w:w="10773" w:type="dxa"/>
            <w:gridSpan w:val="7"/>
            <w:tcBorders>
              <w:right w:val="dotted" w:sz="4" w:space="0" w:color="000000"/>
            </w:tcBorders>
            <w:shd w:val="clear" w:color="auto" w:fill="BDD7EE"/>
          </w:tcPr>
          <w:p w14:paraId="6FC6FD8F" w14:textId="77777777" w:rsidR="0049364A" w:rsidRDefault="0049364A" w:rsidP="0049364A">
            <w:pPr>
              <w:rPr>
                <w:rFonts w:ascii="Arial" w:eastAsia="Arial" w:hAnsi="Arial" w:cs="Arial"/>
                <w:b/>
                <w:color w:val="000000"/>
              </w:rPr>
            </w:pPr>
            <w:r>
              <w:rPr>
                <w:rFonts w:ascii="Arial" w:eastAsia="Arial" w:hAnsi="Arial" w:cs="Arial"/>
                <w:b/>
                <w:color w:val="000000"/>
              </w:rPr>
              <w:t>TOURISM, HERITAGE DEVELOPMENT, CULTURE AND THE ARTS</w:t>
            </w:r>
          </w:p>
        </w:tc>
      </w:tr>
      <w:tr w:rsidR="0049364A" w14:paraId="5AC73BCD" w14:textId="77777777">
        <w:tc>
          <w:tcPr>
            <w:tcW w:w="3802" w:type="dxa"/>
            <w:tcBorders>
              <w:right w:val="dotted" w:sz="4" w:space="0" w:color="000000"/>
            </w:tcBorders>
          </w:tcPr>
          <w:p w14:paraId="7E8D0BEA" w14:textId="77777777" w:rsidR="0049364A" w:rsidRDefault="0049364A" w:rsidP="0049364A">
            <w:pPr>
              <w:numPr>
                <w:ilvl w:val="0"/>
                <w:numId w:val="5"/>
              </w:numPr>
              <w:spacing w:after="160" w:line="259" w:lineRule="auto"/>
              <w:ind w:left="414"/>
              <w:rPr>
                <w:rFonts w:ascii="Arial" w:eastAsia="Arial" w:hAnsi="Arial" w:cs="Arial"/>
              </w:rPr>
            </w:pPr>
            <w:r>
              <w:rPr>
                <w:rFonts w:ascii="Arial" w:eastAsia="Arial" w:hAnsi="Arial" w:cs="Arial"/>
              </w:rPr>
              <w:t>Permanent local tourism officer</w:t>
            </w:r>
          </w:p>
          <w:p w14:paraId="040F0427" w14:textId="77777777" w:rsidR="0049364A" w:rsidRDefault="0049364A" w:rsidP="0049364A">
            <w:pPr>
              <w:jc w:val="both"/>
              <w:rPr>
                <w:rFonts w:ascii="Arial" w:eastAsia="Arial" w:hAnsi="Arial" w:cs="Arial"/>
              </w:rPr>
            </w:pPr>
            <w:r>
              <w:rPr>
                <w:rFonts w:ascii="Arial" w:eastAsia="Arial" w:hAnsi="Arial" w:cs="Arial"/>
                <w:sz w:val="18"/>
                <w:szCs w:val="18"/>
              </w:rPr>
              <w:t xml:space="preserve">    </w:t>
            </w:r>
            <w:r>
              <w:rPr>
                <w:rFonts w:ascii="Arial" w:eastAsia="Arial" w:hAnsi="Arial" w:cs="Arial"/>
                <w:sz w:val="18"/>
                <w:szCs w:val="18"/>
                <w:u w:val="single"/>
              </w:rPr>
              <w:t>Consideration:</w:t>
            </w:r>
            <w:r>
              <w:rPr>
                <w:rFonts w:ascii="Arial" w:eastAsia="Arial" w:hAnsi="Arial" w:cs="Arial"/>
                <w:sz w:val="18"/>
                <w:szCs w:val="18"/>
              </w:rPr>
              <w:t xml:space="preserve"> Designated local tourism officer</w:t>
            </w:r>
          </w:p>
        </w:tc>
        <w:tc>
          <w:tcPr>
            <w:tcW w:w="980" w:type="dxa"/>
          </w:tcPr>
          <w:sdt>
            <w:sdtPr>
              <w:rPr>
                <w:rFonts w:ascii="MS Gothic" w:eastAsia="MS Gothic" w:hAnsi="MS Gothic" w:cs="MS Gothic"/>
                <w:sz w:val="20"/>
                <w:szCs w:val="20"/>
              </w:rPr>
              <w:id w:val="396863138"/>
              <w14:checkbox>
                <w14:checked w14:val="0"/>
                <w14:checkedState w14:val="2612" w14:font="MS Gothic"/>
                <w14:uncheckedState w14:val="2610" w14:font="MS Gothic"/>
              </w14:checkbox>
            </w:sdtPr>
            <w:sdtContent>
              <w:p w14:paraId="4F1EEE42" w14:textId="77777777" w:rsidR="0049364A" w:rsidRDefault="001E2E09" w:rsidP="0049364A">
                <w:pPr>
                  <w:jc w:val="center"/>
                  <w:rPr>
                    <w:rFonts w:ascii="Arial" w:eastAsia="Arial" w:hAnsi="Arial" w:cs="Arial"/>
                    <w:color w:val="000000"/>
                  </w:rPr>
                </w:pPr>
                <w:r>
                  <w:rPr>
                    <w:rFonts w:ascii="MS Gothic" w:eastAsia="MS Gothic" w:hAnsi="MS Gothic" w:cs="MS Gothic" w:hint="eastAsia"/>
                    <w:sz w:val="20"/>
                    <w:szCs w:val="20"/>
                  </w:rPr>
                  <w:t>☐</w:t>
                </w:r>
              </w:p>
            </w:sdtContent>
          </w:sdt>
        </w:tc>
        <w:tc>
          <w:tcPr>
            <w:tcW w:w="1004" w:type="dxa"/>
          </w:tcPr>
          <w:sdt>
            <w:sdtPr>
              <w:rPr>
                <w:rFonts w:ascii="MS Gothic" w:eastAsia="MS Gothic" w:hAnsi="MS Gothic" w:cs="MS Gothic"/>
                <w:color w:val="000000"/>
                <w:sz w:val="20"/>
                <w:szCs w:val="20"/>
              </w:rPr>
              <w:id w:val="159060008"/>
              <w14:checkbox>
                <w14:checked w14:val="0"/>
                <w14:checkedState w14:val="2612" w14:font="MS Gothic"/>
                <w14:uncheckedState w14:val="2610" w14:font="MS Gothic"/>
              </w14:checkbox>
            </w:sdtPr>
            <w:sdtContent>
              <w:p w14:paraId="70A74C9D" w14:textId="77777777" w:rsidR="0049364A" w:rsidRDefault="001E2E09" w:rsidP="0049364A">
                <w:pPr>
                  <w:jc w:val="center"/>
                </w:pPr>
                <w:r>
                  <w:rPr>
                    <w:rFonts w:ascii="MS Gothic" w:eastAsia="MS Gothic" w:hAnsi="MS Gothic" w:cs="MS Gothic" w:hint="eastAsia"/>
                    <w:color w:val="000000"/>
                    <w:sz w:val="20"/>
                    <w:szCs w:val="20"/>
                  </w:rPr>
                  <w:t>☐</w:t>
                </w:r>
              </w:p>
            </w:sdtContent>
          </w:sdt>
        </w:tc>
        <w:tc>
          <w:tcPr>
            <w:tcW w:w="954" w:type="dxa"/>
          </w:tcPr>
          <w:sdt>
            <w:sdtPr>
              <w:rPr>
                <w:rFonts w:ascii="MS Gothic" w:eastAsia="MS Gothic" w:hAnsi="MS Gothic" w:cs="MS Gothic"/>
                <w:sz w:val="20"/>
                <w:szCs w:val="20"/>
              </w:rPr>
              <w:id w:val="555443453"/>
              <w14:checkbox>
                <w14:checked w14:val="0"/>
                <w14:checkedState w14:val="2612" w14:font="MS Gothic"/>
                <w14:uncheckedState w14:val="2610" w14:font="MS Gothic"/>
              </w14:checkbox>
            </w:sdtPr>
            <w:sdtContent>
              <w:p w14:paraId="5D331FCA" w14:textId="77777777" w:rsidR="0049364A" w:rsidRDefault="001E2E09" w:rsidP="0049364A">
                <w:pPr>
                  <w:jc w:val="center"/>
                  <w:rPr>
                    <w:color w:val="000000"/>
                  </w:rPr>
                </w:pPr>
                <w:r>
                  <w:rPr>
                    <w:rFonts w:ascii="MS Gothic" w:eastAsia="MS Gothic" w:hAnsi="MS Gothic" w:cs="MS Gothic" w:hint="eastAsia"/>
                    <w:sz w:val="20"/>
                    <w:szCs w:val="20"/>
                  </w:rPr>
                  <w:t>☐</w:t>
                </w:r>
              </w:p>
            </w:sdtContent>
          </w:sdt>
        </w:tc>
        <w:tc>
          <w:tcPr>
            <w:tcW w:w="980" w:type="dxa"/>
            <w:shd w:val="clear" w:color="auto" w:fill="C0C0C0"/>
          </w:tcPr>
          <w:p w14:paraId="0D5772DC" w14:textId="77777777" w:rsidR="0049364A" w:rsidRDefault="0049364A" w:rsidP="0049364A">
            <w:pPr>
              <w:jc w:val="center"/>
            </w:pPr>
          </w:p>
        </w:tc>
        <w:tc>
          <w:tcPr>
            <w:tcW w:w="3053" w:type="dxa"/>
            <w:gridSpan w:val="2"/>
            <w:tcBorders>
              <w:right w:val="dotted" w:sz="4" w:space="0" w:color="000000"/>
            </w:tcBorders>
          </w:tcPr>
          <w:sdt>
            <w:sdtPr>
              <w:rPr>
                <w:rFonts w:ascii="Arial" w:eastAsia="Arial" w:hAnsi="Arial" w:cs="Arial"/>
                <w:sz w:val="16"/>
                <w:szCs w:val="16"/>
              </w:rPr>
              <w:id w:val="-2042277314"/>
              <w:placeholder>
                <w:docPart w:val="DefaultPlaceholder_1081868574"/>
              </w:placeholder>
              <w:text/>
            </w:sdtPr>
            <w:sdtContent>
              <w:p w14:paraId="6EDE19AA" w14:textId="77777777" w:rsidR="0049364A" w:rsidRDefault="0049364A" w:rsidP="0049364A">
                <w:pPr>
                  <w:jc w:val="center"/>
                  <w:rPr>
                    <w:color w:val="000000"/>
                  </w:rPr>
                </w:pPr>
                <w:r>
                  <w:rPr>
                    <w:rFonts w:ascii="Arial" w:eastAsia="Arial" w:hAnsi="Arial" w:cs="Arial"/>
                    <w:sz w:val="16"/>
                    <w:szCs w:val="16"/>
                  </w:rPr>
                  <w:t>______________</w:t>
                </w:r>
              </w:p>
            </w:sdtContent>
          </w:sdt>
          <w:p w14:paraId="598B945B" w14:textId="77777777" w:rsidR="0049364A" w:rsidRDefault="0049364A" w:rsidP="0049364A">
            <w:pPr>
              <w:widowControl w:val="0"/>
              <w:pBdr>
                <w:top w:val="nil"/>
                <w:left w:val="nil"/>
                <w:bottom w:val="nil"/>
                <w:right w:val="nil"/>
                <w:between w:val="nil"/>
              </w:pBdr>
              <w:spacing w:line="276" w:lineRule="auto"/>
            </w:pPr>
          </w:p>
        </w:tc>
      </w:tr>
      <w:tr w:rsidR="0049364A" w14:paraId="22258B82" w14:textId="77777777">
        <w:tc>
          <w:tcPr>
            <w:tcW w:w="3802" w:type="dxa"/>
          </w:tcPr>
          <w:p w14:paraId="284E1206" w14:textId="77777777" w:rsidR="0049364A" w:rsidRDefault="0049364A" w:rsidP="0049364A">
            <w:pPr>
              <w:numPr>
                <w:ilvl w:val="0"/>
                <w:numId w:val="5"/>
              </w:numPr>
              <w:pBdr>
                <w:top w:val="nil"/>
                <w:left w:val="nil"/>
                <w:bottom w:val="nil"/>
                <w:right w:val="nil"/>
                <w:between w:val="nil"/>
              </w:pBdr>
              <w:spacing w:after="160" w:line="259" w:lineRule="auto"/>
              <w:ind w:left="522" w:hanging="522"/>
              <w:rPr>
                <w:rFonts w:ascii="Arial" w:eastAsia="Arial" w:hAnsi="Arial" w:cs="Arial"/>
                <w:color w:val="000000"/>
              </w:rPr>
            </w:pPr>
            <w:r>
              <w:rPr>
                <w:rFonts w:ascii="Arial" w:eastAsia="Arial" w:hAnsi="Arial" w:cs="Arial"/>
                <w:color w:val="000000"/>
              </w:rPr>
              <w:t>Tourist information and assistance center or desks</w:t>
            </w:r>
          </w:p>
        </w:tc>
        <w:tc>
          <w:tcPr>
            <w:tcW w:w="980" w:type="dxa"/>
          </w:tcPr>
          <w:sdt>
            <w:sdtPr>
              <w:rPr>
                <w:rFonts w:ascii="MS Gothic" w:eastAsia="MS Gothic" w:hAnsi="MS Gothic" w:cs="MS Gothic"/>
                <w:color w:val="000000"/>
                <w:sz w:val="20"/>
                <w:szCs w:val="20"/>
              </w:rPr>
              <w:id w:val="-2038026722"/>
              <w14:checkbox>
                <w14:checked w14:val="0"/>
                <w14:checkedState w14:val="2612" w14:font="MS Gothic"/>
                <w14:uncheckedState w14:val="2610" w14:font="MS Gothic"/>
              </w14:checkbox>
            </w:sdtPr>
            <w:sdtContent>
              <w:p w14:paraId="56162EE5" w14:textId="77777777" w:rsidR="0049364A" w:rsidRDefault="001E2E09" w:rsidP="0049364A">
                <w:pPr>
                  <w:jc w:val="center"/>
                </w:pPr>
                <w:r>
                  <w:rPr>
                    <w:rFonts w:ascii="MS Gothic" w:eastAsia="MS Gothic" w:hAnsi="MS Gothic" w:cs="MS Gothic" w:hint="eastAsia"/>
                    <w:color w:val="000000"/>
                    <w:sz w:val="20"/>
                    <w:szCs w:val="20"/>
                  </w:rPr>
                  <w:t>☐</w:t>
                </w:r>
              </w:p>
            </w:sdtContent>
          </w:sdt>
        </w:tc>
        <w:tc>
          <w:tcPr>
            <w:tcW w:w="1004" w:type="dxa"/>
            <w:shd w:val="clear" w:color="auto" w:fill="BFBFBF"/>
          </w:tcPr>
          <w:p w14:paraId="2C11E24E" w14:textId="77777777" w:rsidR="0049364A" w:rsidRDefault="0049364A" w:rsidP="0049364A">
            <w:pPr>
              <w:jc w:val="center"/>
              <w:rPr>
                <w:rFonts w:ascii="Arial" w:eastAsia="Arial" w:hAnsi="Arial" w:cs="Arial"/>
                <w:color w:val="000000"/>
                <w:sz w:val="20"/>
                <w:szCs w:val="20"/>
              </w:rPr>
            </w:pPr>
          </w:p>
        </w:tc>
        <w:tc>
          <w:tcPr>
            <w:tcW w:w="954" w:type="dxa"/>
          </w:tcPr>
          <w:sdt>
            <w:sdtPr>
              <w:rPr>
                <w:rFonts w:ascii="MS Gothic" w:eastAsia="MS Gothic" w:hAnsi="MS Gothic" w:cs="MS Gothic"/>
                <w:color w:val="000000"/>
                <w:sz w:val="20"/>
                <w:szCs w:val="20"/>
              </w:rPr>
              <w:id w:val="-2123762500"/>
              <w14:checkbox>
                <w14:checked w14:val="0"/>
                <w14:checkedState w14:val="2612" w14:font="MS Gothic"/>
                <w14:uncheckedState w14:val="2610" w14:font="MS Gothic"/>
              </w14:checkbox>
            </w:sdtPr>
            <w:sdtContent>
              <w:p w14:paraId="45239F61" w14:textId="77777777" w:rsidR="0049364A" w:rsidRDefault="001E2E09" w:rsidP="0049364A">
                <w:pPr>
                  <w:jc w:val="center"/>
                </w:pPr>
                <w:r>
                  <w:rPr>
                    <w:rFonts w:ascii="MS Gothic" w:eastAsia="MS Gothic" w:hAnsi="MS Gothic" w:cs="MS Gothic" w:hint="eastAsia"/>
                    <w:color w:val="000000"/>
                    <w:sz w:val="20"/>
                    <w:szCs w:val="20"/>
                  </w:rPr>
                  <w:t>☐</w:t>
                </w:r>
              </w:p>
            </w:sdtContent>
          </w:sdt>
        </w:tc>
        <w:tc>
          <w:tcPr>
            <w:tcW w:w="980" w:type="dxa"/>
            <w:shd w:val="clear" w:color="auto" w:fill="BFBFBF"/>
          </w:tcPr>
          <w:p w14:paraId="02A62C4D" w14:textId="77777777" w:rsidR="0049364A" w:rsidRDefault="0049364A" w:rsidP="0049364A">
            <w:pPr>
              <w:jc w:val="center"/>
              <w:rPr>
                <w:color w:val="FF0000"/>
              </w:rPr>
            </w:pPr>
          </w:p>
        </w:tc>
        <w:tc>
          <w:tcPr>
            <w:tcW w:w="3053" w:type="dxa"/>
            <w:gridSpan w:val="2"/>
            <w:tcBorders>
              <w:right w:val="dotted" w:sz="4" w:space="0" w:color="000000"/>
            </w:tcBorders>
            <w:shd w:val="clear" w:color="auto" w:fill="auto"/>
          </w:tcPr>
          <w:sdt>
            <w:sdtPr>
              <w:rPr>
                <w:rFonts w:ascii="Arial" w:eastAsia="Arial" w:hAnsi="Arial" w:cs="Arial"/>
                <w:color w:val="000000"/>
                <w:sz w:val="16"/>
                <w:szCs w:val="16"/>
              </w:rPr>
              <w:id w:val="1588644898"/>
              <w:placeholder>
                <w:docPart w:val="DefaultPlaceholder_1081868574"/>
              </w:placeholder>
              <w:text/>
            </w:sdtPr>
            <w:sdtContent>
              <w:p w14:paraId="3BFE3434" w14:textId="77777777" w:rsidR="0049364A" w:rsidRDefault="0049364A" w:rsidP="0049364A">
                <w:pPr>
                  <w:widowControl w:val="0"/>
                  <w:pBdr>
                    <w:top w:val="nil"/>
                    <w:left w:val="nil"/>
                    <w:bottom w:val="nil"/>
                    <w:right w:val="nil"/>
                    <w:between w:val="nil"/>
                  </w:pBdr>
                  <w:spacing w:line="276" w:lineRule="auto"/>
                  <w:jc w:val="center"/>
                </w:pPr>
                <w:r>
                  <w:rPr>
                    <w:rFonts w:ascii="Arial" w:eastAsia="Arial" w:hAnsi="Arial" w:cs="Arial"/>
                    <w:color w:val="000000"/>
                    <w:sz w:val="16"/>
                    <w:szCs w:val="16"/>
                  </w:rPr>
                  <w:t>______________</w:t>
                </w:r>
              </w:p>
            </w:sdtContent>
          </w:sdt>
        </w:tc>
      </w:tr>
      <w:tr w:rsidR="0049364A" w14:paraId="034EC626" w14:textId="77777777">
        <w:tc>
          <w:tcPr>
            <w:tcW w:w="3802" w:type="dxa"/>
          </w:tcPr>
          <w:p w14:paraId="1565B1D4" w14:textId="77777777" w:rsidR="0049364A" w:rsidRDefault="0049364A" w:rsidP="0049364A">
            <w:pPr>
              <w:numPr>
                <w:ilvl w:val="0"/>
                <w:numId w:val="5"/>
              </w:numPr>
              <w:pBdr>
                <w:top w:val="nil"/>
                <w:left w:val="nil"/>
                <w:bottom w:val="nil"/>
                <w:right w:val="nil"/>
                <w:between w:val="nil"/>
              </w:pBdr>
              <w:spacing w:after="160" w:line="259" w:lineRule="auto"/>
              <w:ind w:left="522" w:hanging="522"/>
              <w:rPr>
                <w:rFonts w:ascii="Arial" w:eastAsia="Arial" w:hAnsi="Arial" w:cs="Arial"/>
                <w:color w:val="000000"/>
              </w:rPr>
            </w:pPr>
            <w:r>
              <w:rPr>
                <w:rFonts w:ascii="Arial" w:eastAsia="Arial" w:hAnsi="Arial" w:cs="Arial"/>
              </w:rPr>
              <w:t>Approved Local Tourism Development Plans covering 2024 OR at least one of the following: (a) draft Local Tourism Development Plan covering 2024 or beyond; or (b) Approved Comprehensive Development Plan that includes a tourism chapter containing tourism scenario analysis, significant strategic programs, plans, and projects on tourism, covering 2024.</w:t>
            </w:r>
          </w:p>
        </w:tc>
        <w:tc>
          <w:tcPr>
            <w:tcW w:w="980" w:type="dxa"/>
          </w:tcPr>
          <w:sdt>
            <w:sdtPr>
              <w:rPr>
                <w:rFonts w:ascii="MS Gothic" w:eastAsia="MS Gothic" w:hAnsi="MS Gothic" w:cs="MS Gothic"/>
                <w:color w:val="000000"/>
                <w:sz w:val="20"/>
                <w:szCs w:val="20"/>
              </w:rPr>
              <w:id w:val="914355840"/>
              <w14:checkbox>
                <w14:checked w14:val="0"/>
                <w14:checkedState w14:val="2612" w14:font="MS Gothic"/>
                <w14:uncheckedState w14:val="2610" w14:font="MS Gothic"/>
              </w14:checkbox>
            </w:sdtPr>
            <w:sdtContent>
              <w:p w14:paraId="7963BCF2" w14:textId="77777777" w:rsidR="0049364A" w:rsidRDefault="001E2E09" w:rsidP="0049364A">
                <w:pPr>
                  <w:jc w:val="center"/>
                </w:pPr>
                <w:r>
                  <w:rPr>
                    <w:rFonts w:ascii="MS Gothic" w:eastAsia="MS Gothic" w:hAnsi="MS Gothic" w:cs="MS Gothic" w:hint="eastAsia"/>
                    <w:color w:val="000000"/>
                    <w:sz w:val="20"/>
                    <w:szCs w:val="20"/>
                  </w:rPr>
                  <w:t>☐</w:t>
                </w:r>
              </w:p>
            </w:sdtContent>
          </w:sdt>
        </w:tc>
        <w:tc>
          <w:tcPr>
            <w:tcW w:w="1004" w:type="dxa"/>
            <w:shd w:val="clear" w:color="auto" w:fill="BFBFBF"/>
          </w:tcPr>
          <w:p w14:paraId="02549331" w14:textId="77777777" w:rsidR="0049364A" w:rsidRDefault="0049364A" w:rsidP="0049364A">
            <w:pPr>
              <w:jc w:val="center"/>
              <w:rPr>
                <w:rFonts w:ascii="Arial" w:eastAsia="Arial" w:hAnsi="Arial" w:cs="Arial"/>
                <w:color w:val="000000"/>
                <w:sz w:val="20"/>
                <w:szCs w:val="20"/>
              </w:rPr>
            </w:pPr>
          </w:p>
        </w:tc>
        <w:tc>
          <w:tcPr>
            <w:tcW w:w="954" w:type="dxa"/>
          </w:tcPr>
          <w:sdt>
            <w:sdtPr>
              <w:rPr>
                <w:rFonts w:ascii="MS Gothic" w:eastAsia="MS Gothic" w:hAnsi="MS Gothic" w:cs="MS Gothic"/>
                <w:color w:val="000000"/>
                <w:sz w:val="20"/>
                <w:szCs w:val="20"/>
              </w:rPr>
              <w:id w:val="-312566708"/>
              <w14:checkbox>
                <w14:checked w14:val="0"/>
                <w14:checkedState w14:val="2612" w14:font="MS Gothic"/>
                <w14:uncheckedState w14:val="2610" w14:font="MS Gothic"/>
              </w14:checkbox>
            </w:sdtPr>
            <w:sdtContent>
              <w:p w14:paraId="019F7B46" w14:textId="77777777" w:rsidR="0049364A" w:rsidRDefault="001E2E09" w:rsidP="0049364A">
                <w:pPr>
                  <w:jc w:val="center"/>
                </w:pPr>
                <w:r>
                  <w:rPr>
                    <w:rFonts w:ascii="MS Gothic" w:eastAsia="MS Gothic" w:hAnsi="MS Gothic" w:cs="MS Gothic" w:hint="eastAsia"/>
                    <w:color w:val="000000"/>
                    <w:sz w:val="20"/>
                    <w:szCs w:val="20"/>
                  </w:rPr>
                  <w:t>☐</w:t>
                </w:r>
              </w:p>
            </w:sdtContent>
          </w:sdt>
        </w:tc>
        <w:tc>
          <w:tcPr>
            <w:tcW w:w="980" w:type="dxa"/>
            <w:shd w:val="clear" w:color="auto" w:fill="BFBFBF"/>
          </w:tcPr>
          <w:p w14:paraId="5E48CFF2" w14:textId="77777777" w:rsidR="0049364A" w:rsidRDefault="0049364A" w:rsidP="0049364A">
            <w:pPr>
              <w:rPr>
                <w:color w:val="FF0000"/>
              </w:rPr>
            </w:pPr>
          </w:p>
        </w:tc>
        <w:tc>
          <w:tcPr>
            <w:tcW w:w="3053" w:type="dxa"/>
            <w:gridSpan w:val="2"/>
            <w:tcBorders>
              <w:right w:val="dotted" w:sz="4" w:space="0" w:color="000000"/>
            </w:tcBorders>
            <w:shd w:val="clear" w:color="auto" w:fill="auto"/>
          </w:tcPr>
          <w:sdt>
            <w:sdtPr>
              <w:rPr>
                <w:rFonts w:ascii="Arial" w:eastAsia="Arial" w:hAnsi="Arial" w:cs="Arial"/>
                <w:color w:val="000000"/>
                <w:sz w:val="16"/>
                <w:szCs w:val="16"/>
              </w:rPr>
              <w:id w:val="-1357268600"/>
              <w:placeholder>
                <w:docPart w:val="DefaultPlaceholder_1081868574"/>
              </w:placeholder>
              <w:text/>
            </w:sdtPr>
            <w:sdtContent>
              <w:p w14:paraId="2A5E6B80" w14:textId="77777777" w:rsidR="0049364A" w:rsidRDefault="0049364A" w:rsidP="0049364A">
                <w:pPr>
                  <w:widowControl w:val="0"/>
                  <w:pBdr>
                    <w:top w:val="nil"/>
                    <w:left w:val="nil"/>
                    <w:bottom w:val="nil"/>
                    <w:right w:val="nil"/>
                    <w:between w:val="nil"/>
                  </w:pBdr>
                  <w:spacing w:line="276" w:lineRule="auto"/>
                  <w:jc w:val="center"/>
                </w:pPr>
                <w:r>
                  <w:rPr>
                    <w:rFonts w:ascii="Arial" w:eastAsia="Arial" w:hAnsi="Arial" w:cs="Arial"/>
                    <w:color w:val="000000"/>
                    <w:sz w:val="16"/>
                    <w:szCs w:val="16"/>
                  </w:rPr>
                  <w:t>______________</w:t>
                </w:r>
              </w:p>
            </w:sdtContent>
          </w:sdt>
        </w:tc>
      </w:tr>
      <w:tr w:rsidR="0049364A" w14:paraId="5E683C36" w14:textId="77777777">
        <w:tc>
          <w:tcPr>
            <w:tcW w:w="3802" w:type="dxa"/>
          </w:tcPr>
          <w:p w14:paraId="00145F93" w14:textId="77777777" w:rsidR="0049364A" w:rsidRDefault="0049364A" w:rsidP="0049364A">
            <w:pPr>
              <w:numPr>
                <w:ilvl w:val="0"/>
                <w:numId w:val="5"/>
              </w:numPr>
              <w:pBdr>
                <w:top w:val="nil"/>
                <w:left w:val="nil"/>
                <w:bottom w:val="nil"/>
                <w:right w:val="nil"/>
                <w:between w:val="nil"/>
              </w:pBdr>
              <w:spacing w:after="160" w:line="259" w:lineRule="auto"/>
              <w:ind w:left="522" w:hanging="522"/>
              <w:rPr>
                <w:rFonts w:ascii="Arial" w:eastAsia="Arial" w:hAnsi="Arial" w:cs="Arial"/>
                <w:color w:val="000000"/>
              </w:rPr>
            </w:pPr>
            <w:r>
              <w:rPr>
                <w:rFonts w:ascii="Arial" w:eastAsia="Arial" w:hAnsi="Arial" w:cs="Arial"/>
              </w:rPr>
              <w:t>Submission of the Annual Supply and Demand Tourism Statistics Report for CY 2023 based on the DOT Standard Reporting Format under the Standard Local Tourism Statistics System (SLTSS) to the DOT Regional Office</w:t>
            </w:r>
          </w:p>
        </w:tc>
        <w:tc>
          <w:tcPr>
            <w:tcW w:w="980" w:type="dxa"/>
          </w:tcPr>
          <w:sdt>
            <w:sdtPr>
              <w:rPr>
                <w:rFonts w:ascii="MS Gothic" w:eastAsia="MS Gothic" w:hAnsi="MS Gothic" w:cs="MS Gothic"/>
                <w:color w:val="000000"/>
                <w:sz w:val="20"/>
                <w:szCs w:val="20"/>
              </w:rPr>
              <w:id w:val="1686640186"/>
              <w14:checkbox>
                <w14:checked w14:val="0"/>
                <w14:checkedState w14:val="2612" w14:font="MS Gothic"/>
                <w14:uncheckedState w14:val="2610" w14:font="MS Gothic"/>
              </w14:checkbox>
            </w:sdtPr>
            <w:sdtContent>
              <w:p w14:paraId="28A32D9F" w14:textId="77777777" w:rsidR="0049364A" w:rsidRDefault="001E2E09" w:rsidP="0049364A">
                <w:pPr>
                  <w:jc w:val="center"/>
                </w:pPr>
                <w:r>
                  <w:rPr>
                    <w:rFonts w:ascii="MS Gothic" w:eastAsia="MS Gothic" w:hAnsi="MS Gothic" w:cs="MS Gothic" w:hint="eastAsia"/>
                    <w:color w:val="000000"/>
                    <w:sz w:val="20"/>
                    <w:szCs w:val="20"/>
                  </w:rPr>
                  <w:t>☐</w:t>
                </w:r>
              </w:p>
            </w:sdtContent>
          </w:sdt>
        </w:tc>
        <w:tc>
          <w:tcPr>
            <w:tcW w:w="1004" w:type="dxa"/>
            <w:shd w:val="clear" w:color="auto" w:fill="BFBFBF"/>
          </w:tcPr>
          <w:p w14:paraId="171A0579" w14:textId="77777777" w:rsidR="0049364A" w:rsidRDefault="0049364A" w:rsidP="0049364A">
            <w:pPr>
              <w:jc w:val="center"/>
              <w:rPr>
                <w:rFonts w:ascii="Arial" w:eastAsia="Arial" w:hAnsi="Arial" w:cs="Arial"/>
                <w:color w:val="000000"/>
                <w:sz w:val="20"/>
                <w:szCs w:val="20"/>
              </w:rPr>
            </w:pPr>
          </w:p>
        </w:tc>
        <w:tc>
          <w:tcPr>
            <w:tcW w:w="954" w:type="dxa"/>
          </w:tcPr>
          <w:sdt>
            <w:sdtPr>
              <w:rPr>
                <w:rFonts w:ascii="MS Gothic" w:eastAsia="MS Gothic" w:hAnsi="MS Gothic" w:cs="MS Gothic"/>
                <w:color w:val="000000"/>
                <w:sz w:val="20"/>
                <w:szCs w:val="20"/>
              </w:rPr>
              <w:id w:val="-320965162"/>
              <w14:checkbox>
                <w14:checked w14:val="0"/>
                <w14:checkedState w14:val="2612" w14:font="MS Gothic"/>
                <w14:uncheckedState w14:val="2610" w14:font="MS Gothic"/>
              </w14:checkbox>
            </w:sdtPr>
            <w:sdtContent>
              <w:p w14:paraId="5C50BE39" w14:textId="77777777" w:rsidR="0049364A" w:rsidRDefault="001E2E09" w:rsidP="0049364A">
                <w:pPr>
                  <w:jc w:val="center"/>
                </w:pPr>
                <w:r>
                  <w:rPr>
                    <w:rFonts w:ascii="MS Gothic" w:eastAsia="MS Gothic" w:hAnsi="MS Gothic" w:cs="MS Gothic" w:hint="eastAsia"/>
                    <w:color w:val="000000"/>
                    <w:sz w:val="20"/>
                    <w:szCs w:val="20"/>
                  </w:rPr>
                  <w:t>☐</w:t>
                </w:r>
              </w:p>
            </w:sdtContent>
          </w:sdt>
        </w:tc>
        <w:tc>
          <w:tcPr>
            <w:tcW w:w="980" w:type="dxa"/>
            <w:shd w:val="clear" w:color="auto" w:fill="BFBFBF"/>
          </w:tcPr>
          <w:p w14:paraId="209E68F0" w14:textId="77777777" w:rsidR="0049364A" w:rsidRDefault="0049364A" w:rsidP="0049364A">
            <w:pPr>
              <w:rPr>
                <w:color w:val="FF0000"/>
              </w:rPr>
            </w:pPr>
          </w:p>
        </w:tc>
        <w:tc>
          <w:tcPr>
            <w:tcW w:w="3053" w:type="dxa"/>
            <w:gridSpan w:val="2"/>
            <w:tcBorders>
              <w:right w:val="dotted" w:sz="4" w:space="0" w:color="000000"/>
            </w:tcBorders>
            <w:shd w:val="clear" w:color="auto" w:fill="auto"/>
          </w:tcPr>
          <w:sdt>
            <w:sdtPr>
              <w:rPr>
                <w:rFonts w:ascii="Arial" w:eastAsia="Arial" w:hAnsi="Arial" w:cs="Arial"/>
                <w:color w:val="000000"/>
                <w:sz w:val="16"/>
                <w:szCs w:val="16"/>
              </w:rPr>
              <w:id w:val="159208100"/>
              <w:placeholder>
                <w:docPart w:val="DefaultPlaceholder_1081868574"/>
              </w:placeholder>
              <w:text/>
            </w:sdtPr>
            <w:sdtContent>
              <w:p w14:paraId="782C8145" w14:textId="77777777" w:rsidR="0049364A" w:rsidRDefault="0049364A" w:rsidP="0049364A">
                <w:pPr>
                  <w:widowControl w:val="0"/>
                  <w:pBdr>
                    <w:top w:val="nil"/>
                    <w:left w:val="nil"/>
                    <w:bottom w:val="nil"/>
                    <w:right w:val="nil"/>
                    <w:between w:val="nil"/>
                  </w:pBdr>
                  <w:spacing w:line="276" w:lineRule="auto"/>
                  <w:jc w:val="center"/>
                </w:pPr>
                <w:r>
                  <w:rPr>
                    <w:rFonts w:ascii="Arial" w:eastAsia="Arial" w:hAnsi="Arial" w:cs="Arial"/>
                    <w:color w:val="000000"/>
                    <w:sz w:val="16"/>
                    <w:szCs w:val="16"/>
                  </w:rPr>
                  <w:t>______________</w:t>
                </w:r>
              </w:p>
            </w:sdtContent>
          </w:sdt>
        </w:tc>
      </w:tr>
      <w:tr w:rsidR="0049364A" w14:paraId="7FB01C11" w14:textId="77777777">
        <w:tc>
          <w:tcPr>
            <w:tcW w:w="3802" w:type="dxa"/>
          </w:tcPr>
          <w:p w14:paraId="5FDABF1A" w14:textId="77777777" w:rsidR="0049364A" w:rsidRDefault="0049364A" w:rsidP="0049364A">
            <w:pPr>
              <w:numPr>
                <w:ilvl w:val="0"/>
                <w:numId w:val="5"/>
              </w:numPr>
              <w:pBdr>
                <w:top w:val="nil"/>
                <w:left w:val="nil"/>
                <w:bottom w:val="nil"/>
                <w:right w:val="nil"/>
                <w:between w:val="nil"/>
              </w:pBdr>
              <w:spacing w:after="160" w:line="259" w:lineRule="auto"/>
              <w:ind w:left="522" w:hanging="522"/>
              <w:rPr>
                <w:rFonts w:ascii="Arial" w:eastAsia="Arial" w:hAnsi="Arial" w:cs="Arial"/>
                <w:color w:val="000000"/>
              </w:rPr>
            </w:pPr>
            <w:r>
              <w:rPr>
                <w:rFonts w:ascii="Arial" w:eastAsia="Arial" w:hAnsi="Arial" w:cs="Arial"/>
              </w:rPr>
              <w:t>Local Culture and Arts Council</w:t>
            </w:r>
          </w:p>
        </w:tc>
        <w:tc>
          <w:tcPr>
            <w:tcW w:w="980" w:type="dxa"/>
          </w:tcPr>
          <w:sdt>
            <w:sdtPr>
              <w:rPr>
                <w:rFonts w:ascii="MS Gothic" w:eastAsia="MS Gothic" w:hAnsi="MS Gothic" w:cs="MS Gothic"/>
                <w:color w:val="000000"/>
                <w:sz w:val="20"/>
                <w:szCs w:val="20"/>
              </w:rPr>
              <w:id w:val="-489945103"/>
              <w14:checkbox>
                <w14:checked w14:val="0"/>
                <w14:checkedState w14:val="2612" w14:font="MS Gothic"/>
                <w14:uncheckedState w14:val="2610" w14:font="MS Gothic"/>
              </w14:checkbox>
            </w:sdtPr>
            <w:sdtContent>
              <w:p w14:paraId="65E24054" w14:textId="77777777" w:rsidR="0049364A" w:rsidRDefault="001E2E09" w:rsidP="0049364A">
                <w:pPr>
                  <w:jc w:val="center"/>
                </w:pPr>
                <w:r>
                  <w:rPr>
                    <w:rFonts w:ascii="MS Gothic" w:eastAsia="MS Gothic" w:hAnsi="MS Gothic" w:cs="MS Gothic" w:hint="eastAsia"/>
                    <w:color w:val="000000"/>
                    <w:sz w:val="20"/>
                    <w:szCs w:val="20"/>
                  </w:rPr>
                  <w:t>☐</w:t>
                </w:r>
              </w:p>
            </w:sdtContent>
          </w:sdt>
        </w:tc>
        <w:tc>
          <w:tcPr>
            <w:tcW w:w="1004" w:type="dxa"/>
            <w:shd w:val="clear" w:color="auto" w:fill="BFBFBF"/>
          </w:tcPr>
          <w:p w14:paraId="33CAC855" w14:textId="77777777" w:rsidR="0049364A" w:rsidRDefault="0049364A" w:rsidP="0049364A">
            <w:pPr>
              <w:jc w:val="center"/>
              <w:rPr>
                <w:rFonts w:ascii="Arial" w:eastAsia="Arial" w:hAnsi="Arial" w:cs="Arial"/>
                <w:color w:val="000000"/>
                <w:sz w:val="20"/>
                <w:szCs w:val="20"/>
              </w:rPr>
            </w:pPr>
          </w:p>
        </w:tc>
        <w:tc>
          <w:tcPr>
            <w:tcW w:w="954" w:type="dxa"/>
          </w:tcPr>
          <w:sdt>
            <w:sdtPr>
              <w:rPr>
                <w:rFonts w:ascii="MS Gothic" w:eastAsia="MS Gothic" w:hAnsi="MS Gothic" w:cs="MS Gothic"/>
                <w:color w:val="000000"/>
                <w:sz w:val="20"/>
                <w:szCs w:val="20"/>
              </w:rPr>
              <w:id w:val="93913490"/>
              <w14:checkbox>
                <w14:checked w14:val="0"/>
                <w14:checkedState w14:val="2612" w14:font="MS Gothic"/>
                <w14:uncheckedState w14:val="2610" w14:font="MS Gothic"/>
              </w14:checkbox>
            </w:sdtPr>
            <w:sdtContent>
              <w:p w14:paraId="05743B5A" w14:textId="77777777" w:rsidR="0049364A" w:rsidRDefault="001E2E09" w:rsidP="0049364A">
                <w:pPr>
                  <w:jc w:val="center"/>
                </w:pPr>
                <w:r>
                  <w:rPr>
                    <w:rFonts w:ascii="MS Gothic" w:eastAsia="MS Gothic" w:hAnsi="MS Gothic" w:cs="MS Gothic" w:hint="eastAsia"/>
                    <w:color w:val="000000"/>
                    <w:sz w:val="20"/>
                    <w:szCs w:val="20"/>
                  </w:rPr>
                  <w:t>☐</w:t>
                </w:r>
              </w:p>
            </w:sdtContent>
          </w:sdt>
        </w:tc>
        <w:tc>
          <w:tcPr>
            <w:tcW w:w="980" w:type="dxa"/>
            <w:shd w:val="clear" w:color="auto" w:fill="BFBFBF"/>
          </w:tcPr>
          <w:p w14:paraId="57159056" w14:textId="77777777" w:rsidR="0049364A" w:rsidRDefault="0049364A" w:rsidP="0049364A">
            <w:pPr>
              <w:jc w:val="center"/>
              <w:rPr>
                <w:color w:val="000000"/>
              </w:rPr>
            </w:pPr>
          </w:p>
        </w:tc>
        <w:tc>
          <w:tcPr>
            <w:tcW w:w="3053" w:type="dxa"/>
            <w:gridSpan w:val="2"/>
            <w:tcBorders>
              <w:right w:val="dotted" w:sz="4" w:space="0" w:color="000000"/>
            </w:tcBorders>
            <w:shd w:val="clear" w:color="auto" w:fill="auto"/>
          </w:tcPr>
          <w:sdt>
            <w:sdtPr>
              <w:rPr>
                <w:rFonts w:ascii="Arial" w:eastAsia="Arial" w:hAnsi="Arial" w:cs="Arial"/>
                <w:color w:val="000000"/>
                <w:sz w:val="16"/>
                <w:szCs w:val="16"/>
              </w:rPr>
              <w:id w:val="-1529414920"/>
              <w:placeholder>
                <w:docPart w:val="DefaultPlaceholder_1081868574"/>
              </w:placeholder>
              <w:text/>
            </w:sdtPr>
            <w:sdtContent>
              <w:p w14:paraId="714F0643" w14:textId="77777777" w:rsidR="0049364A" w:rsidRDefault="0049364A" w:rsidP="0049364A">
                <w:pPr>
                  <w:widowControl w:val="0"/>
                  <w:pBdr>
                    <w:top w:val="nil"/>
                    <w:left w:val="nil"/>
                    <w:bottom w:val="nil"/>
                    <w:right w:val="nil"/>
                    <w:between w:val="nil"/>
                  </w:pBdr>
                  <w:spacing w:line="276" w:lineRule="auto"/>
                  <w:jc w:val="center"/>
                </w:pPr>
                <w:r>
                  <w:rPr>
                    <w:rFonts w:ascii="Arial" w:eastAsia="Arial" w:hAnsi="Arial" w:cs="Arial"/>
                    <w:color w:val="000000"/>
                    <w:sz w:val="16"/>
                    <w:szCs w:val="16"/>
                  </w:rPr>
                  <w:t>______________</w:t>
                </w:r>
              </w:p>
            </w:sdtContent>
          </w:sdt>
        </w:tc>
      </w:tr>
      <w:tr w:rsidR="0049364A" w14:paraId="158E0A18" w14:textId="77777777">
        <w:tc>
          <w:tcPr>
            <w:tcW w:w="3802" w:type="dxa"/>
          </w:tcPr>
          <w:p w14:paraId="2231AF64" w14:textId="77777777" w:rsidR="0049364A" w:rsidRDefault="0049364A" w:rsidP="0049364A">
            <w:pPr>
              <w:numPr>
                <w:ilvl w:val="0"/>
                <w:numId w:val="5"/>
              </w:numPr>
              <w:pBdr>
                <w:top w:val="nil"/>
                <w:left w:val="nil"/>
                <w:bottom w:val="nil"/>
                <w:right w:val="nil"/>
                <w:between w:val="nil"/>
              </w:pBdr>
              <w:spacing w:after="160" w:line="259" w:lineRule="auto"/>
              <w:ind w:left="522" w:hanging="522"/>
              <w:rPr>
                <w:rFonts w:ascii="Arial" w:eastAsia="Arial" w:hAnsi="Arial" w:cs="Arial"/>
                <w:color w:val="000000"/>
              </w:rPr>
            </w:pPr>
            <w:r>
              <w:rPr>
                <w:rFonts w:ascii="Arial" w:eastAsia="Arial" w:hAnsi="Arial" w:cs="Arial"/>
              </w:rPr>
              <w:lastRenderedPageBreak/>
              <w:t>At least 75% disbursement rate (as of December 31, 2023) of the CY 2023 budget appropriated for the conservation and promotion of cultural property  and/or safeguarding of intangible cultural property, including cultural mapping</w:t>
            </w:r>
            <w:r>
              <w:rPr>
                <w:rFonts w:ascii="Arial" w:eastAsia="Arial" w:hAnsi="Arial" w:cs="Arial"/>
                <w:color w:val="000000"/>
              </w:rPr>
              <w:t xml:space="preserve"> </w:t>
            </w:r>
          </w:p>
        </w:tc>
        <w:tc>
          <w:tcPr>
            <w:tcW w:w="980" w:type="dxa"/>
          </w:tcPr>
          <w:sdt>
            <w:sdtPr>
              <w:rPr>
                <w:rFonts w:ascii="MS Gothic" w:eastAsia="MS Gothic" w:hAnsi="MS Gothic" w:cs="MS Gothic"/>
                <w:color w:val="000000"/>
                <w:sz w:val="20"/>
                <w:szCs w:val="20"/>
              </w:rPr>
              <w:id w:val="1970856301"/>
              <w14:checkbox>
                <w14:checked w14:val="0"/>
                <w14:checkedState w14:val="2612" w14:font="MS Gothic"/>
                <w14:uncheckedState w14:val="2610" w14:font="MS Gothic"/>
              </w14:checkbox>
            </w:sdtPr>
            <w:sdtContent>
              <w:p w14:paraId="67224281" w14:textId="77777777" w:rsidR="0049364A" w:rsidRDefault="001E2E09" w:rsidP="0049364A">
                <w:pPr>
                  <w:jc w:val="center"/>
                </w:pPr>
                <w:r>
                  <w:rPr>
                    <w:rFonts w:ascii="MS Gothic" w:eastAsia="MS Gothic" w:hAnsi="MS Gothic" w:cs="MS Gothic" w:hint="eastAsia"/>
                    <w:color w:val="000000"/>
                    <w:sz w:val="20"/>
                    <w:szCs w:val="20"/>
                  </w:rPr>
                  <w:t>☐</w:t>
                </w:r>
              </w:p>
            </w:sdtContent>
          </w:sdt>
        </w:tc>
        <w:tc>
          <w:tcPr>
            <w:tcW w:w="1004" w:type="dxa"/>
            <w:shd w:val="clear" w:color="auto" w:fill="BFBFBF"/>
          </w:tcPr>
          <w:p w14:paraId="285E2B07" w14:textId="77777777" w:rsidR="0049364A" w:rsidRDefault="0049364A" w:rsidP="0049364A">
            <w:pPr>
              <w:jc w:val="center"/>
              <w:rPr>
                <w:rFonts w:ascii="Arial" w:eastAsia="Arial" w:hAnsi="Arial" w:cs="Arial"/>
                <w:color w:val="000000"/>
                <w:sz w:val="20"/>
                <w:szCs w:val="20"/>
              </w:rPr>
            </w:pPr>
          </w:p>
        </w:tc>
        <w:tc>
          <w:tcPr>
            <w:tcW w:w="954" w:type="dxa"/>
          </w:tcPr>
          <w:sdt>
            <w:sdtPr>
              <w:rPr>
                <w:rFonts w:ascii="MS Gothic" w:eastAsia="MS Gothic" w:hAnsi="MS Gothic" w:cs="MS Gothic"/>
                <w:color w:val="000000"/>
                <w:sz w:val="20"/>
                <w:szCs w:val="20"/>
              </w:rPr>
              <w:id w:val="1884136529"/>
              <w14:checkbox>
                <w14:checked w14:val="0"/>
                <w14:checkedState w14:val="2612" w14:font="MS Gothic"/>
                <w14:uncheckedState w14:val="2610" w14:font="MS Gothic"/>
              </w14:checkbox>
            </w:sdtPr>
            <w:sdtContent>
              <w:p w14:paraId="3FA56F0E" w14:textId="77777777" w:rsidR="0049364A" w:rsidRDefault="001E2E09" w:rsidP="0049364A">
                <w:pPr>
                  <w:jc w:val="center"/>
                </w:pPr>
                <w:r>
                  <w:rPr>
                    <w:rFonts w:ascii="MS Gothic" w:eastAsia="MS Gothic" w:hAnsi="MS Gothic" w:cs="MS Gothic" w:hint="eastAsia"/>
                    <w:color w:val="000000"/>
                    <w:sz w:val="20"/>
                    <w:szCs w:val="20"/>
                  </w:rPr>
                  <w:t>☐</w:t>
                </w:r>
              </w:p>
            </w:sdtContent>
          </w:sdt>
        </w:tc>
        <w:tc>
          <w:tcPr>
            <w:tcW w:w="980" w:type="dxa"/>
            <w:shd w:val="clear" w:color="auto" w:fill="BFBFBF"/>
          </w:tcPr>
          <w:p w14:paraId="48A238D0" w14:textId="77777777" w:rsidR="0049364A" w:rsidRDefault="0049364A" w:rsidP="0049364A">
            <w:pPr>
              <w:jc w:val="center"/>
              <w:rPr>
                <w:rFonts w:ascii="Arial" w:eastAsia="Arial" w:hAnsi="Arial" w:cs="Arial"/>
                <w:color w:val="000000"/>
                <w:sz w:val="20"/>
                <w:szCs w:val="20"/>
              </w:rPr>
            </w:pPr>
          </w:p>
        </w:tc>
        <w:tc>
          <w:tcPr>
            <w:tcW w:w="3053" w:type="dxa"/>
            <w:gridSpan w:val="2"/>
            <w:tcBorders>
              <w:right w:val="dotted" w:sz="4" w:space="0" w:color="000000"/>
            </w:tcBorders>
            <w:shd w:val="clear" w:color="auto" w:fill="auto"/>
          </w:tcPr>
          <w:sdt>
            <w:sdtPr>
              <w:rPr>
                <w:rFonts w:ascii="Arial" w:eastAsia="Arial" w:hAnsi="Arial" w:cs="Arial"/>
                <w:color w:val="000000"/>
                <w:sz w:val="16"/>
                <w:szCs w:val="16"/>
              </w:rPr>
              <w:id w:val="324564439"/>
              <w:placeholder>
                <w:docPart w:val="DefaultPlaceholder_1081868574"/>
              </w:placeholder>
              <w:text/>
            </w:sdtPr>
            <w:sdtContent>
              <w:p w14:paraId="126A5D68" w14:textId="77777777" w:rsidR="0049364A" w:rsidRDefault="0049364A" w:rsidP="0049364A">
                <w:pPr>
                  <w:widowControl w:val="0"/>
                  <w:pBdr>
                    <w:top w:val="nil"/>
                    <w:left w:val="nil"/>
                    <w:bottom w:val="nil"/>
                    <w:right w:val="nil"/>
                    <w:between w:val="nil"/>
                  </w:pBdr>
                  <w:spacing w:line="276" w:lineRule="auto"/>
                  <w:jc w:val="center"/>
                </w:pPr>
                <w:r>
                  <w:rPr>
                    <w:rFonts w:ascii="Arial" w:eastAsia="Arial" w:hAnsi="Arial" w:cs="Arial"/>
                    <w:color w:val="000000"/>
                    <w:sz w:val="16"/>
                    <w:szCs w:val="16"/>
                  </w:rPr>
                  <w:t>______________</w:t>
                </w:r>
              </w:p>
            </w:sdtContent>
          </w:sdt>
        </w:tc>
      </w:tr>
      <w:tr w:rsidR="0049364A" w14:paraId="343F4E69" w14:textId="77777777">
        <w:tc>
          <w:tcPr>
            <w:tcW w:w="3802" w:type="dxa"/>
            <w:tcBorders>
              <w:bottom w:val="single" w:sz="4" w:space="0" w:color="000000"/>
            </w:tcBorders>
          </w:tcPr>
          <w:p w14:paraId="0525EDC0" w14:textId="77777777" w:rsidR="0049364A" w:rsidRDefault="0049364A" w:rsidP="0049364A">
            <w:pPr>
              <w:numPr>
                <w:ilvl w:val="1"/>
                <w:numId w:val="27"/>
              </w:numPr>
              <w:spacing w:after="160" w:line="259" w:lineRule="auto"/>
              <w:jc w:val="both"/>
              <w:rPr>
                <w:rFonts w:ascii="Arial" w:eastAsia="Arial" w:hAnsi="Arial" w:cs="Arial"/>
              </w:rPr>
            </w:pPr>
            <w:r>
              <w:rPr>
                <w:rFonts w:ascii="Arial" w:eastAsia="Arial" w:hAnsi="Arial" w:cs="Arial"/>
              </w:rPr>
              <w:t>Updated cultural property inventory:</w:t>
            </w:r>
          </w:p>
          <w:p w14:paraId="1B1E869D" w14:textId="77777777" w:rsidR="0049364A" w:rsidRDefault="0049364A" w:rsidP="0049364A">
            <w:pPr>
              <w:numPr>
                <w:ilvl w:val="0"/>
                <w:numId w:val="18"/>
              </w:numPr>
              <w:spacing w:line="259" w:lineRule="auto"/>
              <w:jc w:val="both"/>
              <w:rPr>
                <w:rFonts w:ascii="Arial" w:eastAsia="Arial" w:hAnsi="Arial" w:cs="Arial"/>
              </w:rPr>
            </w:pPr>
            <w:r>
              <w:rPr>
                <w:rFonts w:ascii="Arial" w:eastAsia="Arial" w:hAnsi="Arial" w:cs="Arial"/>
              </w:rPr>
              <w:t>Updated not earlier than 2023</w:t>
            </w:r>
          </w:p>
          <w:p w14:paraId="7D1F00C9" w14:textId="77777777" w:rsidR="0049364A" w:rsidRDefault="0049364A" w:rsidP="0049364A">
            <w:pPr>
              <w:numPr>
                <w:ilvl w:val="0"/>
                <w:numId w:val="18"/>
              </w:numPr>
              <w:spacing w:line="259" w:lineRule="auto"/>
              <w:jc w:val="both"/>
              <w:rPr>
                <w:rFonts w:ascii="Arial" w:eastAsia="Arial" w:hAnsi="Arial" w:cs="Arial"/>
              </w:rPr>
            </w:pPr>
            <w:r>
              <w:rPr>
                <w:rFonts w:ascii="Arial" w:eastAsia="Arial" w:hAnsi="Arial" w:cs="Arial"/>
              </w:rPr>
              <w:t>Using the updated templates prescribed under DILG-NCCA JMC No. 2021-001;</w:t>
            </w:r>
          </w:p>
          <w:p w14:paraId="296E115D" w14:textId="77777777" w:rsidR="0049364A" w:rsidRDefault="0049364A" w:rsidP="0049364A">
            <w:pPr>
              <w:numPr>
                <w:ilvl w:val="0"/>
                <w:numId w:val="18"/>
              </w:numPr>
              <w:spacing w:line="259" w:lineRule="auto"/>
              <w:jc w:val="both"/>
              <w:rPr>
                <w:rFonts w:ascii="Arial" w:eastAsia="Arial" w:hAnsi="Arial" w:cs="Arial"/>
              </w:rPr>
            </w:pPr>
            <w:r>
              <w:rPr>
                <w:rFonts w:ascii="Arial" w:eastAsia="Arial" w:hAnsi="Arial" w:cs="Arial"/>
              </w:rPr>
              <w:t>Adopted by the LGU; and</w:t>
            </w:r>
          </w:p>
          <w:p w14:paraId="7E9CD773" w14:textId="77777777" w:rsidR="0049364A" w:rsidRDefault="0049364A" w:rsidP="0049364A">
            <w:pPr>
              <w:numPr>
                <w:ilvl w:val="0"/>
                <w:numId w:val="18"/>
              </w:numPr>
              <w:spacing w:line="259" w:lineRule="auto"/>
              <w:jc w:val="both"/>
              <w:rPr>
                <w:rFonts w:ascii="Arial" w:eastAsia="Arial" w:hAnsi="Arial" w:cs="Arial"/>
              </w:rPr>
            </w:pPr>
            <w:r>
              <w:rPr>
                <w:rFonts w:ascii="Arial" w:eastAsia="Arial" w:hAnsi="Arial" w:cs="Arial"/>
              </w:rPr>
              <w:t>Submitted to the NCCA for its review</w:t>
            </w:r>
          </w:p>
          <w:p w14:paraId="62025F98" w14:textId="77777777" w:rsidR="0049364A" w:rsidRDefault="0049364A" w:rsidP="0049364A">
            <w:pPr>
              <w:numPr>
                <w:ilvl w:val="0"/>
                <w:numId w:val="18"/>
              </w:numPr>
              <w:spacing w:after="160" w:line="259" w:lineRule="auto"/>
              <w:jc w:val="both"/>
              <w:rPr>
                <w:rFonts w:ascii="Arial" w:eastAsia="Arial" w:hAnsi="Arial" w:cs="Arial"/>
              </w:rPr>
            </w:pPr>
            <w:r>
              <w:rPr>
                <w:rFonts w:ascii="Arial" w:eastAsia="Arial" w:hAnsi="Arial" w:cs="Arial"/>
              </w:rPr>
              <w:t>Issued with a valid Certificate of Compliance by the NCCA until June 21, 2024</w:t>
            </w:r>
          </w:p>
        </w:tc>
        <w:tc>
          <w:tcPr>
            <w:tcW w:w="980" w:type="dxa"/>
            <w:tcBorders>
              <w:bottom w:val="single" w:sz="4" w:space="0" w:color="000000"/>
            </w:tcBorders>
          </w:tcPr>
          <w:sdt>
            <w:sdtPr>
              <w:rPr>
                <w:rFonts w:ascii="MS Gothic" w:eastAsia="MS Gothic" w:hAnsi="MS Gothic" w:cs="MS Gothic"/>
                <w:color w:val="000000"/>
                <w:sz w:val="20"/>
                <w:szCs w:val="20"/>
              </w:rPr>
              <w:id w:val="542557423"/>
              <w14:checkbox>
                <w14:checked w14:val="0"/>
                <w14:checkedState w14:val="2612" w14:font="MS Gothic"/>
                <w14:uncheckedState w14:val="2610" w14:font="MS Gothic"/>
              </w14:checkbox>
            </w:sdtPr>
            <w:sdtContent>
              <w:p w14:paraId="101A3E23" w14:textId="77777777" w:rsidR="0049364A" w:rsidRDefault="001E2E09" w:rsidP="0049364A">
                <w:pPr>
                  <w:jc w:val="center"/>
                </w:pPr>
                <w:r>
                  <w:rPr>
                    <w:rFonts w:ascii="MS Gothic" w:eastAsia="MS Gothic" w:hAnsi="MS Gothic" w:cs="MS Gothic" w:hint="eastAsia"/>
                    <w:color w:val="000000"/>
                    <w:sz w:val="20"/>
                    <w:szCs w:val="20"/>
                  </w:rPr>
                  <w:t>☐</w:t>
                </w:r>
              </w:p>
            </w:sdtContent>
          </w:sdt>
        </w:tc>
        <w:tc>
          <w:tcPr>
            <w:tcW w:w="1004" w:type="dxa"/>
            <w:tcBorders>
              <w:bottom w:val="single" w:sz="4" w:space="0" w:color="000000"/>
            </w:tcBorders>
            <w:shd w:val="clear" w:color="auto" w:fill="C0C0C0"/>
          </w:tcPr>
          <w:p w14:paraId="59CE781D" w14:textId="77777777" w:rsidR="0049364A" w:rsidRDefault="0049364A" w:rsidP="0049364A">
            <w:pPr>
              <w:jc w:val="center"/>
              <w:rPr>
                <w:rFonts w:ascii="Arial" w:eastAsia="Arial" w:hAnsi="Arial" w:cs="Arial"/>
                <w:color w:val="000000"/>
                <w:sz w:val="20"/>
                <w:szCs w:val="20"/>
              </w:rPr>
            </w:pPr>
          </w:p>
        </w:tc>
        <w:tc>
          <w:tcPr>
            <w:tcW w:w="954" w:type="dxa"/>
            <w:tcBorders>
              <w:bottom w:val="single" w:sz="4" w:space="0" w:color="000000"/>
            </w:tcBorders>
          </w:tcPr>
          <w:sdt>
            <w:sdtPr>
              <w:rPr>
                <w:rFonts w:ascii="MS Gothic" w:eastAsia="MS Gothic" w:hAnsi="MS Gothic" w:cs="MS Gothic"/>
                <w:color w:val="000000"/>
                <w:sz w:val="20"/>
                <w:szCs w:val="20"/>
              </w:rPr>
              <w:id w:val="2025438636"/>
              <w14:checkbox>
                <w14:checked w14:val="0"/>
                <w14:checkedState w14:val="2612" w14:font="MS Gothic"/>
                <w14:uncheckedState w14:val="2610" w14:font="MS Gothic"/>
              </w14:checkbox>
            </w:sdtPr>
            <w:sdtContent>
              <w:p w14:paraId="60E2E19A" w14:textId="77777777" w:rsidR="0049364A" w:rsidRDefault="001E2E09" w:rsidP="0049364A">
                <w:pPr>
                  <w:jc w:val="center"/>
                </w:pPr>
                <w:r>
                  <w:rPr>
                    <w:rFonts w:ascii="MS Gothic" w:eastAsia="MS Gothic" w:hAnsi="MS Gothic" w:cs="MS Gothic" w:hint="eastAsia"/>
                    <w:color w:val="000000"/>
                    <w:sz w:val="20"/>
                    <w:szCs w:val="20"/>
                  </w:rPr>
                  <w:t>☐</w:t>
                </w:r>
              </w:p>
            </w:sdtContent>
          </w:sdt>
        </w:tc>
        <w:tc>
          <w:tcPr>
            <w:tcW w:w="980" w:type="dxa"/>
            <w:tcBorders>
              <w:bottom w:val="single" w:sz="4" w:space="0" w:color="000000"/>
            </w:tcBorders>
            <w:shd w:val="clear" w:color="auto" w:fill="BFBFBF"/>
          </w:tcPr>
          <w:p w14:paraId="7AF5AE74" w14:textId="77777777" w:rsidR="0049364A" w:rsidRDefault="0049364A" w:rsidP="0049364A">
            <w:pPr>
              <w:jc w:val="center"/>
              <w:rPr>
                <w:rFonts w:ascii="Arial" w:eastAsia="Arial" w:hAnsi="Arial" w:cs="Arial"/>
                <w:color w:val="FF0000"/>
                <w:sz w:val="20"/>
                <w:szCs w:val="20"/>
              </w:rPr>
            </w:pPr>
          </w:p>
        </w:tc>
        <w:tc>
          <w:tcPr>
            <w:tcW w:w="3053" w:type="dxa"/>
            <w:gridSpan w:val="2"/>
            <w:tcBorders>
              <w:bottom w:val="single" w:sz="4" w:space="0" w:color="000000"/>
              <w:right w:val="dotted" w:sz="4" w:space="0" w:color="000000"/>
            </w:tcBorders>
            <w:shd w:val="clear" w:color="auto" w:fill="auto"/>
          </w:tcPr>
          <w:sdt>
            <w:sdtPr>
              <w:rPr>
                <w:rFonts w:ascii="Arial" w:eastAsia="Arial" w:hAnsi="Arial" w:cs="Arial"/>
                <w:color w:val="000000"/>
                <w:sz w:val="16"/>
                <w:szCs w:val="16"/>
              </w:rPr>
              <w:id w:val="-1012443948"/>
              <w:placeholder>
                <w:docPart w:val="DefaultPlaceholder_1081868574"/>
              </w:placeholder>
              <w:text/>
            </w:sdtPr>
            <w:sdtContent>
              <w:p w14:paraId="3E328C5B" w14:textId="77777777" w:rsidR="0049364A" w:rsidRDefault="0049364A" w:rsidP="0049364A">
                <w:pPr>
                  <w:widowControl w:val="0"/>
                  <w:pBdr>
                    <w:top w:val="nil"/>
                    <w:left w:val="nil"/>
                    <w:bottom w:val="nil"/>
                    <w:right w:val="nil"/>
                    <w:between w:val="nil"/>
                  </w:pBdr>
                  <w:spacing w:line="276" w:lineRule="auto"/>
                  <w:jc w:val="center"/>
                </w:pPr>
                <w:r>
                  <w:rPr>
                    <w:rFonts w:ascii="Arial" w:eastAsia="Arial" w:hAnsi="Arial" w:cs="Arial"/>
                    <w:color w:val="000000"/>
                    <w:sz w:val="16"/>
                    <w:szCs w:val="16"/>
                  </w:rPr>
                  <w:t>______________</w:t>
                </w:r>
              </w:p>
            </w:sdtContent>
          </w:sdt>
        </w:tc>
      </w:tr>
      <w:tr w:rsidR="0049364A" w14:paraId="729FB868" w14:textId="77777777">
        <w:tc>
          <w:tcPr>
            <w:tcW w:w="3802" w:type="dxa"/>
          </w:tcPr>
          <w:p w14:paraId="7BAFD354" w14:textId="77777777" w:rsidR="0049364A" w:rsidRDefault="0049364A" w:rsidP="0049364A">
            <w:pPr>
              <w:numPr>
                <w:ilvl w:val="1"/>
                <w:numId w:val="27"/>
              </w:numPr>
              <w:pBdr>
                <w:top w:val="nil"/>
                <w:left w:val="nil"/>
                <w:bottom w:val="nil"/>
                <w:right w:val="nil"/>
                <w:between w:val="nil"/>
              </w:pBdr>
              <w:spacing w:after="160" w:line="259" w:lineRule="auto"/>
              <w:rPr>
                <w:rFonts w:ascii="Arial" w:eastAsia="Arial" w:hAnsi="Arial" w:cs="Arial"/>
                <w:color w:val="000000"/>
              </w:rPr>
            </w:pPr>
            <w:r>
              <w:rPr>
                <w:rFonts w:ascii="Arial" w:eastAsia="Arial" w:hAnsi="Arial" w:cs="Arial"/>
              </w:rPr>
              <w:t>Presence of an LGU-acknowledged published narrative on the historical and cultural background of the LGU available for public reading</w:t>
            </w:r>
          </w:p>
        </w:tc>
        <w:tc>
          <w:tcPr>
            <w:tcW w:w="980" w:type="dxa"/>
          </w:tcPr>
          <w:sdt>
            <w:sdtPr>
              <w:rPr>
                <w:rFonts w:ascii="MS Gothic" w:eastAsia="MS Gothic" w:hAnsi="MS Gothic" w:cs="MS Gothic"/>
                <w:color w:val="000000"/>
                <w:sz w:val="20"/>
                <w:szCs w:val="20"/>
              </w:rPr>
              <w:id w:val="-1478378269"/>
              <w14:checkbox>
                <w14:checked w14:val="0"/>
                <w14:checkedState w14:val="2612" w14:font="MS Gothic"/>
                <w14:uncheckedState w14:val="2610" w14:font="MS Gothic"/>
              </w14:checkbox>
            </w:sdtPr>
            <w:sdtContent>
              <w:p w14:paraId="234B3EC5" w14:textId="77777777" w:rsidR="0049364A" w:rsidRDefault="001E2E09" w:rsidP="0049364A">
                <w:pPr>
                  <w:jc w:val="center"/>
                </w:pPr>
                <w:r>
                  <w:rPr>
                    <w:rFonts w:ascii="MS Gothic" w:eastAsia="MS Gothic" w:hAnsi="MS Gothic" w:cs="MS Gothic" w:hint="eastAsia"/>
                    <w:color w:val="000000"/>
                    <w:sz w:val="20"/>
                    <w:szCs w:val="20"/>
                  </w:rPr>
                  <w:t>☐</w:t>
                </w:r>
              </w:p>
            </w:sdtContent>
          </w:sdt>
        </w:tc>
        <w:tc>
          <w:tcPr>
            <w:tcW w:w="1004" w:type="dxa"/>
            <w:shd w:val="clear" w:color="auto" w:fill="BFBFBF"/>
          </w:tcPr>
          <w:p w14:paraId="18B3CBC8" w14:textId="77777777" w:rsidR="0049364A" w:rsidRDefault="0049364A" w:rsidP="0049364A">
            <w:pPr>
              <w:jc w:val="center"/>
              <w:rPr>
                <w:rFonts w:ascii="Arial" w:eastAsia="Arial" w:hAnsi="Arial" w:cs="Arial"/>
                <w:color w:val="000000"/>
                <w:sz w:val="20"/>
                <w:szCs w:val="20"/>
              </w:rPr>
            </w:pPr>
          </w:p>
        </w:tc>
        <w:tc>
          <w:tcPr>
            <w:tcW w:w="954" w:type="dxa"/>
          </w:tcPr>
          <w:sdt>
            <w:sdtPr>
              <w:rPr>
                <w:rFonts w:ascii="MS Gothic" w:eastAsia="MS Gothic" w:hAnsi="MS Gothic" w:cs="MS Gothic"/>
                <w:color w:val="000000"/>
                <w:sz w:val="20"/>
                <w:szCs w:val="20"/>
              </w:rPr>
              <w:id w:val="-1334064957"/>
              <w14:checkbox>
                <w14:checked w14:val="0"/>
                <w14:checkedState w14:val="2612" w14:font="MS Gothic"/>
                <w14:uncheckedState w14:val="2610" w14:font="MS Gothic"/>
              </w14:checkbox>
            </w:sdtPr>
            <w:sdtContent>
              <w:p w14:paraId="449D84AF" w14:textId="77777777" w:rsidR="0049364A" w:rsidRDefault="001E2E09" w:rsidP="0049364A">
                <w:pPr>
                  <w:jc w:val="center"/>
                </w:pPr>
                <w:r>
                  <w:rPr>
                    <w:rFonts w:ascii="MS Gothic" w:eastAsia="MS Gothic" w:hAnsi="MS Gothic" w:cs="MS Gothic" w:hint="eastAsia"/>
                    <w:color w:val="000000"/>
                    <w:sz w:val="20"/>
                    <w:szCs w:val="20"/>
                  </w:rPr>
                  <w:t>☐</w:t>
                </w:r>
              </w:p>
            </w:sdtContent>
          </w:sdt>
        </w:tc>
        <w:tc>
          <w:tcPr>
            <w:tcW w:w="980" w:type="dxa"/>
            <w:shd w:val="clear" w:color="auto" w:fill="BFBFBF"/>
          </w:tcPr>
          <w:p w14:paraId="69F7FCEC" w14:textId="77777777" w:rsidR="0049364A" w:rsidRDefault="0049364A" w:rsidP="0049364A">
            <w:pPr>
              <w:jc w:val="center"/>
              <w:rPr>
                <w:rFonts w:ascii="Arial" w:eastAsia="Arial" w:hAnsi="Arial" w:cs="Arial"/>
                <w:color w:val="FF0000"/>
                <w:sz w:val="20"/>
                <w:szCs w:val="20"/>
              </w:rPr>
            </w:pPr>
          </w:p>
        </w:tc>
        <w:tc>
          <w:tcPr>
            <w:tcW w:w="3053" w:type="dxa"/>
            <w:gridSpan w:val="2"/>
            <w:tcBorders>
              <w:right w:val="dotted" w:sz="4" w:space="0" w:color="000000"/>
            </w:tcBorders>
            <w:shd w:val="clear" w:color="auto" w:fill="auto"/>
          </w:tcPr>
          <w:sdt>
            <w:sdtPr>
              <w:rPr>
                <w:rFonts w:ascii="Arial" w:eastAsia="Arial" w:hAnsi="Arial" w:cs="Arial"/>
                <w:color w:val="000000"/>
                <w:sz w:val="16"/>
                <w:szCs w:val="16"/>
              </w:rPr>
              <w:id w:val="1483734501"/>
              <w:placeholder>
                <w:docPart w:val="DefaultPlaceholder_1081868574"/>
              </w:placeholder>
              <w:text/>
            </w:sdtPr>
            <w:sdtContent>
              <w:p w14:paraId="69AED148" w14:textId="77777777" w:rsidR="0049364A" w:rsidRDefault="0049364A" w:rsidP="0049364A">
                <w:pPr>
                  <w:widowControl w:val="0"/>
                  <w:pBdr>
                    <w:top w:val="nil"/>
                    <w:left w:val="nil"/>
                    <w:bottom w:val="nil"/>
                    <w:right w:val="nil"/>
                    <w:between w:val="nil"/>
                  </w:pBdr>
                  <w:spacing w:line="276" w:lineRule="auto"/>
                  <w:jc w:val="center"/>
                </w:pPr>
                <w:r>
                  <w:rPr>
                    <w:rFonts w:ascii="Arial" w:eastAsia="Arial" w:hAnsi="Arial" w:cs="Arial"/>
                    <w:color w:val="000000"/>
                    <w:sz w:val="16"/>
                    <w:szCs w:val="16"/>
                  </w:rPr>
                  <w:t>______________</w:t>
                </w:r>
              </w:p>
            </w:sdtContent>
          </w:sdt>
        </w:tc>
      </w:tr>
      <w:tr w:rsidR="0049364A" w14:paraId="72A8BC06" w14:textId="77777777">
        <w:tc>
          <w:tcPr>
            <w:tcW w:w="3802" w:type="dxa"/>
            <w:shd w:val="clear" w:color="auto" w:fill="FFFF99"/>
          </w:tcPr>
          <w:p w14:paraId="74725448" w14:textId="77777777" w:rsidR="0049364A" w:rsidRDefault="0049364A" w:rsidP="0049364A">
            <w:pPr>
              <w:rPr>
                <w:rFonts w:ascii="Arial" w:eastAsia="Arial" w:hAnsi="Arial" w:cs="Arial"/>
                <w:i/>
                <w:color w:val="000000"/>
              </w:rPr>
            </w:pPr>
            <w:r>
              <w:rPr>
                <w:rFonts w:ascii="Arial" w:eastAsia="Arial" w:hAnsi="Arial" w:cs="Arial"/>
                <w:b/>
                <w:i/>
                <w:color w:val="000000"/>
              </w:rPr>
              <w:t xml:space="preserve">Area Processing: </w:t>
            </w:r>
            <w:r>
              <w:rPr>
                <w:rFonts w:ascii="Arial" w:eastAsia="Arial" w:hAnsi="Arial" w:cs="Arial"/>
                <w:i/>
                <w:color w:val="000000"/>
              </w:rPr>
              <w:t>Passed any t</w:t>
            </w:r>
            <w:r>
              <w:rPr>
                <w:rFonts w:ascii="Arial" w:eastAsia="Arial" w:hAnsi="Arial" w:cs="Arial"/>
                <w:i/>
              </w:rPr>
              <w:t>hree</w:t>
            </w:r>
            <w:r>
              <w:rPr>
                <w:rFonts w:ascii="Arial" w:eastAsia="Arial" w:hAnsi="Arial" w:cs="Arial"/>
                <w:i/>
                <w:color w:val="000000"/>
              </w:rPr>
              <w:t xml:space="preserve"> of 9.1 to 9.4 AND any three of 9.5 to 9.8</w:t>
            </w:r>
          </w:p>
        </w:tc>
        <w:tc>
          <w:tcPr>
            <w:tcW w:w="980" w:type="dxa"/>
            <w:shd w:val="clear" w:color="auto" w:fill="FFFF99"/>
          </w:tcPr>
          <w:sdt>
            <w:sdtPr>
              <w:rPr>
                <w:rFonts w:ascii="MS Gothic" w:eastAsia="MS Gothic" w:hAnsi="MS Gothic" w:cs="MS Gothic"/>
                <w:color w:val="000000"/>
                <w:sz w:val="20"/>
                <w:szCs w:val="20"/>
              </w:rPr>
              <w:id w:val="-1514839263"/>
              <w14:checkbox>
                <w14:checked w14:val="0"/>
                <w14:checkedState w14:val="2612" w14:font="MS Gothic"/>
                <w14:uncheckedState w14:val="2610" w14:font="MS Gothic"/>
              </w14:checkbox>
            </w:sdtPr>
            <w:sdtContent>
              <w:p w14:paraId="61183A93" w14:textId="77777777" w:rsidR="0049364A" w:rsidRDefault="001E2E09" w:rsidP="0049364A">
                <w:pPr>
                  <w:jc w:val="center"/>
                  <w:rPr>
                    <w:rFonts w:ascii="Arial" w:eastAsia="Arial" w:hAnsi="Arial" w:cs="Arial"/>
                    <w:color w:val="000000"/>
                  </w:rPr>
                </w:pPr>
                <w:r>
                  <w:rPr>
                    <w:rFonts w:ascii="MS Gothic" w:eastAsia="MS Gothic" w:hAnsi="MS Gothic" w:cs="MS Gothic" w:hint="eastAsia"/>
                    <w:color w:val="000000"/>
                    <w:sz w:val="20"/>
                    <w:szCs w:val="20"/>
                  </w:rPr>
                  <w:t>☐</w:t>
                </w:r>
              </w:p>
            </w:sdtContent>
          </w:sdt>
        </w:tc>
        <w:tc>
          <w:tcPr>
            <w:tcW w:w="1004" w:type="dxa"/>
            <w:shd w:val="clear" w:color="auto" w:fill="FFFF99"/>
          </w:tcPr>
          <w:p w14:paraId="798C134F" w14:textId="77777777" w:rsidR="0049364A" w:rsidRDefault="0049364A" w:rsidP="0049364A">
            <w:pPr>
              <w:jc w:val="center"/>
              <w:rPr>
                <w:rFonts w:ascii="Arial" w:eastAsia="Arial" w:hAnsi="Arial" w:cs="Arial"/>
                <w:color w:val="000000"/>
              </w:rPr>
            </w:pPr>
            <w:r>
              <w:rPr>
                <w:rFonts w:ascii="Arial" w:eastAsia="Arial" w:hAnsi="Arial" w:cs="Arial"/>
                <w:color w:val="000000"/>
              </w:rPr>
              <w:t>N/A</w:t>
            </w:r>
          </w:p>
        </w:tc>
        <w:tc>
          <w:tcPr>
            <w:tcW w:w="954" w:type="dxa"/>
            <w:shd w:val="clear" w:color="auto" w:fill="FFFF99"/>
          </w:tcPr>
          <w:sdt>
            <w:sdtPr>
              <w:rPr>
                <w:rFonts w:ascii="MS Gothic" w:eastAsia="MS Gothic" w:hAnsi="MS Gothic" w:cs="MS Gothic"/>
                <w:color w:val="000000"/>
                <w:sz w:val="20"/>
                <w:szCs w:val="20"/>
              </w:rPr>
              <w:id w:val="807203673"/>
              <w14:checkbox>
                <w14:checked w14:val="0"/>
                <w14:checkedState w14:val="2612" w14:font="MS Gothic"/>
                <w14:uncheckedState w14:val="2610" w14:font="MS Gothic"/>
              </w14:checkbox>
            </w:sdtPr>
            <w:sdtContent>
              <w:p w14:paraId="0DCDABD9" w14:textId="77777777" w:rsidR="0049364A" w:rsidRDefault="001E2E09" w:rsidP="0049364A">
                <w:pPr>
                  <w:jc w:val="center"/>
                  <w:rPr>
                    <w:rFonts w:ascii="Arial" w:eastAsia="Arial" w:hAnsi="Arial" w:cs="Arial"/>
                    <w:color w:val="000000"/>
                  </w:rPr>
                </w:pPr>
                <w:r>
                  <w:rPr>
                    <w:rFonts w:ascii="MS Gothic" w:eastAsia="MS Gothic" w:hAnsi="MS Gothic" w:cs="MS Gothic" w:hint="eastAsia"/>
                    <w:color w:val="000000"/>
                    <w:sz w:val="20"/>
                    <w:szCs w:val="20"/>
                  </w:rPr>
                  <w:t>☐</w:t>
                </w:r>
              </w:p>
            </w:sdtContent>
          </w:sdt>
        </w:tc>
        <w:tc>
          <w:tcPr>
            <w:tcW w:w="980" w:type="dxa"/>
            <w:shd w:val="clear" w:color="auto" w:fill="FFFF99"/>
          </w:tcPr>
          <w:p w14:paraId="264657E9" w14:textId="77777777" w:rsidR="0049364A" w:rsidRDefault="0049364A" w:rsidP="0049364A">
            <w:pPr>
              <w:jc w:val="center"/>
              <w:rPr>
                <w:rFonts w:ascii="Arial" w:eastAsia="Arial" w:hAnsi="Arial" w:cs="Arial"/>
                <w:color w:val="000000"/>
              </w:rPr>
            </w:pPr>
            <w:r>
              <w:rPr>
                <w:rFonts w:ascii="Arial" w:eastAsia="Arial" w:hAnsi="Arial" w:cs="Arial"/>
                <w:color w:val="000000"/>
              </w:rPr>
              <w:t>N/A</w:t>
            </w:r>
          </w:p>
        </w:tc>
        <w:tc>
          <w:tcPr>
            <w:tcW w:w="3053" w:type="dxa"/>
            <w:gridSpan w:val="2"/>
            <w:tcBorders>
              <w:right w:val="dotted" w:sz="4" w:space="0" w:color="000000"/>
            </w:tcBorders>
            <w:shd w:val="clear" w:color="auto" w:fill="auto"/>
          </w:tcPr>
          <w:sdt>
            <w:sdtPr>
              <w:rPr>
                <w:rFonts w:ascii="Arial" w:eastAsia="Arial" w:hAnsi="Arial" w:cs="Arial"/>
                <w:color w:val="000000"/>
                <w:sz w:val="16"/>
                <w:szCs w:val="16"/>
              </w:rPr>
              <w:id w:val="-42441239"/>
              <w:placeholder>
                <w:docPart w:val="DefaultPlaceholder_1081868574"/>
              </w:placeholder>
              <w:text/>
            </w:sdtPr>
            <w:sdtContent>
              <w:p w14:paraId="73A74255" w14:textId="77777777" w:rsidR="0049364A" w:rsidRDefault="0049364A" w:rsidP="0049364A">
                <w:pPr>
                  <w:widowControl w:val="0"/>
                  <w:pBdr>
                    <w:top w:val="nil"/>
                    <w:left w:val="nil"/>
                    <w:bottom w:val="nil"/>
                    <w:right w:val="nil"/>
                    <w:between w:val="nil"/>
                  </w:pBdr>
                  <w:spacing w:line="276" w:lineRule="auto"/>
                  <w:jc w:val="center"/>
                </w:pPr>
                <w:r>
                  <w:rPr>
                    <w:rFonts w:ascii="Arial" w:eastAsia="Arial" w:hAnsi="Arial" w:cs="Arial"/>
                    <w:color w:val="000000"/>
                    <w:sz w:val="16"/>
                    <w:szCs w:val="16"/>
                  </w:rPr>
                  <w:t>______________</w:t>
                </w:r>
              </w:p>
            </w:sdtContent>
          </w:sdt>
        </w:tc>
      </w:tr>
      <w:tr w:rsidR="0049364A" w14:paraId="5B4BFA17" w14:textId="77777777">
        <w:tc>
          <w:tcPr>
            <w:tcW w:w="10773" w:type="dxa"/>
            <w:gridSpan w:val="7"/>
            <w:tcBorders>
              <w:right w:val="dotted" w:sz="4" w:space="0" w:color="000000"/>
            </w:tcBorders>
            <w:shd w:val="clear" w:color="auto" w:fill="BDD7EE"/>
          </w:tcPr>
          <w:p w14:paraId="4E4229D7" w14:textId="77777777" w:rsidR="0049364A" w:rsidRDefault="0049364A" w:rsidP="0049364A">
            <w:pPr>
              <w:rPr>
                <w:rFonts w:ascii="Arial" w:eastAsia="Arial" w:hAnsi="Arial" w:cs="Arial"/>
                <w:b/>
                <w:color w:val="000000"/>
              </w:rPr>
            </w:pPr>
            <w:r>
              <w:rPr>
                <w:rFonts w:ascii="Arial" w:eastAsia="Arial" w:hAnsi="Arial" w:cs="Arial"/>
                <w:b/>
                <w:color w:val="000000"/>
              </w:rPr>
              <w:t>YOUTH DEVELOPMENT</w:t>
            </w:r>
          </w:p>
        </w:tc>
      </w:tr>
      <w:tr w:rsidR="0049364A" w14:paraId="71F831BA" w14:textId="77777777">
        <w:tc>
          <w:tcPr>
            <w:tcW w:w="3802" w:type="dxa"/>
            <w:tcBorders>
              <w:right w:val="dotted" w:sz="4" w:space="0" w:color="000000"/>
            </w:tcBorders>
          </w:tcPr>
          <w:p w14:paraId="0CC62E28" w14:textId="77777777" w:rsidR="0049364A" w:rsidRDefault="0049364A" w:rsidP="0049364A">
            <w:pPr>
              <w:numPr>
                <w:ilvl w:val="1"/>
                <w:numId w:val="26"/>
              </w:numPr>
              <w:tabs>
                <w:tab w:val="left" w:pos="607"/>
              </w:tabs>
              <w:ind w:left="607" w:hanging="180"/>
              <w:rPr>
                <w:rFonts w:ascii="Arial" w:eastAsia="Arial" w:hAnsi="Arial" w:cs="Arial"/>
              </w:rPr>
            </w:pPr>
            <w:r>
              <w:rPr>
                <w:rFonts w:ascii="Arial" w:eastAsia="Arial" w:hAnsi="Arial" w:cs="Arial"/>
              </w:rPr>
              <w:t>Functional local youth development council:</w:t>
            </w:r>
          </w:p>
          <w:p w14:paraId="29E57A4B" w14:textId="77777777" w:rsidR="0049364A" w:rsidRDefault="0049364A" w:rsidP="0049364A">
            <w:pPr>
              <w:numPr>
                <w:ilvl w:val="0"/>
                <w:numId w:val="11"/>
              </w:numPr>
              <w:tabs>
                <w:tab w:val="left" w:pos="607"/>
              </w:tabs>
              <w:rPr>
                <w:rFonts w:ascii="Arial" w:eastAsia="Arial" w:hAnsi="Arial" w:cs="Arial"/>
              </w:rPr>
            </w:pPr>
            <w:r>
              <w:rPr>
                <w:rFonts w:ascii="Arial" w:eastAsia="Arial" w:hAnsi="Arial" w:cs="Arial"/>
              </w:rPr>
              <w:t>Composition</w:t>
            </w:r>
          </w:p>
          <w:p w14:paraId="639146D7" w14:textId="77777777" w:rsidR="0049364A" w:rsidRDefault="0049364A" w:rsidP="0049364A">
            <w:pPr>
              <w:numPr>
                <w:ilvl w:val="0"/>
                <w:numId w:val="11"/>
              </w:numPr>
              <w:tabs>
                <w:tab w:val="left" w:pos="607"/>
              </w:tabs>
              <w:rPr>
                <w:rFonts w:ascii="Arial" w:eastAsia="Arial" w:hAnsi="Arial" w:cs="Arial"/>
              </w:rPr>
            </w:pPr>
            <w:r>
              <w:rPr>
                <w:rFonts w:ascii="Arial" w:eastAsia="Arial" w:hAnsi="Arial" w:cs="Arial"/>
              </w:rPr>
              <w:t>Quarterly Meetings in CY 2023, and</w:t>
            </w:r>
          </w:p>
          <w:p w14:paraId="57579DC4" w14:textId="77777777" w:rsidR="0049364A" w:rsidRDefault="0049364A" w:rsidP="0049364A">
            <w:pPr>
              <w:numPr>
                <w:ilvl w:val="0"/>
                <w:numId w:val="11"/>
              </w:numPr>
              <w:tabs>
                <w:tab w:val="left" w:pos="607"/>
              </w:tabs>
              <w:rPr>
                <w:rFonts w:ascii="Arial" w:eastAsia="Arial" w:hAnsi="Arial" w:cs="Arial"/>
              </w:rPr>
            </w:pPr>
            <w:r>
              <w:rPr>
                <w:rFonts w:ascii="Arial" w:eastAsia="Arial" w:hAnsi="Arial" w:cs="Arial"/>
              </w:rPr>
              <w:t>Trained members</w:t>
            </w:r>
          </w:p>
        </w:tc>
        <w:tc>
          <w:tcPr>
            <w:tcW w:w="980" w:type="dxa"/>
            <w:tcBorders>
              <w:bottom w:val="single" w:sz="4" w:space="0" w:color="000000"/>
            </w:tcBorders>
          </w:tcPr>
          <w:sdt>
            <w:sdtPr>
              <w:rPr>
                <w:rFonts w:ascii="MS Gothic" w:eastAsia="MS Gothic" w:hAnsi="MS Gothic" w:cs="MS Gothic"/>
                <w:sz w:val="20"/>
                <w:szCs w:val="20"/>
              </w:rPr>
              <w:id w:val="-32039896"/>
              <w14:checkbox>
                <w14:checked w14:val="0"/>
                <w14:checkedState w14:val="2612" w14:font="MS Gothic"/>
                <w14:uncheckedState w14:val="2610" w14:font="MS Gothic"/>
              </w14:checkbox>
            </w:sdtPr>
            <w:sdtContent>
              <w:p w14:paraId="574C451D" w14:textId="77777777" w:rsidR="0049364A" w:rsidRDefault="001E2E09" w:rsidP="0049364A">
                <w:pPr>
                  <w:jc w:val="center"/>
                  <w:rPr>
                    <w:rFonts w:ascii="Arial" w:eastAsia="Arial" w:hAnsi="Arial" w:cs="Arial"/>
                    <w:color w:val="000000"/>
                  </w:rPr>
                </w:pPr>
                <w:r>
                  <w:rPr>
                    <w:rFonts w:ascii="MS Gothic" w:eastAsia="MS Gothic" w:hAnsi="MS Gothic" w:cs="MS Gothic" w:hint="eastAsia"/>
                    <w:sz w:val="20"/>
                    <w:szCs w:val="20"/>
                  </w:rPr>
                  <w:t>☐</w:t>
                </w:r>
              </w:p>
            </w:sdtContent>
          </w:sdt>
        </w:tc>
        <w:tc>
          <w:tcPr>
            <w:tcW w:w="1004" w:type="dxa"/>
            <w:tcBorders>
              <w:bottom w:val="single" w:sz="4" w:space="0" w:color="000000"/>
            </w:tcBorders>
            <w:shd w:val="clear" w:color="auto" w:fill="C0C0C0"/>
          </w:tcPr>
          <w:p w14:paraId="24044C5E" w14:textId="77777777" w:rsidR="0049364A" w:rsidRDefault="0049364A" w:rsidP="0049364A">
            <w:pPr>
              <w:jc w:val="center"/>
            </w:pPr>
          </w:p>
        </w:tc>
        <w:tc>
          <w:tcPr>
            <w:tcW w:w="954" w:type="dxa"/>
            <w:tcBorders>
              <w:bottom w:val="single" w:sz="4" w:space="0" w:color="000000"/>
            </w:tcBorders>
          </w:tcPr>
          <w:sdt>
            <w:sdtPr>
              <w:rPr>
                <w:rFonts w:ascii="MS Gothic" w:eastAsia="MS Gothic" w:hAnsi="MS Gothic" w:cs="MS Gothic"/>
                <w:sz w:val="20"/>
                <w:szCs w:val="20"/>
              </w:rPr>
              <w:id w:val="2052954728"/>
              <w14:checkbox>
                <w14:checked w14:val="0"/>
                <w14:checkedState w14:val="2612" w14:font="MS Gothic"/>
                <w14:uncheckedState w14:val="2610" w14:font="MS Gothic"/>
              </w14:checkbox>
            </w:sdtPr>
            <w:sdtContent>
              <w:p w14:paraId="53F27C07" w14:textId="77777777" w:rsidR="0049364A" w:rsidRDefault="001E2E09" w:rsidP="0049364A">
                <w:pPr>
                  <w:jc w:val="center"/>
                  <w:rPr>
                    <w:color w:val="000000"/>
                  </w:rPr>
                </w:pPr>
                <w:r>
                  <w:rPr>
                    <w:rFonts w:ascii="MS Gothic" w:eastAsia="MS Gothic" w:hAnsi="MS Gothic" w:cs="MS Gothic" w:hint="eastAsia"/>
                    <w:sz w:val="20"/>
                    <w:szCs w:val="20"/>
                  </w:rPr>
                  <w:t>☐</w:t>
                </w:r>
              </w:p>
            </w:sdtContent>
          </w:sdt>
        </w:tc>
        <w:tc>
          <w:tcPr>
            <w:tcW w:w="980" w:type="dxa"/>
            <w:tcBorders>
              <w:bottom w:val="single" w:sz="4" w:space="0" w:color="000000"/>
            </w:tcBorders>
            <w:shd w:val="clear" w:color="auto" w:fill="C0C0C0"/>
          </w:tcPr>
          <w:p w14:paraId="188CF622" w14:textId="77777777" w:rsidR="0049364A" w:rsidRDefault="0049364A" w:rsidP="0049364A">
            <w:pPr>
              <w:jc w:val="center"/>
            </w:pPr>
          </w:p>
        </w:tc>
        <w:tc>
          <w:tcPr>
            <w:tcW w:w="3053" w:type="dxa"/>
            <w:gridSpan w:val="2"/>
            <w:tcBorders>
              <w:bottom w:val="single" w:sz="4" w:space="0" w:color="000000"/>
              <w:right w:val="dotted" w:sz="4" w:space="0" w:color="000000"/>
            </w:tcBorders>
          </w:tcPr>
          <w:sdt>
            <w:sdtPr>
              <w:rPr>
                <w:rFonts w:ascii="Arial" w:eastAsia="Arial" w:hAnsi="Arial" w:cs="Arial"/>
                <w:sz w:val="16"/>
                <w:szCs w:val="16"/>
              </w:rPr>
              <w:id w:val="-117299798"/>
              <w:placeholder>
                <w:docPart w:val="DefaultPlaceholder_1081868574"/>
              </w:placeholder>
              <w:text/>
            </w:sdtPr>
            <w:sdtContent>
              <w:p w14:paraId="72CB24CE" w14:textId="77777777" w:rsidR="0049364A" w:rsidRDefault="0049364A" w:rsidP="0049364A">
                <w:pPr>
                  <w:jc w:val="center"/>
                  <w:rPr>
                    <w:rFonts w:ascii="Arial" w:eastAsia="Arial" w:hAnsi="Arial" w:cs="Arial"/>
                    <w:color w:val="000000"/>
                    <w:sz w:val="20"/>
                    <w:szCs w:val="20"/>
                  </w:rPr>
                </w:pPr>
                <w:r>
                  <w:rPr>
                    <w:rFonts w:ascii="Arial" w:eastAsia="Arial" w:hAnsi="Arial" w:cs="Arial"/>
                    <w:sz w:val="16"/>
                    <w:szCs w:val="16"/>
                  </w:rPr>
                  <w:t>______________</w:t>
                </w:r>
              </w:p>
            </w:sdtContent>
          </w:sdt>
          <w:p w14:paraId="764FE459" w14:textId="77777777" w:rsidR="0049364A" w:rsidRDefault="0049364A" w:rsidP="0049364A">
            <w:pPr>
              <w:widowControl w:val="0"/>
              <w:pBdr>
                <w:top w:val="nil"/>
                <w:left w:val="nil"/>
                <w:bottom w:val="nil"/>
                <w:right w:val="nil"/>
                <w:between w:val="nil"/>
              </w:pBdr>
              <w:spacing w:line="276" w:lineRule="auto"/>
            </w:pPr>
          </w:p>
        </w:tc>
      </w:tr>
      <w:tr w:rsidR="0049364A" w14:paraId="3596F39E" w14:textId="77777777">
        <w:tc>
          <w:tcPr>
            <w:tcW w:w="3802" w:type="dxa"/>
            <w:tcBorders>
              <w:bottom w:val="single" w:sz="4" w:space="0" w:color="000000"/>
            </w:tcBorders>
          </w:tcPr>
          <w:p w14:paraId="59988F1A" w14:textId="77777777" w:rsidR="0049364A" w:rsidRDefault="0049364A" w:rsidP="0049364A">
            <w:pPr>
              <w:numPr>
                <w:ilvl w:val="1"/>
                <w:numId w:val="26"/>
              </w:numPr>
              <w:pBdr>
                <w:top w:val="nil"/>
                <w:left w:val="nil"/>
                <w:bottom w:val="nil"/>
                <w:right w:val="nil"/>
                <w:between w:val="nil"/>
              </w:pBdr>
              <w:tabs>
                <w:tab w:val="left" w:pos="607"/>
              </w:tabs>
              <w:ind w:left="607" w:hanging="180"/>
              <w:rPr>
                <w:rFonts w:ascii="Arial" w:eastAsia="Arial" w:hAnsi="Arial" w:cs="Arial"/>
                <w:color w:val="000000"/>
              </w:rPr>
            </w:pPr>
            <w:r>
              <w:rPr>
                <w:rFonts w:ascii="Arial" w:eastAsia="Arial" w:hAnsi="Arial" w:cs="Arial"/>
                <w:color w:val="000000"/>
              </w:rPr>
              <w:t xml:space="preserve">Established local youth development office- Met </w:t>
            </w:r>
            <w:r>
              <w:rPr>
                <w:rFonts w:ascii="Arial" w:eastAsia="Arial" w:hAnsi="Arial" w:cs="Arial"/>
              </w:rPr>
              <w:t>(a) and any two of the following:</w:t>
            </w:r>
          </w:p>
          <w:p w14:paraId="4CB6ACE4" w14:textId="77777777" w:rsidR="0049364A" w:rsidRDefault="0049364A" w:rsidP="0049364A">
            <w:pPr>
              <w:numPr>
                <w:ilvl w:val="1"/>
                <w:numId w:val="19"/>
              </w:numPr>
              <w:rPr>
                <w:rFonts w:ascii="Arial" w:eastAsia="Arial" w:hAnsi="Arial" w:cs="Arial"/>
              </w:rPr>
            </w:pPr>
            <w:r>
              <w:rPr>
                <w:rFonts w:ascii="Arial" w:eastAsia="Arial" w:hAnsi="Arial" w:cs="Arial"/>
              </w:rPr>
              <w:t>Plantilla/Designated LYD Officer,</w:t>
            </w:r>
          </w:p>
          <w:p w14:paraId="17137581" w14:textId="77777777" w:rsidR="0049364A" w:rsidRDefault="0049364A" w:rsidP="0049364A">
            <w:pPr>
              <w:rPr>
                <w:rFonts w:ascii="Arial" w:eastAsia="Arial" w:hAnsi="Arial" w:cs="Arial"/>
              </w:rPr>
            </w:pPr>
            <w:r>
              <w:rPr>
                <w:rFonts w:ascii="Arial" w:eastAsia="Arial" w:hAnsi="Arial" w:cs="Arial"/>
                <w:i/>
                <w:u w:val="single"/>
              </w:rPr>
              <w:t>Consideration for LYD Officer:</w:t>
            </w:r>
            <w:r>
              <w:rPr>
                <w:rFonts w:ascii="Arial" w:eastAsia="Arial" w:hAnsi="Arial" w:cs="Arial"/>
                <w:i/>
              </w:rPr>
              <w:t xml:space="preserve"> Conditions cited in technical notes</w:t>
            </w:r>
          </w:p>
          <w:p w14:paraId="608FA510" w14:textId="77777777" w:rsidR="0049364A" w:rsidRDefault="0049364A" w:rsidP="0049364A">
            <w:pPr>
              <w:numPr>
                <w:ilvl w:val="1"/>
                <w:numId w:val="19"/>
              </w:numPr>
              <w:rPr>
                <w:rFonts w:ascii="Arial" w:eastAsia="Arial" w:hAnsi="Arial" w:cs="Arial"/>
              </w:rPr>
            </w:pPr>
            <w:r>
              <w:rPr>
                <w:rFonts w:ascii="Arial" w:eastAsia="Arial" w:hAnsi="Arial" w:cs="Arial"/>
              </w:rPr>
              <w:t>Database of youth organizations for CY 2023,</w:t>
            </w:r>
          </w:p>
          <w:p w14:paraId="01BC306E" w14:textId="77777777" w:rsidR="0049364A" w:rsidRDefault="0049364A" w:rsidP="0049364A">
            <w:pPr>
              <w:numPr>
                <w:ilvl w:val="1"/>
                <w:numId w:val="33"/>
              </w:numPr>
              <w:rPr>
                <w:rFonts w:ascii="Arial" w:eastAsia="Arial" w:hAnsi="Arial" w:cs="Arial"/>
              </w:rPr>
            </w:pPr>
            <w:r>
              <w:rPr>
                <w:rFonts w:ascii="Arial" w:eastAsia="Arial" w:hAnsi="Arial" w:cs="Arial"/>
              </w:rPr>
              <w:t xml:space="preserve">Disbursement rate of at least 75% of budget appropriated for LYDO functions and </w:t>
            </w:r>
            <w:r>
              <w:rPr>
                <w:rFonts w:ascii="Arial" w:eastAsia="Arial" w:hAnsi="Arial" w:cs="Arial"/>
              </w:rPr>
              <w:lastRenderedPageBreak/>
              <w:t>operations for CY 2023, and</w:t>
            </w:r>
          </w:p>
          <w:p w14:paraId="2B9AA8BB" w14:textId="77777777" w:rsidR="0049364A" w:rsidRDefault="0049364A" w:rsidP="0049364A">
            <w:pPr>
              <w:numPr>
                <w:ilvl w:val="1"/>
                <w:numId w:val="33"/>
              </w:numPr>
              <w:rPr>
                <w:rFonts w:ascii="Arial" w:eastAsia="Arial" w:hAnsi="Arial" w:cs="Arial"/>
              </w:rPr>
            </w:pPr>
            <w:r>
              <w:rPr>
                <w:rFonts w:ascii="Arial" w:eastAsia="Arial" w:hAnsi="Arial" w:cs="Arial"/>
              </w:rPr>
              <w:t>Provided TA in conduct of training for SK and LYDC members in at least one instance in CY 2023 or 2024</w:t>
            </w:r>
          </w:p>
        </w:tc>
        <w:tc>
          <w:tcPr>
            <w:tcW w:w="980" w:type="dxa"/>
            <w:tcBorders>
              <w:bottom w:val="single" w:sz="4" w:space="0" w:color="000000"/>
            </w:tcBorders>
          </w:tcPr>
          <w:sdt>
            <w:sdtPr>
              <w:rPr>
                <w:rFonts w:ascii="MS Gothic" w:eastAsia="MS Gothic" w:hAnsi="MS Gothic" w:cs="MS Gothic"/>
                <w:color w:val="000000"/>
                <w:sz w:val="20"/>
                <w:szCs w:val="20"/>
              </w:rPr>
              <w:id w:val="1193807842"/>
              <w14:checkbox>
                <w14:checked w14:val="0"/>
                <w14:checkedState w14:val="2612" w14:font="MS Gothic"/>
                <w14:uncheckedState w14:val="2610" w14:font="MS Gothic"/>
              </w14:checkbox>
            </w:sdtPr>
            <w:sdtContent>
              <w:p w14:paraId="6747CD53" w14:textId="77777777" w:rsidR="0049364A" w:rsidRDefault="001E2E09" w:rsidP="0049364A">
                <w:pPr>
                  <w:jc w:val="center"/>
                </w:pPr>
                <w:r>
                  <w:rPr>
                    <w:rFonts w:ascii="MS Gothic" w:eastAsia="MS Gothic" w:hAnsi="MS Gothic" w:cs="MS Gothic" w:hint="eastAsia"/>
                    <w:color w:val="000000"/>
                    <w:sz w:val="20"/>
                    <w:szCs w:val="20"/>
                  </w:rPr>
                  <w:t>☐</w:t>
                </w:r>
              </w:p>
            </w:sdtContent>
          </w:sdt>
        </w:tc>
        <w:tc>
          <w:tcPr>
            <w:tcW w:w="1004" w:type="dxa"/>
            <w:tcBorders>
              <w:bottom w:val="single" w:sz="4" w:space="0" w:color="000000"/>
            </w:tcBorders>
            <w:shd w:val="clear" w:color="auto" w:fill="C0C0C0"/>
          </w:tcPr>
          <w:p w14:paraId="489CCD42" w14:textId="77777777" w:rsidR="0049364A" w:rsidRDefault="0049364A" w:rsidP="0049364A">
            <w:pPr>
              <w:jc w:val="center"/>
            </w:pPr>
          </w:p>
        </w:tc>
        <w:tc>
          <w:tcPr>
            <w:tcW w:w="954" w:type="dxa"/>
            <w:tcBorders>
              <w:bottom w:val="single" w:sz="4" w:space="0" w:color="000000"/>
            </w:tcBorders>
          </w:tcPr>
          <w:sdt>
            <w:sdtPr>
              <w:rPr>
                <w:rFonts w:ascii="MS Gothic" w:eastAsia="MS Gothic" w:hAnsi="MS Gothic" w:cs="MS Gothic"/>
                <w:color w:val="000000"/>
                <w:sz w:val="20"/>
                <w:szCs w:val="20"/>
              </w:rPr>
              <w:id w:val="-1488315857"/>
              <w14:checkbox>
                <w14:checked w14:val="0"/>
                <w14:checkedState w14:val="2612" w14:font="MS Gothic"/>
                <w14:uncheckedState w14:val="2610" w14:font="MS Gothic"/>
              </w14:checkbox>
            </w:sdtPr>
            <w:sdtContent>
              <w:p w14:paraId="427B2A3A" w14:textId="77777777" w:rsidR="0049364A" w:rsidRDefault="001E2E09" w:rsidP="0049364A">
                <w:pPr>
                  <w:jc w:val="center"/>
                </w:pPr>
                <w:r>
                  <w:rPr>
                    <w:rFonts w:ascii="MS Gothic" w:eastAsia="MS Gothic" w:hAnsi="MS Gothic" w:cs="MS Gothic" w:hint="eastAsia"/>
                    <w:color w:val="000000"/>
                    <w:sz w:val="20"/>
                    <w:szCs w:val="20"/>
                  </w:rPr>
                  <w:t>☐</w:t>
                </w:r>
              </w:p>
            </w:sdtContent>
          </w:sdt>
        </w:tc>
        <w:tc>
          <w:tcPr>
            <w:tcW w:w="980" w:type="dxa"/>
            <w:tcBorders>
              <w:bottom w:val="single" w:sz="4" w:space="0" w:color="000000"/>
            </w:tcBorders>
            <w:shd w:val="clear" w:color="auto" w:fill="BFBFBF"/>
          </w:tcPr>
          <w:p w14:paraId="0A0FD754" w14:textId="77777777" w:rsidR="0049364A" w:rsidRDefault="0049364A" w:rsidP="0049364A">
            <w:pPr>
              <w:jc w:val="center"/>
              <w:rPr>
                <w:rFonts w:ascii="Arial" w:eastAsia="Arial" w:hAnsi="Arial" w:cs="Arial"/>
                <w:color w:val="000000"/>
                <w:sz w:val="20"/>
                <w:szCs w:val="20"/>
              </w:rPr>
            </w:pPr>
          </w:p>
        </w:tc>
        <w:tc>
          <w:tcPr>
            <w:tcW w:w="3053" w:type="dxa"/>
            <w:gridSpan w:val="2"/>
            <w:tcBorders>
              <w:bottom w:val="single" w:sz="4" w:space="0" w:color="000000"/>
              <w:right w:val="dotted" w:sz="4" w:space="0" w:color="000000"/>
            </w:tcBorders>
            <w:shd w:val="clear" w:color="auto" w:fill="auto"/>
          </w:tcPr>
          <w:sdt>
            <w:sdtPr>
              <w:rPr>
                <w:rFonts w:ascii="Arial" w:eastAsia="Arial" w:hAnsi="Arial" w:cs="Arial"/>
                <w:color w:val="000000"/>
                <w:sz w:val="16"/>
                <w:szCs w:val="16"/>
              </w:rPr>
              <w:id w:val="-734473179"/>
              <w:placeholder>
                <w:docPart w:val="DefaultPlaceholder_1081868574"/>
              </w:placeholder>
              <w:text/>
            </w:sdtPr>
            <w:sdtContent>
              <w:p w14:paraId="1CC46658" w14:textId="77777777" w:rsidR="0049364A" w:rsidRDefault="0049364A" w:rsidP="0049364A">
                <w:pPr>
                  <w:widowControl w:val="0"/>
                  <w:pBdr>
                    <w:top w:val="nil"/>
                    <w:left w:val="nil"/>
                    <w:bottom w:val="nil"/>
                    <w:right w:val="nil"/>
                    <w:between w:val="nil"/>
                  </w:pBdr>
                  <w:spacing w:line="276" w:lineRule="auto"/>
                  <w:jc w:val="center"/>
                </w:pPr>
                <w:r>
                  <w:rPr>
                    <w:rFonts w:ascii="Arial" w:eastAsia="Arial" w:hAnsi="Arial" w:cs="Arial"/>
                    <w:color w:val="000000"/>
                    <w:sz w:val="16"/>
                    <w:szCs w:val="16"/>
                  </w:rPr>
                  <w:t>______________</w:t>
                </w:r>
              </w:p>
            </w:sdtContent>
          </w:sdt>
        </w:tc>
      </w:tr>
      <w:tr w:rsidR="0049364A" w14:paraId="5CDF4F36" w14:textId="77777777">
        <w:tc>
          <w:tcPr>
            <w:tcW w:w="3802" w:type="dxa"/>
            <w:tcBorders>
              <w:bottom w:val="single" w:sz="4" w:space="0" w:color="000000"/>
            </w:tcBorders>
          </w:tcPr>
          <w:p w14:paraId="7B0CD055" w14:textId="77777777" w:rsidR="0049364A" w:rsidRDefault="0049364A" w:rsidP="0049364A">
            <w:pPr>
              <w:numPr>
                <w:ilvl w:val="1"/>
                <w:numId w:val="26"/>
              </w:numPr>
              <w:pBdr>
                <w:top w:val="nil"/>
                <w:left w:val="nil"/>
                <w:bottom w:val="nil"/>
                <w:right w:val="nil"/>
                <w:between w:val="nil"/>
              </w:pBdr>
              <w:tabs>
                <w:tab w:val="left" w:pos="607"/>
              </w:tabs>
              <w:ind w:left="607" w:hanging="180"/>
              <w:rPr>
                <w:rFonts w:ascii="Arial" w:eastAsia="Arial" w:hAnsi="Arial" w:cs="Arial"/>
                <w:color w:val="000000"/>
              </w:rPr>
            </w:pPr>
            <w:r>
              <w:rPr>
                <w:rFonts w:ascii="Arial" w:eastAsia="Arial" w:hAnsi="Arial" w:cs="Arial"/>
              </w:rPr>
              <w:t>Local Youth Development Plan is Sanggunian-appproved OR incorporated in the CDP</w:t>
            </w:r>
          </w:p>
        </w:tc>
        <w:tc>
          <w:tcPr>
            <w:tcW w:w="980" w:type="dxa"/>
            <w:tcBorders>
              <w:bottom w:val="single" w:sz="4" w:space="0" w:color="000000"/>
            </w:tcBorders>
          </w:tcPr>
          <w:sdt>
            <w:sdtPr>
              <w:rPr>
                <w:rFonts w:ascii="MS Gothic" w:eastAsia="MS Gothic" w:hAnsi="MS Gothic" w:cs="MS Gothic"/>
                <w:color w:val="000000"/>
                <w:sz w:val="20"/>
                <w:szCs w:val="20"/>
              </w:rPr>
              <w:id w:val="58831481"/>
              <w14:checkbox>
                <w14:checked w14:val="0"/>
                <w14:checkedState w14:val="2612" w14:font="MS Gothic"/>
                <w14:uncheckedState w14:val="2610" w14:font="MS Gothic"/>
              </w14:checkbox>
            </w:sdtPr>
            <w:sdtContent>
              <w:p w14:paraId="35A14836" w14:textId="77777777" w:rsidR="0049364A" w:rsidRDefault="001E2E09" w:rsidP="0049364A">
                <w:pPr>
                  <w:jc w:val="center"/>
                </w:pPr>
                <w:r>
                  <w:rPr>
                    <w:rFonts w:ascii="MS Gothic" w:eastAsia="MS Gothic" w:hAnsi="MS Gothic" w:cs="MS Gothic" w:hint="eastAsia"/>
                    <w:color w:val="000000"/>
                    <w:sz w:val="20"/>
                    <w:szCs w:val="20"/>
                  </w:rPr>
                  <w:t>☐</w:t>
                </w:r>
              </w:p>
            </w:sdtContent>
          </w:sdt>
        </w:tc>
        <w:tc>
          <w:tcPr>
            <w:tcW w:w="1004" w:type="dxa"/>
            <w:tcBorders>
              <w:bottom w:val="single" w:sz="4" w:space="0" w:color="000000"/>
            </w:tcBorders>
            <w:shd w:val="clear" w:color="auto" w:fill="C0C0C0"/>
          </w:tcPr>
          <w:p w14:paraId="075C18DC" w14:textId="77777777" w:rsidR="0049364A" w:rsidRDefault="0049364A" w:rsidP="0049364A">
            <w:pPr>
              <w:jc w:val="center"/>
            </w:pPr>
          </w:p>
        </w:tc>
        <w:tc>
          <w:tcPr>
            <w:tcW w:w="954" w:type="dxa"/>
            <w:tcBorders>
              <w:bottom w:val="single" w:sz="4" w:space="0" w:color="000000"/>
            </w:tcBorders>
          </w:tcPr>
          <w:sdt>
            <w:sdtPr>
              <w:rPr>
                <w:rFonts w:ascii="MS Gothic" w:eastAsia="MS Gothic" w:hAnsi="MS Gothic" w:cs="MS Gothic"/>
                <w:color w:val="000000"/>
                <w:sz w:val="20"/>
                <w:szCs w:val="20"/>
              </w:rPr>
              <w:id w:val="835960654"/>
              <w14:checkbox>
                <w14:checked w14:val="0"/>
                <w14:checkedState w14:val="2612" w14:font="MS Gothic"/>
                <w14:uncheckedState w14:val="2610" w14:font="MS Gothic"/>
              </w14:checkbox>
            </w:sdtPr>
            <w:sdtContent>
              <w:p w14:paraId="73327035" w14:textId="77777777" w:rsidR="0049364A" w:rsidRDefault="001E2E09" w:rsidP="0049364A">
                <w:pPr>
                  <w:jc w:val="center"/>
                </w:pPr>
                <w:r>
                  <w:rPr>
                    <w:rFonts w:ascii="MS Gothic" w:eastAsia="MS Gothic" w:hAnsi="MS Gothic" w:cs="MS Gothic" w:hint="eastAsia"/>
                    <w:color w:val="000000"/>
                    <w:sz w:val="20"/>
                    <w:szCs w:val="20"/>
                  </w:rPr>
                  <w:t>☐</w:t>
                </w:r>
              </w:p>
            </w:sdtContent>
          </w:sdt>
        </w:tc>
        <w:tc>
          <w:tcPr>
            <w:tcW w:w="980" w:type="dxa"/>
            <w:tcBorders>
              <w:bottom w:val="single" w:sz="4" w:space="0" w:color="000000"/>
            </w:tcBorders>
            <w:shd w:val="clear" w:color="auto" w:fill="BFBFBF"/>
          </w:tcPr>
          <w:p w14:paraId="71079B9C" w14:textId="77777777" w:rsidR="0049364A" w:rsidRDefault="0049364A" w:rsidP="0049364A">
            <w:pPr>
              <w:jc w:val="center"/>
              <w:rPr>
                <w:rFonts w:ascii="Arial" w:eastAsia="Arial" w:hAnsi="Arial" w:cs="Arial"/>
                <w:color w:val="000000"/>
                <w:sz w:val="20"/>
                <w:szCs w:val="20"/>
              </w:rPr>
            </w:pPr>
          </w:p>
        </w:tc>
        <w:tc>
          <w:tcPr>
            <w:tcW w:w="3053" w:type="dxa"/>
            <w:gridSpan w:val="2"/>
            <w:tcBorders>
              <w:bottom w:val="single" w:sz="4" w:space="0" w:color="000000"/>
              <w:right w:val="dotted" w:sz="4" w:space="0" w:color="000000"/>
            </w:tcBorders>
            <w:shd w:val="clear" w:color="auto" w:fill="auto"/>
          </w:tcPr>
          <w:sdt>
            <w:sdtPr>
              <w:rPr>
                <w:rFonts w:ascii="Arial" w:eastAsia="Arial" w:hAnsi="Arial" w:cs="Arial"/>
                <w:color w:val="000000"/>
                <w:sz w:val="16"/>
                <w:szCs w:val="16"/>
              </w:rPr>
              <w:id w:val="-332299923"/>
              <w:placeholder>
                <w:docPart w:val="DefaultPlaceholder_1081868574"/>
              </w:placeholder>
              <w:text/>
            </w:sdtPr>
            <w:sdtContent>
              <w:p w14:paraId="4BE9A156" w14:textId="77777777" w:rsidR="0049364A" w:rsidRDefault="0049364A" w:rsidP="0049364A">
                <w:pPr>
                  <w:widowControl w:val="0"/>
                  <w:pBdr>
                    <w:top w:val="nil"/>
                    <w:left w:val="nil"/>
                    <w:bottom w:val="nil"/>
                    <w:right w:val="nil"/>
                    <w:between w:val="nil"/>
                  </w:pBdr>
                  <w:spacing w:line="276" w:lineRule="auto"/>
                  <w:jc w:val="center"/>
                </w:pPr>
                <w:r>
                  <w:rPr>
                    <w:rFonts w:ascii="Arial" w:eastAsia="Arial" w:hAnsi="Arial" w:cs="Arial"/>
                    <w:color w:val="000000"/>
                    <w:sz w:val="16"/>
                    <w:szCs w:val="16"/>
                  </w:rPr>
                  <w:t>______________</w:t>
                </w:r>
              </w:p>
            </w:sdtContent>
          </w:sdt>
        </w:tc>
      </w:tr>
      <w:tr w:rsidR="0049364A" w14:paraId="517184D8" w14:textId="77777777">
        <w:tc>
          <w:tcPr>
            <w:tcW w:w="3802" w:type="dxa"/>
          </w:tcPr>
          <w:p w14:paraId="7DEEA4D4" w14:textId="77777777" w:rsidR="0049364A" w:rsidRDefault="0049364A" w:rsidP="0049364A">
            <w:pPr>
              <w:numPr>
                <w:ilvl w:val="1"/>
                <w:numId w:val="26"/>
              </w:numPr>
              <w:pBdr>
                <w:top w:val="nil"/>
                <w:left w:val="nil"/>
                <w:bottom w:val="nil"/>
                <w:right w:val="nil"/>
                <w:between w:val="nil"/>
              </w:pBdr>
              <w:tabs>
                <w:tab w:val="left" w:pos="607"/>
              </w:tabs>
              <w:ind w:left="607" w:hanging="180"/>
              <w:rPr>
                <w:rFonts w:ascii="Arial" w:eastAsia="Arial" w:hAnsi="Arial" w:cs="Arial"/>
                <w:color w:val="000000"/>
              </w:rPr>
            </w:pPr>
            <w:r>
              <w:rPr>
                <w:rFonts w:ascii="Arial" w:eastAsia="Arial" w:hAnsi="Arial" w:cs="Arial"/>
                <w:color w:val="000000"/>
              </w:rPr>
              <w:t>LGU support to youth development- Met any two of the following:</w:t>
            </w:r>
          </w:p>
          <w:p w14:paraId="47364D87" w14:textId="77777777" w:rsidR="0049364A" w:rsidRDefault="0049364A" w:rsidP="0049364A">
            <w:pPr>
              <w:numPr>
                <w:ilvl w:val="2"/>
                <w:numId w:val="29"/>
              </w:numPr>
              <w:pBdr>
                <w:top w:val="nil"/>
                <w:left w:val="nil"/>
                <w:bottom w:val="nil"/>
                <w:right w:val="nil"/>
                <w:between w:val="nil"/>
              </w:pBdr>
              <w:tabs>
                <w:tab w:val="left" w:pos="607"/>
              </w:tabs>
              <w:ind w:left="972"/>
              <w:rPr>
                <w:rFonts w:ascii="Arial" w:eastAsia="Arial" w:hAnsi="Arial" w:cs="Arial"/>
                <w:color w:val="000000"/>
              </w:rPr>
            </w:pPr>
            <w:r>
              <w:rPr>
                <w:rFonts w:ascii="Arial" w:eastAsia="Arial" w:hAnsi="Arial" w:cs="Arial"/>
                <w:color w:val="000000"/>
              </w:rPr>
              <w:t>Policy,</w:t>
            </w:r>
          </w:p>
          <w:p w14:paraId="09491F45" w14:textId="77777777" w:rsidR="0049364A" w:rsidRDefault="0049364A" w:rsidP="0049364A">
            <w:pPr>
              <w:numPr>
                <w:ilvl w:val="2"/>
                <w:numId w:val="29"/>
              </w:numPr>
              <w:pBdr>
                <w:top w:val="nil"/>
                <w:left w:val="nil"/>
                <w:bottom w:val="nil"/>
                <w:right w:val="nil"/>
                <w:between w:val="nil"/>
              </w:pBdr>
              <w:tabs>
                <w:tab w:val="left" w:pos="607"/>
              </w:tabs>
              <w:ind w:left="972"/>
              <w:rPr>
                <w:rFonts w:ascii="Arial" w:eastAsia="Arial" w:hAnsi="Arial" w:cs="Arial"/>
                <w:color w:val="000000"/>
              </w:rPr>
            </w:pPr>
            <w:r>
              <w:rPr>
                <w:rFonts w:ascii="Arial" w:eastAsia="Arial" w:hAnsi="Arial" w:cs="Arial"/>
                <w:color w:val="000000"/>
              </w:rPr>
              <w:t>Facility, and</w:t>
            </w:r>
          </w:p>
          <w:p w14:paraId="55414AC5" w14:textId="77777777" w:rsidR="0049364A" w:rsidRDefault="0049364A" w:rsidP="0049364A">
            <w:pPr>
              <w:numPr>
                <w:ilvl w:val="2"/>
                <w:numId w:val="29"/>
              </w:numPr>
              <w:pBdr>
                <w:top w:val="nil"/>
                <w:left w:val="nil"/>
                <w:bottom w:val="nil"/>
                <w:right w:val="nil"/>
                <w:between w:val="nil"/>
              </w:pBdr>
              <w:tabs>
                <w:tab w:val="left" w:pos="607"/>
              </w:tabs>
              <w:ind w:left="972"/>
              <w:rPr>
                <w:rFonts w:ascii="Arial" w:eastAsia="Arial" w:hAnsi="Arial" w:cs="Arial"/>
                <w:color w:val="000000"/>
              </w:rPr>
            </w:pPr>
            <w:r>
              <w:rPr>
                <w:rFonts w:ascii="Arial" w:eastAsia="Arial" w:hAnsi="Arial" w:cs="Arial"/>
                <w:color w:val="000000"/>
              </w:rPr>
              <w:t>Completed PPA by LGU office other than LYDO.</w:t>
            </w:r>
          </w:p>
        </w:tc>
        <w:tc>
          <w:tcPr>
            <w:tcW w:w="980" w:type="dxa"/>
          </w:tcPr>
          <w:sdt>
            <w:sdtPr>
              <w:rPr>
                <w:rFonts w:ascii="MS Gothic" w:eastAsia="MS Gothic" w:hAnsi="MS Gothic" w:cs="MS Gothic"/>
                <w:color w:val="000000"/>
                <w:sz w:val="20"/>
                <w:szCs w:val="20"/>
              </w:rPr>
              <w:id w:val="-2029867891"/>
              <w14:checkbox>
                <w14:checked w14:val="0"/>
                <w14:checkedState w14:val="2612" w14:font="MS Gothic"/>
                <w14:uncheckedState w14:val="2610" w14:font="MS Gothic"/>
              </w14:checkbox>
            </w:sdtPr>
            <w:sdtContent>
              <w:p w14:paraId="44DE43F4" w14:textId="77777777" w:rsidR="0049364A" w:rsidRDefault="001E2E09" w:rsidP="0049364A">
                <w:pPr>
                  <w:jc w:val="center"/>
                </w:pPr>
                <w:r>
                  <w:rPr>
                    <w:rFonts w:ascii="MS Gothic" w:eastAsia="MS Gothic" w:hAnsi="MS Gothic" w:cs="MS Gothic" w:hint="eastAsia"/>
                    <w:color w:val="000000"/>
                    <w:sz w:val="20"/>
                    <w:szCs w:val="20"/>
                  </w:rPr>
                  <w:t>☐</w:t>
                </w:r>
              </w:p>
            </w:sdtContent>
          </w:sdt>
        </w:tc>
        <w:tc>
          <w:tcPr>
            <w:tcW w:w="1004" w:type="dxa"/>
            <w:shd w:val="clear" w:color="auto" w:fill="BFBFBF"/>
          </w:tcPr>
          <w:p w14:paraId="1DE1C00F" w14:textId="77777777" w:rsidR="0049364A" w:rsidRDefault="0049364A" w:rsidP="0049364A">
            <w:pPr>
              <w:jc w:val="center"/>
              <w:rPr>
                <w:color w:val="000000"/>
              </w:rPr>
            </w:pPr>
          </w:p>
        </w:tc>
        <w:tc>
          <w:tcPr>
            <w:tcW w:w="954" w:type="dxa"/>
          </w:tcPr>
          <w:sdt>
            <w:sdtPr>
              <w:rPr>
                <w:rFonts w:ascii="MS Gothic" w:eastAsia="MS Gothic" w:hAnsi="MS Gothic" w:cs="MS Gothic"/>
                <w:color w:val="000000"/>
                <w:sz w:val="20"/>
                <w:szCs w:val="20"/>
              </w:rPr>
              <w:id w:val="187030972"/>
              <w14:checkbox>
                <w14:checked w14:val="0"/>
                <w14:checkedState w14:val="2612" w14:font="MS Gothic"/>
                <w14:uncheckedState w14:val="2610" w14:font="MS Gothic"/>
              </w14:checkbox>
            </w:sdtPr>
            <w:sdtContent>
              <w:p w14:paraId="7891BFCF" w14:textId="77777777" w:rsidR="0049364A" w:rsidRDefault="001E2E09" w:rsidP="0049364A">
                <w:pPr>
                  <w:jc w:val="center"/>
                </w:pPr>
                <w:r>
                  <w:rPr>
                    <w:rFonts w:ascii="MS Gothic" w:eastAsia="MS Gothic" w:hAnsi="MS Gothic" w:cs="MS Gothic" w:hint="eastAsia"/>
                    <w:color w:val="000000"/>
                    <w:sz w:val="20"/>
                    <w:szCs w:val="20"/>
                  </w:rPr>
                  <w:t>☐</w:t>
                </w:r>
              </w:p>
            </w:sdtContent>
          </w:sdt>
        </w:tc>
        <w:tc>
          <w:tcPr>
            <w:tcW w:w="980" w:type="dxa"/>
            <w:shd w:val="clear" w:color="auto" w:fill="BFBFBF"/>
          </w:tcPr>
          <w:p w14:paraId="0A786987" w14:textId="77777777" w:rsidR="0049364A" w:rsidRDefault="0049364A" w:rsidP="0049364A">
            <w:pPr>
              <w:jc w:val="center"/>
              <w:rPr>
                <w:rFonts w:ascii="Arial" w:eastAsia="Arial" w:hAnsi="Arial" w:cs="Arial"/>
                <w:color w:val="000000"/>
                <w:sz w:val="20"/>
                <w:szCs w:val="20"/>
              </w:rPr>
            </w:pPr>
          </w:p>
        </w:tc>
        <w:tc>
          <w:tcPr>
            <w:tcW w:w="3053" w:type="dxa"/>
            <w:gridSpan w:val="2"/>
            <w:tcBorders>
              <w:right w:val="dotted" w:sz="4" w:space="0" w:color="000000"/>
            </w:tcBorders>
            <w:shd w:val="clear" w:color="auto" w:fill="auto"/>
          </w:tcPr>
          <w:sdt>
            <w:sdtPr>
              <w:rPr>
                <w:rFonts w:ascii="Arial" w:eastAsia="Arial" w:hAnsi="Arial" w:cs="Arial"/>
                <w:color w:val="000000"/>
                <w:sz w:val="16"/>
                <w:szCs w:val="16"/>
              </w:rPr>
              <w:id w:val="-1641792600"/>
              <w:placeholder>
                <w:docPart w:val="DefaultPlaceholder_1081868574"/>
              </w:placeholder>
              <w:text/>
            </w:sdtPr>
            <w:sdtContent>
              <w:p w14:paraId="4875274D" w14:textId="77777777" w:rsidR="0049364A" w:rsidRDefault="0049364A" w:rsidP="0049364A">
                <w:pPr>
                  <w:widowControl w:val="0"/>
                  <w:pBdr>
                    <w:top w:val="nil"/>
                    <w:left w:val="nil"/>
                    <w:bottom w:val="nil"/>
                    <w:right w:val="nil"/>
                    <w:between w:val="nil"/>
                  </w:pBdr>
                  <w:spacing w:line="276" w:lineRule="auto"/>
                  <w:jc w:val="center"/>
                </w:pPr>
                <w:r>
                  <w:rPr>
                    <w:rFonts w:ascii="Arial" w:eastAsia="Arial" w:hAnsi="Arial" w:cs="Arial"/>
                    <w:color w:val="000000"/>
                    <w:sz w:val="16"/>
                    <w:szCs w:val="16"/>
                  </w:rPr>
                  <w:t>______________</w:t>
                </w:r>
              </w:p>
            </w:sdtContent>
          </w:sdt>
        </w:tc>
      </w:tr>
      <w:tr w:rsidR="0049364A" w14:paraId="2BA5695E" w14:textId="77777777">
        <w:tc>
          <w:tcPr>
            <w:tcW w:w="3802" w:type="dxa"/>
            <w:tcBorders>
              <w:bottom w:val="single" w:sz="4" w:space="0" w:color="000000"/>
            </w:tcBorders>
            <w:shd w:val="clear" w:color="auto" w:fill="FFFF99"/>
          </w:tcPr>
          <w:p w14:paraId="0B024470" w14:textId="77777777" w:rsidR="0049364A" w:rsidRDefault="0049364A" w:rsidP="0049364A">
            <w:pPr>
              <w:rPr>
                <w:rFonts w:ascii="Arial" w:eastAsia="Arial" w:hAnsi="Arial" w:cs="Arial"/>
                <w:i/>
                <w:color w:val="000000"/>
              </w:rPr>
            </w:pPr>
            <w:r>
              <w:rPr>
                <w:rFonts w:ascii="Arial" w:eastAsia="Arial" w:hAnsi="Arial" w:cs="Arial"/>
                <w:b/>
                <w:i/>
                <w:color w:val="000000"/>
              </w:rPr>
              <w:t xml:space="preserve">Area Processing: </w:t>
            </w:r>
            <w:r>
              <w:rPr>
                <w:rFonts w:ascii="Arial" w:eastAsia="Arial" w:hAnsi="Arial" w:cs="Arial"/>
                <w:i/>
                <w:color w:val="000000"/>
              </w:rPr>
              <w:t>Passed any three of items 10.1 to 10.4</w:t>
            </w:r>
          </w:p>
        </w:tc>
        <w:tc>
          <w:tcPr>
            <w:tcW w:w="980" w:type="dxa"/>
            <w:tcBorders>
              <w:bottom w:val="single" w:sz="4" w:space="0" w:color="000000"/>
            </w:tcBorders>
            <w:shd w:val="clear" w:color="auto" w:fill="FFFF99"/>
          </w:tcPr>
          <w:sdt>
            <w:sdtPr>
              <w:rPr>
                <w:rFonts w:ascii="MS Gothic" w:eastAsia="MS Gothic" w:hAnsi="MS Gothic" w:cs="MS Gothic"/>
                <w:color w:val="000000"/>
                <w:sz w:val="20"/>
                <w:szCs w:val="20"/>
              </w:rPr>
              <w:id w:val="-606743912"/>
              <w14:checkbox>
                <w14:checked w14:val="0"/>
                <w14:checkedState w14:val="2612" w14:font="MS Gothic"/>
                <w14:uncheckedState w14:val="2610" w14:font="MS Gothic"/>
              </w14:checkbox>
            </w:sdtPr>
            <w:sdtContent>
              <w:p w14:paraId="71083ABA" w14:textId="77777777" w:rsidR="0049364A" w:rsidRDefault="001E2E09" w:rsidP="0049364A">
                <w:pPr>
                  <w:jc w:val="center"/>
                  <w:rPr>
                    <w:rFonts w:ascii="Arial" w:eastAsia="Arial" w:hAnsi="Arial" w:cs="Arial"/>
                    <w:color w:val="000000"/>
                  </w:rPr>
                </w:pPr>
                <w:r>
                  <w:rPr>
                    <w:rFonts w:ascii="MS Gothic" w:eastAsia="MS Gothic" w:hAnsi="MS Gothic" w:cs="MS Gothic" w:hint="eastAsia"/>
                    <w:color w:val="000000"/>
                    <w:sz w:val="20"/>
                    <w:szCs w:val="20"/>
                  </w:rPr>
                  <w:t>☐</w:t>
                </w:r>
              </w:p>
            </w:sdtContent>
          </w:sdt>
        </w:tc>
        <w:tc>
          <w:tcPr>
            <w:tcW w:w="1004" w:type="dxa"/>
            <w:tcBorders>
              <w:bottom w:val="single" w:sz="4" w:space="0" w:color="000000"/>
            </w:tcBorders>
            <w:shd w:val="clear" w:color="auto" w:fill="FFFF99"/>
          </w:tcPr>
          <w:p w14:paraId="63C1DAB1" w14:textId="77777777" w:rsidR="0049364A" w:rsidRDefault="0049364A" w:rsidP="0049364A">
            <w:pPr>
              <w:jc w:val="center"/>
              <w:rPr>
                <w:rFonts w:ascii="Arial" w:eastAsia="Arial" w:hAnsi="Arial" w:cs="Arial"/>
                <w:color w:val="000000"/>
              </w:rPr>
            </w:pPr>
            <w:r>
              <w:rPr>
                <w:rFonts w:ascii="Arial" w:eastAsia="Arial" w:hAnsi="Arial" w:cs="Arial"/>
                <w:color w:val="000000"/>
              </w:rPr>
              <w:t>N/A</w:t>
            </w:r>
          </w:p>
        </w:tc>
        <w:tc>
          <w:tcPr>
            <w:tcW w:w="954" w:type="dxa"/>
            <w:tcBorders>
              <w:bottom w:val="single" w:sz="4" w:space="0" w:color="000000"/>
            </w:tcBorders>
            <w:shd w:val="clear" w:color="auto" w:fill="FFFF99"/>
          </w:tcPr>
          <w:sdt>
            <w:sdtPr>
              <w:rPr>
                <w:rFonts w:ascii="MS Gothic" w:eastAsia="MS Gothic" w:hAnsi="MS Gothic" w:cs="MS Gothic"/>
                <w:color w:val="000000"/>
                <w:sz w:val="20"/>
                <w:szCs w:val="20"/>
              </w:rPr>
              <w:id w:val="-2104479185"/>
              <w14:checkbox>
                <w14:checked w14:val="0"/>
                <w14:checkedState w14:val="2612" w14:font="MS Gothic"/>
                <w14:uncheckedState w14:val="2610" w14:font="MS Gothic"/>
              </w14:checkbox>
            </w:sdtPr>
            <w:sdtContent>
              <w:p w14:paraId="1EEFB283" w14:textId="77777777" w:rsidR="0049364A" w:rsidRDefault="001E2E09" w:rsidP="0049364A">
                <w:pPr>
                  <w:jc w:val="center"/>
                  <w:rPr>
                    <w:rFonts w:ascii="Arial" w:eastAsia="Arial" w:hAnsi="Arial" w:cs="Arial"/>
                    <w:color w:val="000000"/>
                  </w:rPr>
                </w:pPr>
                <w:r>
                  <w:rPr>
                    <w:rFonts w:ascii="MS Gothic" w:eastAsia="MS Gothic" w:hAnsi="MS Gothic" w:cs="MS Gothic" w:hint="eastAsia"/>
                    <w:color w:val="000000"/>
                    <w:sz w:val="20"/>
                    <w:szCs w:val="20"/>
                  </w:rPr>
                  <w:t>☐</w:t>
                </w:r>
              </w:p>
            </w:sdtContent>
          </w:sdt>
        </w:tc>
        <w:tc>
          <w:tcPr>
            <w:tcW w:w="980" w:type="dxa"/>
            <w:tcBorders>
              <w:bottom w:val="single" w:sz="4" w:space="0" w:color="000000"/>
            </w:tcBorders>
            <w:shd w:val="clear" w:color="auto" w:fill="FFFF99"/>
          </w:tcPr>
          <w:p w14:paraId="6CA008E1" w14:textId="77777777" w:rsidR="0049364A" w:rsidRDefault="0049364A" w:rsidP="0049364A">
            <w:pPr>
              <w:jc w:val="center"/>
              <w:rPr>
                <w:rFonts w:ascii="Arial" w:eastAsia="Arial" w:hAnsi="Arial" w:cs="Arial"/>
                <w:color w:val="000000"/>
              </w:rPr>
            </w:pPr>
            <w:r>
              <w:rPr>
                <w:rFonts w:ascii="Arial" w:eastAsia="Arial" w:hAnsi="Arial" w:cs="Arial"/>
                <w:color w:val="000000"/>
              </w:rPr>
              <w:t>N/A</w:t>
            </w:r>
          </w:p>
        </w:tc>
        <w:tc>
          <w:tcPr>
            <w:tcW w:w="3053" w:type="dxa"/>
            <w:gridSpan w:val="2"/>
            <w:tcBorders>
              <w:bottom w:val="single" w:sz="4" w:space="0" w:color="000000"/>
              <w:right w:val="dotted" w:sz="4" w:space="0" w:color="000000"/>
            </w:tcBorders>
            <w:shd w:val="clear" w:color="auto" w:fill="FFFF99"/>
          </w:tcPr>
          <w:sdt>
            <w:sdtPr>
              <w:rPr>
                <w:rFonts w:ascii="Arial" w:eastAsia="Arial" w:hAnsi="Arial" w:cs="Arial"/>
                <w:color w:val="000000"/>
                <w:sz w:val="16"/>
                <w:szCs w:val="16"/>
              </w:rPr>
              <w:id w:val="-2032489520"/>
              <w:placeholder>
                <w:docPart w:val="DefaultPlaceholder_1081868574"/>
              </w:placeholder>
              <w:text/>
            </w:sdtPr>
            <w:sdtContent>
              <w:p w14:paraId="52818FE8" w14:textId="77777777" w:rsidR="0049364A" w:rsidRDefault="0049364A" w:rsidP="0049364A">
                <w:pPr>
                  <w:jc w:val="center"/>
                  <w:rPr>
                    <w:rFonts w:ascii="Arial" w:eastAsia="Arial" w:hAnsi="Arial" w:cs="Arial"/>
                    <w:color w:val="000000"/>
                    <w:sz w:val="16"/>
                    <w:szCs w:val="16"/>
                  </w:rPr>
                </w:pPr>
                <w:r>
                  <w:rPr>
                    <w:rFonts w:ascii="Arial" w:eastAsia="Arial" w:hAnsi="Arial" w:cs="Arial"/>
                    <w:color w:val="000000"/>
                    <w:sz w:val="16"/>
                    <w:szCs w:val="16"/>
                  </w:rPr>
                  <w:t>______________</w:t>
                </w:r>
              </w:p>
            </w:sdtContent>
          </w:sdt>
          <w:p w14:paraId="4F7A8DF9" w14:textId="77777777" w:rsidR="0049364A" w:rsidRDefault="0049364A" w:rsidP="0049364A">
            <w:pPr>
              <w:widowControl w:val="0"/>
              <w:pBdr>
                <w:top w:val="nil"/>
                <w:left w:val="nil"/>
                <w:bottom w:val="nil"/>
                <w:right w:val="nil"/>
                <w:between w:val="nil"/>
              </w:pBdr>
              <w:spacing w:line="276" w:lineRule="auto"/>
              <w:rPr>
                <w:rFonts w:ascii="Arial" w:eastAsia="Arial" w:hAnsi="Arial" w:cs="Arial"/>
                <w:color w:val="000000"/>
                <w:sz w:val="16"/>
                <w:szCs w:val="16"/>
              </w:rPr>
            </w:pPr>
          </w:p>
        </w:tc>
      </w:tr>
    </w:tbl>
    <w:p w14:paraId="03C801CF" w14:textId="77777777" w:rsidR="00AB17A7" w:rsidRDefault="00AB17A7">
      <w:pPr>
        <w:spacing w:after="0" w:line="240" w:lineRule="auto"/>
        <w:rPr>
          <w:rFonts w:ascii="Arial" w:eastAsia="Arial" w:hAnsi="Arial" w:cs="Arial"/>
          <w:b/>
          <w:color w:val="FF0000"/>
        </w:rPr>
      </w:pPr>
    </w:p>
    <w:p w14:paraId="2AFA20B1" w14:textId="77777777" w:rsidR="00AB17A7" w:rsidRDefault="00AB17A7">
      <w:pPr>
        <w:spacing w:after="0" w:line="240" w:lineRule="auto"/>
        <w:rPr>
          <w:rFonts w:ascii="Arial" w:eastAsia="Arial" w:hAnsi="Arial" w:cs="Arial"/>
          <w:b/>
          <w:color w:val="FF0000"/>
        </w:rPr>
      </w:pPr>
    </w:p>
    <w:p w14:paraId="58C4EC82" w14:textId="77777777" w:rsidR="00AB17A7" w:rsidRDefault="00AB17A7">
      <w:pPr>
        <w:spacing w:after="0" w:line="240" w:lineRule="auto"/>
        <w:rPr>
          <w:rFonts w:ascii="Arial" w:eastAsia="Arial" w:hAnsi="Arial" w:cs="Arial"/>
          <w:b/>
          <w:color w:val="FF0000"/>
        </w:rPr>
      </w:pPr>
    </w:p>
    <w:p w14:paraId="15B218A3" w14:textId="77777777" w:rsidR="00AB17A7" w:rsidRDefault="00B82672">
      <w:pPr>
        <w:spacing w:after="0" w:line="240" w:lineRule="auto"/>
        <w:rPr>
          <w:rFonts w:ascii="Arial" w:eastAsia="Arial" w:hAnsi="Arial" w:cs="Arial"/>
          <w:b/>
          <w:color w:val="000000"/>
        </w:rPr>
      </w:pPr>
      <w:r>
        <w:rPr>
          <w:rFonts w:ascii="Arial" w:eastAsia="Arial" w:hAnsi="Arial" w:cs="Arial"/>
          <w:b/>
          <w:color w:val="000000"/>
        </w:rPr>
        <w:t>FINDINGS:</w:t>
      </w:r>
    </w:p>
    <w:p w14:paraId="6C67DDC9" w14:textId="77777777" w:rsidR="00AB17A7" w:rsidRDefault="00AB17A7">
      <w:pPr>
        <w:spacing w:after="0" w:line="240" w:lineRule="auto"/>
        <w:rPr>
          <w:rFonts w:ascii="Arial" w:eastAsia="Arial" w:hAnsi="Arial" w:cs="Arial"/>
          <w:b/>
          <w:color w:val="000000"/>
        </w:rPr>
      </w:pPr>
    </w:p>
    <w:p w14:paraId="67B4472D" w14:textId="77777777" w:rsidR="00AB17A7" w:rsidRDefault="00B82672">
      <w:pPr>
        <w:spacing w:after="0" w:line="240" w:lineRule="auto"/>
        <w:ind w:left="720" w:hanging="360"/>
        <w:rPr>
          <w:rFonts w:ascii="Arial" w:eastAsia="Arial" w:hAnsi="Arial" w:cs="Arial"/>
        </w:rPr>
      </w:pPr>
      <w:r>
        <w:rPr>
          <w:rFonts w:ascii="Arial" w:eastAsia="Arial" w:hAnsi="Arial" w:cs="Arial"/>
        </w:rPr>
        <w:t>Is the LGU a potential SGLG 2024 Passer based on review and initial processing?</w:t>
      </w:r>
    </w:p>
    <w:p w14:paraId="0A1B7D91" w14:textId="77777777" w:rsidR="00AB17A7" w:rsidRDefault="00AB17A7">
      <w:pPr>
        <w:spacing w:after="0" w:line="240" w:lineRule="auto"/>
        <w:ind w:left="720" w:hanging="360"/>
        <w:rPr>
          <w:rFonts w:ascii="Arial" w:eastAsia="Arial" w:hAnsi="Arial" w:cs="Arial"/>
        </w:rPr>
      </w:pPr>
    </w:p>
    <w:p w14:paraId="5BACCC96" w14:textId="77777777" w:rsidR="00AB17A7" w:rsidRDefault="00000000">
      <w:pPr>
        <w:spacing w:after="0" w:line="240" w:lineRule="auto"/>
        <w:ind w:left="720" w:hanging="360"/>
        <w:rPr>
          <w:rFonts w:ascii="Arial" w:eastAsia="Arial" w:hAnsi="Arial" w:cs="Arial"/>
        </w:rPr>
      </w:pPr>
      <w:sdt>
        <w:sdtPr>
          <w:rPr>
            <w:rFonts w:ascii="MS Gothic" w:eastAsia="MS Gothic" w:hAnsi="MS Gothic" w:cs="MS Gothic"/>
            <w:sz w:val="20"/>
            <w:szCs w:val="20"/>
          </w:rPr>
          <w:id w:val="-1643420630"/>
          <w14:checkbox>
            <w14:checked w14:val="0"/>
            <w14:checkedState w14:val="2612" w14:font="MS Gothic"/>
            <w14:uncheckedState w14:val="2610" w14:font="MS Gothic"/>
          </w14:checkbox>
        </w:sdtPr>
        <w:sdtContent>
          <w:r w:rsidR="001E2E09">
            <w:rPr>
              <w:rFonts w:ascii="MS Gothic" w:eastAsia="MS Gothic" w:hAnsi="MS Gothic" w:cs="MS Gothic" w:hint="eastAsia"/>
              <w:sz w:val="20"/>
              <w:szCs w:val="20"/>
            </w:rPr>
            <w:t>☐</w:t>
          </w:r>
        </w:sdtContent>
      </w:sdt>
      <w:r w:rsidR="00B82672">
        <w:rPr>
          <w:rFonts w:ascii="Arial" w:eastAsia="Arial" w:hAnsi="Arial" w:cs="Arial"/>
        </w:rPr>
        <w:t xml:space="preserve">  Yes</w:t>
      </w:r>
    </w:p>
    <w:p w14:paraId="0F317714" w14:textId="77777777" w:rsidR="00AB17A7" w:rsidRDefault="00000000">
      <w:pPr>
        <w:spacing w:after="0" w:line="240" w:lineRule="auto"/>
        <w:ind w:left="720" w:hanging="360"/>
        <w:rPr>
          <w:rFonts w:ascii="MS Gothic" w:eastAsia="MS Gothic" w:hAnsi="MS Gothic" w:cs="MS Gothic"/>
          <w:sz w:val="20"/>
          <w:szCs w:val="20"/>
        </w:rPr>
      </w:pPr>
      <w:sdt>
        <w:sdtPr>
          <w:rPr>
            <w:rFonts w:ascii="MS Gothic" w:eastAsia="MS Gothic" w:hAnsi="MS Gothic" w:cs="MS Gothic"/>
            <w:sz w:val="20"/>
            <w:szCs w:val="20"/>
          </w:rPr>
          <w:id w:val="-405069271"/>
          <w14:checkbox>
            <w14:checked w14:val="0"/>
            <w14:checkedState w14:val="2612" w14:font="MS Gothic"/>
            <w14:uncheckedState w14:val="2610" w14:font="MS Gothic"/>
          </w14:checkbox>
        </w:sdtPr>
        <w:sdtContent>
          <w:r w:rsidR="001E2E09">
            <w:rPr>
              <w:rFonts w:ascii="MS Gothic" w:eastAsia="MS Gothic" w:hAnsi="MS Gothic" w:cs="MS Gothic" w:hint="eastAsia"/>
              <w:sz w:val="20"/>
              <w:szCs w:val="20"/>
            </w:rPr>
            <w:t>☐</w:t>
          </w:r>
        </w:sdtContent>
      </w:sdt>
      <w:r w:rsidR="00B82672">
        <w:rPr>
          <w:rFonts w:ascii="Arial" w:eastAsia="Arial" w:hAnsi="Arial" w:cs="Arial"/>
        </w:rPr>
        <w:t xml:space="preserve">  No</w:t>
      </w:r>
    </w:p>
    <w:p w14:paraId="77B1F2E9" w14:textId="77777777" w:rsidR="00AB17A7" w:rsidRDefault="00AB17A7">
      <w:pPr>
        <w:spacing w:after="0" w:line="240" w:lineRule="auto"/>
        <w:ind w:left="720" w:hanging="360"/>
        <w:rPr>
          <w:rFonts w:ascii="Arial" w:eastAsia="Arial" w:hAnsi="Arial" w:cs="Arial"/>
          <w:color w:val="000000"/>
        </w:rPr>
      </w:pPr>
    </w:p>
    <w:p w14:paraId="00C0BAC7" w14:textId="77777777" w:rsidR="00AB17A7" w:rsidRDefault="00AB17A7">
      <w:pPr>
        <w:spacing w:after="0" w:line="240" w:lineRule="auto"/>
        <w:rPr>
          <w:rFonts w:ascii="Arial" w:eastAsia="Arial" w:hAnsi="Arial" w:cs="Arial"/>
          <w:b/>
          <w:color w:val="000000"/>
        </w:rPr>
      </w:pPr>
    </w:p>
    <w:p w14:paraId="7CCA0795" w14:textId="77777777" w:rsidR="00AB17A7" w:rsidRDefault="00B82672">
      <w:pPr>
        <w:spacing w:after="0" w:line="240" w:lineRule="auto"/>
        <w:rPr>
          <w:rFonts w:ascii="Arial" w:eastAsia="Arial" w:hAnsi="Arial" w:cs="Arial"/>
          <w:b/>
          <w:color w:val="000000"/>
        </w:rPr>
      </w:pPr>
      <w:r>
        <w:rPr>
          <w:rFonts w:ascii="Arial" w:eastAsia="Arial" w:hAnsi="Arial" w:cs="Arial"/>
          <w:b/>
          <w:color w:val="000000"/>
        </w:rPr>
        <w:t>REMARKS:</w:t>
      </w:r>
    </w:p>
    <w:sdt>
      <w:sdtPr>
        <w:rPr>
          <w:rFonts w:ascii="Arial" w:eastAsia="Arial" w:hAnsi="Arial" w:cs="Arial"/>
          <w:b/>
          <w:color w:val="000000"/>
        </w:rPr>
        <w:id w:val="-614293339"/>
        <w:placeholder>
          <w:docPart w:val="DefaultPlaceholder_1081868574"/>
        </w:placeholder>
      </w:sdtPr>
      <w:sdtContent>
        <w:p w14:paraId="6D91CE2C" w14:textId="77777777" w:rsidR="00AB17A7" w:rsidRDefault="00B82672">
          <w:pPr>
            <w:spacing w:after="0" w:line="240" w:lineRule="auto"/>
            <w:rPr>
              <w:rFonts w:ascii="Arial" w:eastAsia="Arial" w:hAnsi="Arial" w:cs="Arial"/>
              <w:b/>
              <w:color w:val="000000"/>
            </w:rPr>
          </w:pPr>
          <w:r>
            <w:rPr>
              <w:rFonts w:ascii="Arial" w:eastAsia="Arial" w:hAnsi="Arial" w:cs="Arial"/>
              <w:b/>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dtContent>
    </w:sdt>
    <w:tbl>
      <w:tblPr>
        <w:tblStyle w:val="ad"/>
        <w:tblW w:w="10757" w:type="dxa"/>
        <w:tblLayout w:type="fixed"/>
        <w:tblLook w:val="0400" w:firstRow="0" w:lastRow="0" w:firstColumn="0" w:lastColumn="0" w:noHBand="0" w:noVBand="1"/>
      </w:tblPr>
      <w:tblGrid>
        <w:gridCol w:w="862"/>
        <w:gridCol w:w="2002"/>
        <w:gridCol w:w="1357"/>
        <w:gridCol w:w="584"/>
        <w:gridCol w:w="5952"/>
      </w:tblGrid>
      <w:tr w:rsidR="00AB17A7" w14:paraId="4EB4D7B5" w14:textId="77777777" w:rsidTr="00EF20B0">
        <w:tc>
          <w:tcPr>
            <w:tcW w:w="10757" w:type="dxa"/>
            <w:gridSpan w:val="5"/>
            <w:tcMar>
              <w:top w:w="0" w:type="dxa"/>
              <w:left w:w="108" w:type="dxa"/>
              <w:bottom w:w="0" w:type="dxa"/>
              <w:right w:w="108" w:type="dxa"/>
            </w:tcMar>
          </w:tcPr>
          <w:p w14:paraId="0D9F5AB5" w14:textId="77777777" w:rsidR="001E2E09" w:rsidRDefault="001E2E09">
            <w:pPr>
              <w:rPr>
                <w:rFonts w:ascii="Arial" w:eastAsia="Arial" w:hAnsi="Arial" w:cs="Arial"/>
                <w:b/>
                <w:color w:val="000000"/>
              </w:rPr>
            </w:pPr>
          </w:p>
          <w:p w14:paraId="35679ACF" w14:textId="77777777" w:rsidR="00AB17A7" w:rsidRDefault="00B82672">
            <w:pPr>
              <w:rPr>
                <w:rFonts w:ascii="Arial" w:eastAsia="Arial" w:hAnsi="Arial" w:cs="Arial"/>
                <w:b/>
                <w:color w:val="000000"/>
              </w:rPr>
            </w:pPr>
            <w:r>
              <w:rPr>
                <w:rFonts w:ascii="Arial" w:eastAsia="Arial" w:hAnsi="Arial" w:cs="Arial"/>
                <w:b/>
                <w:color w:val="000000"/>
              </w:rPr>
              <w:t xml:space="preserve">Date: </w:t>
            </w:r>
            <w:sdt>
              <w:sdtPr>
                <w:rPr>
                  <w:rFonts w:ascii="Arial" w:eastAsia="Arial" w:hAnsi="Arial" w:cs="Arial"/>
                  <w:b/>
                  <w:color w:val="000000"/>
                </w:rPr>
                <w:id w:val="944276786"/>
                <w:placeholder>
                  <w:docPart w:val="DefaultPlaceholder_1081868574"/>
                </w:placeholder>
                <w:text/>
              </w:sdtPr>
              <w:sdtContent>
                <w:r>
                  <w:rPr>
                    <w:rFonts w:ascii="Arial" w:eastAsia="Arial" w:hAnsi="Arial" w:cs="Arial"/>
                    <w:b/>
                    <w:color w:val="000000"/>
                  </w:rPr>
                  <w:t>_______________________________</w:t>
                </w:r>
              </w:sdtContent>
            </w:sdt>
          </w:p>
          <w:p w14:paraId="62AAD4DC" w14:textId="77777777" w:rsidR="00AB17A7" w:rsidRDefault="00AB17A7">
            <w:pPr>
              <w:rPr>
                <w:rFonts w:ascii="Arial" w:eastAsia="Arial" w:hAnsi="Arial" w:cs="Arial"/>
                <w:color w:val="000000"/>
              </w:rPr>
            </w:pPr>
          </w:p>
        </w:tc>
      </w:tr>
      <w:tr w:rsidR="00AB17A7" w14:paraId="22451B24" w14:textId="77777777" w:rsidTr="00EF20B0">
        <w:tc>
          <w:tcPr>
            <w:tcW w:w="10757" w:type="dxa"/>
            <w:gridSpan w:val="5"/>
            <w:tcMar>
              <w:top w:w="0" w:type="dxa"/>
              <w:left w:w="108" w:type="dxa"/>
              <w:bottom w:w="0" w:type="dxa"/>
              <w:right w:w="108" w:type="dxa"/>
            </w:tcMar>
          </w:tcPr>
          <w:p w14:paraId="0AC42827" w14:textId="77777777" w:rsidR="00AB17A7" w:rsidRDefault="00AB17A7">
            <w:pPr>
              <w:rPr>
                <w:rFonts w:ascii="Arial" w:eastAsia="Arial" w:hAnsi="Arial" w:cs="Arial"/>
                <w:color w:val="000000"/>
              </w:rPr>
            </w:pPr>
          </w:p>
        </w:tc>
      </w:tr>
      <w:tr w:rsidR="00AB17A7" w14:paraId="3B94DC4E" w14:textId="77777777" w:rsidTr="00EF20B0">
        <w:tc>
          <w:tcPr>
            <w:tcW w:w="10757" w:type="dxa"/>
            <w:gridSpan w:val="5"/>
            <w:tcMar>
              <w:top w:w="0" w:type="dxa"/>
              <w:left w:w="108" w:type="dxa"/>
              <w:bottom w:w="0" w:type="dxa"/>
              <w:right w:w="108" w:type="dxa"/>
            </w:tcMar>
          </w:tcPr>
          <w:p w14:paraId="502EE5AE" w14:textId="77777777" w:rsidR="00AB17A7" w:rsidRDefault="00B82672">
            <w:pPr>
              <w:rPr>
                <w:rFonts w:ascii="Arial" w:eastAsia="Arial" w:hAnsi="Arial" w:cs="Arial"/>
                <w:color w:val="000000"/>
              </w:rPr>
            </w:pPr>
            <w:r>
              <w:rPr>
                <w:rFonts w:ascii="Arial" w:eastAsia="Arial" w:hAnsi="Arial" w:cs="Arial"/>
                <w:color w:val="000000"/>
              </w:rPr>
              <w:t>1.      RAT Leader</w:t>
            </w:r>
          </w:p>
          <w:p w14:paraId="322E277E" w14:textId="77777777" w:rsidR="00AB17A7" w:rsidRDefault="00AB17A7">
            <w:pPr>
              <w:rPr>
                <w:rFonts w:ascii="Arial" w:eastAsia="Arial" w:hAnsi="Arial" w:cs="Arial"/>
                <w:color w:val="000000"/>
              </w:rPr>
            </w:pPr>
          </w:p>
          <w:p w14:paraId="2FADDA1A" w14:textId="77777777" w:rsidR="00AB17A7" w:rsidRDefault="00B82672" w:rsidP="00EF20B0">
            <w:pPr>
              <w:tabs>
                <w:tab w:val="left" w:pos="5484"/>
              </w:tabs>
              <w:rPr>
                <w:rFonts w:ascii="Arial" w:eastAsia="Arial" w:hAnsi="Arial" w:cs="Arial"/>
                <w:color w:val="000000"/>
              </w:rPr>
            </w:pPr>
            <w:r>
              <w:rPr>
                <w:rFonts w:ascii="Arial" w:eastAsia="Arial" w:hAnsi="Arial" w:cs="Arial"/>
                <w:color w:val="000000"/>
              </w:rPr>
              <w:tab/>
            </w:r>
          </w:p>
        </w:tc>
      </w:tr>
      <w:tr w:rsidR="00AB17A7" w14:paraId="695C12CD" w14:textId="77777777" w:rsidTr="00EF20B0">
        <w:tc>
          <w:tcPr>
            <w:tcW w:w="10757" w:type="dxa"/>
            <w:gridSpan w:val="5"/>
            <w:tcMar>
              <w:top w:w="0" w:type="dxa"/>
              <w:left w:w="108" w:type="dxa"/>
              <w:bottom w:w="0" w:type="dxa"/>
              <w:right w:w="108" w:type="dxa"/>
            </w:tcMar>
          </w:tcPr>
          <w:p w14:paraId="58D47367" w14:textId="77777777" w:rsidR="00AB17A7" w:rsidRDefault="00EF20B0">
            <w:pPr>
              <w:rPr>
                <w:rFonts w:ascii="Arial" w:eastAsia="Arial" w:hAnsi="Arial" w:cs="Arial"/>
                <w:color w:val="000000"/>
              </w:rPr>
            </w:pPr>
            <w:r>
              <w:rPr>
                <w:rFonts w:ascii="Arial" w:eastAsia="Arial" w:hAnsi="Arial" w:cs="Arial"/>
                <w:color w:val="000000"/>
              </w:rPr>
              <w:t xml:space="preserve">      </w:t>
            </w:r>
            <w:sdt>
              <w:sdtPr>
                <w:rPr>
                  <w:rFonts w:ascii="Arial" w:eastAsia="Arial" w:hAnsi="Arial" w:cs="Arial"/>
                  <w:color w:val="000000"/>
                </w:rPr>
                <w:id w:val="878909091"/>
                <w:placeholder>
                  <w:docPart w:val="DefaultPlaceholder_1081868574"/>
                </w:placeholder>
                <w:text/>
              </w:sdtPr>
              <w:sdtContent>
                <w:r>
                  <w:rPr>
                    <w:rFonts w:ascii="Arial" w:eastAsia="Arial" w:hAnsi="Arial" w:cs="Arial"/>
                    <w:color w:val="000000"/>
                  </w:rPr>
                  <w:t>___________________________________</w:t>
                </w:r>
              </w:sdtContent>
            </w:sdt>
            <w:r>
              <w:rPr>
                <w:rFonts w:ascii="Arial" w:eastAsia="Arial" w:hAnsi="Arial" w:cs="Arial"/>
                <w:color w:val="000000"/>
              </w:rPr>
              <w:t xml:space="preserve">            </w:t>
            </w:r>
            <w:sdt>
              <w:sdtPr>
                <w:rPr>
                  <w:rFonts w:ascii="Arial" w:eastAsia="Arial" w:hAnsi="Arial" w:cs="Arial"/>
                  <w:color w:val="000000"/>
                </w:rPr>
                <w:id w:val="-1068024535"/>
                <w:placeholder>
                  <w:docPart w:val="DefaultPlaceholder_1081868574"/>
                </w:placeholder>
                <w:text/>
              </w:sdtPr>
              <w:sdtContent>
                <w:r>
                  <w:rPr>
                    <w:rFonts w:ascii="Arial" w:eastAsia="Arial" w:hAnsi="Arial" w:cs="Arial"/>
                    <w:color w:val="000000"/>
                  </w:rPr>
                  <w:t>___________________________________</w:t>
                </w:r>
              </w:sdtContent>
            </w:sdt>
          </w:p>
        </w:tc>
      </w:tr>
      <w:tr w:rsidR="00AB17A7" w14:paraId="6FF85CEC" w14:textId="77777777" w:rsidTr="00EF20B0">
        <w:tc>
          <w:tcPr>
            <w:tcW w:w="862" w:type="dxa"/>
            <w:tcMar>
              <w:top w:w="0" w:type="dxa"/>
              <w:left w:w="108" w:type="dxa"/>
              <w:bottom w:w="0" w:type="dxa"/>
              <w:right w:w="108" w:type="dxa"/>
            </w:tcMar>
          </w:tcPr>
          <w:p w14:paraId="0C4A4141" w14:textId="77777777" w:rsidR="00AB17A7" w:rsidRDefault="00AB17A7">
            <w:pPr>
              <w:rPr>
                <w:rFonts w:ascii="Arial" w:eastAsia="Arial" w:hAnsi="Arial" w:cs="Arial"/>
                <w:color w:val="000000"/>
              </w:rPr>
            </w:pPr>
          </w:p>
        </w:tc>
        <w:tc>
          <w:tcPr>
            <w:tcW w:w="3359" w:type="dxa"/>
            <w:gridSpan w:val="2"/>
            <w:tcMar>
              <w:top w:w="0" w:type="dxa"/>
              <w:left w:w="108" w:type="dxa"/>
              <w:bottom w:w="0" w:type="dxa"/>
              <w:right w:w="108" w:type="dxa"/>
            </w:tcMar>
          </w:tcPr>
          <w:p w14:paraId="17B61AFB" w14:textId="77777777" w:rsidR="00AB17A7" w:rsidRDefault="00B82672">
            <w:pPr>
              <w:jc w:val="center"/>
              <w:rPr>
                <w:rFonts w:ascii="Arial" w:eastAsia="Arial" w:hAnsi="Arial" w:cs="Arial"/>
                <w:color w:val="000000"/>
              </w:rPr>
            </w:pPr>
            <w:r>
              <w:rPr>
                <w:rFonts w:ascii="Arial" w:eastAsia="Arial" w:hAnsi="Arial" w:cs="Arial"/>
                <w:color w:val="000000"/>
              </w:rPr>
              <w:t>Signature over Printed Name</w:t>
            </w:r>
          </w:p>
        </w:tc>
        <w:tc>
          <w:tcPr>
            <w:tcW w:w="584" w:type="dxa"/>
            <w:tcMar>
              <w:top w:w="0" w:type="dxa"/>
              <w:left w:w="108" w:type="dxa"/>
              <w:bottom w:w="0" w:type="dxa"/>
              <w:right w:w="108" w:type="dxa"/>
            </w:tcMar>
          </w:tcPr>
          <w:p w14:paraId="4035C3C9" w14:textId="77777777" w:rsidR="00AB17A7" w:rsidRDefault="00AB17A7">
            <w:pPr>
              <w:rPr>
                <w:rFonts w:ascii="Arial" w:eastAsia="Arial" w:hAnsi="Arial" w:cs="Arial"/>
                <w:color w:val="000000"/>
              </w:rPr>
            </w:pPr>
          </w:p>
        </w:tc>
        <w:tc>
          <w:tcPr>
            <w:tcW w:w="5952" w:type="dxa"/>
            <w:tcMar>
              <w:top w:w="0" w:type="dxa"/>
              <w:left w:w="108" w:type="dxa"/>
              <w:bottom w:w="0" w:type="dxa"/>
              <w:right w:w="108" w:type="dxa"/>
            </w:tcMar>
          </w:tcPr>
          <w:p w14:paraId="69A4BD20" w14:textId="77777777" w:rsidR="00AB17A7" w:rsidRDefault="00B82672">
            <w:pPr>
              <w:jc w:val="center"/>
              <w:rPr>
                <w:rFonts w:ascii="Arial" w:eastAsia="Arial" w:hAnsi="Arial" w:cs="Arial"/>
                <w:color w:val="000000"/>
              </w:rPr>
            </w:pPr>
            <w:r>
              <w:rPr>
                <w:rFonts w:ascii="Arial" w:eastAsia="Arial" w:hAnsi="Arial" w:cs="Arial"/>
                <w:color w:val="000000"/>
              </w:rPr>
              <w:t>Agency/Organization</w:t>
            </w:r>
          </w:p>
        </w:tc>
      </w:tr>
      <w:tr w:rsidR="00AB17A7" w14:paraId="1296D849" w14:textId="77777777" w:rsidTr="00EF20B0">
        <w:tc>
          <w:tcPr>
            <w:tcW w:w="10757" w:type="dxa"/>
            <w:gridSpan w:val="5"/>
            <w:tcMar>
              <w:top w:w="0" w:type="dxa"/>
              <w:left w:w="108" w:type="dxa"/>
              <w:bottom w:w="0" w:type="dxa"/>
              <w:right w:w="108" w:type="dxa"/>
            </w:tcMar>
          </w:tcPr>
          <w:p w14:paraId="2611C3F2" w14:textId="77777777" w:rsidR="00AB17A7" w:rsidRDefault="00AB17A7">
            <w:pPr>
              <w:rPr>
                <w:rFonts w:ascii="Arial" w:eastAsia="Arial" w:hAnsi="Arial" w:cs="Arial"/>
                <w:color w:val="000000"/>
              </w:rPr>
            </w:pPr>
          </w:p>
        </w:tc>
      </w:tr>
      <w:tr w:rsidR="00AB17A7" w14:paraId="64E58466" w14:textId="77777777" w:rsidTr="00EF20B0">
        <w:tc>
          <w:tcPr>
            <w:tcW w:w="10757" w:type="dxa"/>
            <w:gridSpan w:val="5"/>
            <w:tcMar>
              <w:top w:w="0" w:type="dxa"/>
              <w:left w:w="108" w:type="dxa"/>
              <w:bottom w:w="0" w:type="dxa"/>
              <w:right w:w="108" w:type="dxa"/>
            </w:tcMar>
          </w:tcPr>
          <w:p w14:paraId="3FF412EE" w14:textId="77777777" w:rsidR="00AB17A7" w:rsidRDefault="00AB17A7">
            <w:pPr>
              <w:rPr>
                <w:rFonts w:ascii="Arial" w:eastAsia="Arial" w:hAnsi="Arial" w:cs="Arial"/>
                <w:color w:val="000000"/>
              </w:rPr>
            </w:pPr>
          </w:p>
          <w:p w14:paraId="118706F6" w14:textId="77777777" w:rsidR="00AB17A7" w:rsidRDefault="00B82672">
            <w:pPr>
              <w:numPr>
                <w:ilvl w:val="0"/>
                <w:numId w:val="12"/>
              </w:numPr>
              <w:pBdr>
                <w:top w:val="nil"/>
                <w:left w:val="nil"/>
                <w:bottom w:val="nil"/>
                <w:right w:val="nil"/>
                <w:between w:val="nil"/>
              </w:pBdr>
              <w:rPr>
                <w:rFonts w:ascii="Arial" w:eastAsia="Arial" w:hAnsi="Arial" w:cs="Arial"/>
                <w:color w:val="000000"/>
              </w:rPr>
            </w:pPr>
            <w:r>
              <w:rPr>
                <w:rFonts w:ascii="Arial" w:eastAsia="Arial" w:hAnsi="Arial" w:cs="Arial"/>
                <w:color w:val="000000"/>
              </w:rPr>
              <w:t>RAT Member</w:t>
            </w:r>
          </w:p>
          <w:p w14:paraId="0422BE53" w14:textId="77777777" w:rsidR="00AB17A7" w:rsidRDefault="00AB17A7">
            <w:pPr>
              <w:pBdr>
                <w:top w:val="nil"/>
                <w:left w:val="nil"/>
                <w:bottom w:val="nil"/>
                <w:right w:val="nil"/>
                <w:between w:val="nil"/>
              </w:pBdr>
              <w:ind w:left="495"/>
              <w:rPr>
                <w:rFonts w:ascii="Arial" w:eastAsia="Arial" w:hAnsi="Arial" w:cs="Arial"/>
                <w:color w:val="000000"/>
              </w:rPr>
            </w:pPr>
          </w:p>
          <w:p w14:paraId="43EC170C" w14:textId="77777777" w:rsidR="00AB17A7" w:rsidRDefault="00AB17A7">
            <w:pPr>
              <w:pBdr>
                <w:top w:val="nil"/>
                <w:left w:val="nil"/>
                <w:bottom w:val="nil"/>
                <w:right w:val="nil"/>
                <w:between w:val="nil"/>
              </w:pBdr>
              <w:ind w:left="495"/>
              <w:rPr>
                <w:rFonts w:ascii="Arial" w:eastAsia="Arial" w:hAnsi="Arial" w:cs="Arial"/>
                <w:color w:val="000000"/>
              </w:rPr>
            </w:pPr>
          </w:p>
          <w:p w14:paraId="533CF73B" w14:textId="77777777" w:rsidR="00AB17A7" w:rsidRDefault="00EF20B0" w:rsidP="00EF20B0">
            <w:pPr>
              <w:pBdr>
                <w:top w:val="nil"/>
                <w:left w:val="nil"/>
                <w:bottom w:val="nil"/>
                <w:right w:val="nil"/>
                <w:between w:val="nil"/>
              </w:pBdr>
              <w:tabs>
                <w:tab w:val="center" w:pos="4827"/>
              </w:tabs>
              <w:rPr>
                <w:rFonts w:ascii="Arial" w:eastAsia="Arial" w:hAnsi="Arial" w:cs="Arial"/>
                <w:color w:val="000000"/>
              </w:rPr>
            </w:pPr>
            <w:r>
              <w:rPr>
                <w:rFonts w:ascii="Arial" w:eastAsia="Arial" w:hAnsi="Arial" w:cs="Arial"/>
                <w:color w:val="000000"/>
              </w:rPr>
              <w:t xml:space="preserve">      </w:t>
            </w:r>
            <w:sdt>
              <w:sdtPr>
                <w:rPr>
                  <w:rFonts w:ascii="Arial" w:eastAsia="Arial" w:hAnsi="Arial" w:cs="Arial"/>
                  <w:color w:val="000000"/>
                </w:rPr>
                <w:id w:val="-1368607100"/>
                <w:placeholder>
                  <w:docPart w:val="DefaultPlaceholder_1081868574"/>
                </w:placeholder>
                <w:text/>
              </w:sdtPr>
              <w:sdtContent>
                <w:r>
                  <w:rPr>
                    <w:rFonts w:ascii="Arial" w:eastAsia="Arial" w:hAnsi="Arial" w:cs="Arial"/>
                    <w:color w:val="000000"/>
                  </w:rPr>
                  <w:t>___________________________________</w:t>
                </w:r>
              </w:sdtContent>
            </w:sdt>
            <w:r>
              <w:rPr>
                <w:rFonts w:ascii="Arial" w:eastAsia="Arial" w:hAnsi="Arial" w:cs="Arial"/>
                <w:color w:val="000000"/>
              </w:rPr>
              <w:t xml:space="preserve">           </w:t>
            </w:r>
            <w:sdt>
              <w:sdtPr>
                <w:rPr>
                  <w:rFonts w:ascii="Arial" w:eastAsia="Arial" w:hAnsi="Arial" w:cs="Arial"/>
                  <w:color w:val="000000"/>
                </w:rPr>
                <w:id w:val="1093508637"/>
                <w:placeholder>
                  <w:docPart w:val="DefaultPlaceholder_1081868574"/>
                </w:placeholder>
                <w:text/>
              </w:sdtPr>
              <w:sdtContent>
                <w:r>
                  <w:rPr>
                    <w:rFonts w:ascii="Arial" w:eastAsia="Arial" w:hAnsi="Arial" w:cs="Arial"/>
                    <w:color w:val="000000"/>
                  </w:rPr>
                  <w:t xml:space="preserve"> ___________________________________</w:t>
                </w:r>
              </w:sdtContent>
            </w:sdt>
          </w:p>
        </w:tc>
      </w:tr>
      <w:tr w:rsidR="00AB17A7" w14:paraId="2F78C1AF" w14:textId="77777777" w:rsidTr="00EF20B0">
        <w:tc>
          <w:tcPr>
            <w:tcW w:w="862" w:type="dxa"/>
            <w:tcMar>
              <w:top w:w="0" w:type="dxa"/>
              <w:left w:w="108" w:type="dxa"/>
              <w:bottom w:w="0" w:type="dxa"/>
              <w:right w:w="108" w:type="dxa"/>
            </w:tcMar>
          </w:tcPr>
          <w:p w14:paraId="54152175" w14:textId="77777777" w:rsidR="00AB17A7" w:rsidRDefault="00AB17A7">
            <w:pPr>
              <w:rPr>
                <w:rFonts w:ascii="Arial" w:eastAsia="Arial" w:hAnsi="Arial" w:cs="Arial"/>
                <w:color w:val="000000"/>
              </w:rPr>
            </w:pPr>
          </w:p>
        </w:tc>
        <w:tc>
          <w:tcPr>
            <w:tcW w:w="3359" w:type="dxa"/>
            <w:gridSpan w:val="2"/>
            <w:tcMar>
              <w:top w:w="0" w:type="dxa"/>
              <w:left w:w="108" w:type="dxa"/>
              <w:bottom w:w="0" w:type="dxa"/>
              <w:right w:w="108" w:type="dxa"/>
            </w:tcMar>
          </w:tcPr>
          <w:p w14:paraId="49B16EA1" w14:textId="77777777" w:rsidR="00AB17A7" w:rsidRDefault="00B82672">
            <w:pPr>
              <w:jc w:val="center"/>
              <w:rPr>
                <w:rFonts w:ascii="Arial" w:eastAsia="Arial" w:hAnsi="Arial" w:cs="Arial"/>
                <w:color w:val="000000"/>
              </w:rPr>
            </w:pPr>
            <w:r>
              <w:rPr>
                <w:rFonts w:ascii="Arial" w:eastAsia="Arial" w:hAnsi="Arial" w:cs="Arial"/>
                <w:color w:val="000000"/>
              </w:rPr>
              <w:t>Signature over Printed Name</w:t>
            </w:r>
          </w:p>
        </w:tc>
        <w:tc>
          <w:tcPr>
            <w:tcW w:w="584" w:type="dxa"/>
            <w:tcMar>
              <w:top w:w="0" w:type="dxa"/>
              <w:left w:w="108" w:type="dxa"/>
              <w:bottom w:w="0" w:type="dxa"/>
              <w:right w:w="108" w:type="dxa"/>
            </w:tcMar>
          </w:tcPr>
          <w:p w14:paraId="36EDEA42" w14:textId="77777777" w:rsidR="00AB17A7" w:rsidRDefault="00AB17A7">
            <w:pPr>
              <w:rPr>
                <w:rFonts w:ascii="Arial" w:eastAsia="Arial" w:hAnsi="Arial" w:cs="Arial"/>
                <w:color w:val="000000"/>
              </w:rPr>
            </w:pPr>
          </w:p>
        </w:tc>
        <w:tc>
          <w:tcPr>
            <w:tcW w:w="5952" w:type="dxa"/>
            <w:tcMar>
              <w:top w:w="0" w:type="dxa"/>
              <w:left w:w="108" w:type="dxa"/>
              <w:bottom w:w="0" w:type="dxa"/>
              <w:right w:w="108" w:type="dxa"/>
            </w:tcMar>
          </w:tcPr>
          <w:p w14:paraId="6040C2A9" w14:textId="77777777" w:rsidR="00AB17A7" w:rsidRDefault="00B82672">
            <w:pPr>
              <w:jc w:val="center"/>
              <w:rPr>
                <w:rFonts w:ascii="Arial" w:eastAsia="Arial" w:hAnsi="Arial" w:cs="Arial"/>
                <w:color w:val="000000"/>
              </w:rPr>
            </w:pPr>
            <w:r>
              <w:rPr>
                <w:rFonts w:ascii="Arial" w:eastAsia="Arial" w:hAnsi="Arial" w:cs="Arial"/>
                <w:color w:val="000000"/>
              </w:rPr>
              <w:t>Agency/Organization</w:t>
            </w:r>
          </w:p>
        </w:tc>
      </w:tr>
      <w:tr w:rsidR="00AB17A7" w14:paraId="2FE32A63" w14:textId="77777777" w:rsidTr="00EF20B0">
        <w:tc>
          <w:tcPr>
            <w:tcW w:w="10757" w:type="dxa"/>
            <w:gridSpan w:val="5"/>
            <w:tcMar>
              <w:top w:w="0" w:type="dxa"/>
              <w:left w:w="108" w:type="dxa"/>
              <w:bottom w:w="0" w:type="dxa"/>
              <w:right w:w="108" w:type="dxa"/>
            </w:tcMar>
          </w:tcPr>
          <w:p w14:paraId="46AB2CD1" w14:textId="77777777" w:rsidR="00AB17A7" w:rsidRDefault="00AB17A7">
            <w:pPr>
              <w:rPr>
                <w:rFonts w:ascii="Arial" w:eastAsia="Arial" w:hAnsi="Arial" w:cs="Arial"/>
                <w:color w:val="000000"/>
              </w:rPr>
            </w:pPr>
          </w:p>
        </w:tc>
      </w:tr>
      <w:tr w:rsidR="00AB17A7" w14:paraId="15FB6FCC" w14:textId="77777777" w:rsidTr="00EF20B0">
        <w:tc>
          <w:tcPr>
            <w:tcW w:w="10757" w:type="dxa"/>
            <w:gridSpan w:val="5"/>
            <w:tcMar>
              <w:top w:w="0" w:type="dxa"/>
              <w:left w:w="108" w:type="dxa"/>
              <w:bottom w:w="0" w:type="dxa"/>
              <w:right w:w="108" w:type="dxa"/>
            </w:tcMar>
          </w:tcPr>
          <w:p w14:paraId="38DDF759" w14:textId="77777777" w:rsidR="00AB17A7" w:rsidRDefault="00AB17A7">
            <w:pPr>
              <w:rPr>
                <w:rFonts w:ascii="Arial" w:eastAsia="Arial" w:hAnsi="Arial" w:cs="Arial"/>
                <w:color w:val="000000"/>
              </w:rPr>
            </w:pPr>
          </w:p>
          <w:p w14:paraId="3666F3F0" w14:textId="77777777" w:rsidR="00AB17A7" w:rsidRDefault="00B82672">
            <w:pPr>
              <w:numPr>
                <w:ilvl w:val="0"/>
                <w:numId w:val="12"/>
              </w:numPr>
              <w:pBdr>
                <w:top w:val="nil"/>
                <w:left w:val="nil"/>
                <w:bottom w:val="nil"/>
                <w:right w:val="nil"/>
                <w:between w:val="nil"/>
              </w:pBdr>
              <w:rPr>
                <w:rFonts w:ascii="Arial" w:eastAsia="Arial" w:hAnsi="Arial" w:cs="Arial"/>
                <w:color w:val="000000"/>
              </w:rPr>
            </w:pPr>
            <w:r>
              <w:rPr>
                <w:rFonts w:ascii="Arial" w:eastAsia="Arial" w:hAnsi="Arial" w:cs="Arial"/>
                <w:color w:val="000000"/>
              </w:rPr>
              <w:t>RAT Member</w:t>
            </w:r>
          </w:p>
          <w:p w14:paraId="26A91987" w14:textId="77777777" w:rsidR="00AB17A7" w:rsidRDefault="00AB17A7">
            <w:pPr>
              <w:pBdr>
                <w:top w:val="nil"/>
                <w:left w:val="nil"/>
                <w:bottom w:val="nil"/>
                <w:right w:val="nil"/>
                <w:between w:val="nil"/>
              </w:pBdr>
              <w:ind w:left="495"/>
              <w:rPr>
                <w:rFonts w:ascii="Arial" w:eastAsia="Arial" w:hAnsi="Arial" w:cs="Arial"/>
                <w:color w:val="000000"/>
              </w:rPr>
            </w:pPr>
          </w:p>
          <w:p w14:paraId="404513A1" w14:textId="77777777" w:rsidR="00AB17A7" w:rsidRDefault="00AB17A7" w:rsidP="00EF20B0">
            <w:pPr>
              <w:pBdr>
                <w:top w:val="nil"/>
                <w:left w:val="nil"/>
                <w:bottom w:val="nil"/>
                <w:right w:val="nil"/>
                <w:between w:val="nil"/>
              </w:pBdr>
              <w:tabs>
                <w:tab w:val="left" w:pos="5112"/>
                <w:tab w:val="left" w:pos="5280"/>
              </w:tabs>
              <w:rPr>
                <w:rFonts w:ascii="Arial" w:eastAsia="Arial" w:hAnsi="Arial" w:cs="Arial"/>
                <w:color w:val="000000"/>
              </w:rPr>
            </w:pPr>
          </w:p>
          <w:p w14:paraId="350EDB2F" w14:textId="77777777" w:rsidR="00EF20B0" w:rsidRDefault="00EF20B0" w:rsidP="00EF20B0">
            <w:pPr>
              <w:pBdr>
                <w:top w:val="nil"/>
                <w:left w:val="nil"/>
                <w:bottom w:val="nil"/>
                <w:right w:val="nil"/>
                <w:between w:val="nil"/>
              </w:pBdr>
              <w:tabs>
                <w:tab w:val="left" w:pos="5112"/>
                <w:tab w:val="left" w:pos="5280"/>
              </w:tabs>
              <w:rPr>
                <w:rFonts w:ascii="Arial" w:eastAsia="Arial" w:hAnsi="Arial" w:cs="Arial"/>
                <w:color w:val="000000"/>
              </w:rPr>
            </w:pPr>
          </w:p>
        </w:tc>
      </w:tr>
      <w:tr w:rsidR="00AB17A7" w14:paraId="194B919E" w14:textId="77777777" w:rsidTr="00EF20B0">
        <w:tc>
          <w:tcPr>
            <w:tcW w:w="10757" w:type="dxa"/>
            <w:gridSpan w:val="5"/>
            <w:tcMar>
              <w:top w:w="0" w:type="dxa"/>
              <w:left w:w="108" w:type="dxa"/>
              <w:bottom w:w="0" w:type="dxa"/>
              <w:right w:w="108" w:type="dxa"/>
            </w:tcMar>
          </w:tcPr>
          <w:p w14:paraId="69FC90CA" w14:textId="77777777" w:rsidR="00AB17A7" w:rsidRDefault="00EF20B0" w:rsidP="00EF20B0">
            <w:pPr>
              <w:tabs>
                <w:tab w:val="left" w:pos="9672"/>
              </w:tabs>
              <w:rPr>
                <w:rFonts w:ascii="Arial" w:eastAsia="Arial" w:hAnsi="Arial" w:cs="Arial"/>
                <w:color w:val="000000"/>
              </w:rPr>
            </w:pPr>
            <w:r>
              <w:rPr>
                <w:rFonts w:ascii="Arial" w:eastAsia="Arial" w:hAnsi="Arial" w:cs="Arial"/>
                <w:color w:val="000000"/>
              </w:rPr>
              <w:t xml:space="preserve">     </w:t>
            </w:r>
            <w:sdt>
              <w:sdtPr>
                <w:rPr>
                  <w:rFonts w:ascii="Arial" w:eastAsia="Arial" w:hAnsi="Arial" w:cs="Arial"/>
                  <w:color w:val="000000"/>
                </w:rPr>
                <w:id w:val="467397416"/>
                <w:placeholder>
                  <w:docPart w:val="DefaultPlaceholder_1081868574"/>
                </w:placeholder>
                <w:text/>
              </w:sdtPr>
              <w:sdtContent>
                <w:r>
                  <w:rPr>
                    <w:rFonts w:ascii="Arial" w:eastAsia="Arial" w:hAnsi="Arial" w:cs="Arial"/>
                    <w:color w:val="000000"/>
                  </w:rPr>
                  <w:t>___________________________________</w:t>
                </w:r>
              </w:sdtContent>
            </w:sdt>
            <w:r>
              <w:rPr>
                <w:rFonts w:ascii="Arial" w:eastAsia="Arial" w:hAnsi="Arial" w:cs="Arial"/>
                <w:color w:val="000000"/>
              </w:rPr>
              <w:t xml:space="preserve">            </w:t>
            </w:r>
            <w:sdt>
              <w:sdtPr>
                <w:rPr>
                  <w:rFonts w:ascii="Arial" w:eastAsia="Arial" w:hAnsi="Arial" w:cs="Arial"/>
                  <w:color w:val="000000"/>
                </w:rPr>
                <w:id w:val="-974682067"/>
                <w:placeholder>
                  <w:docPart w:val="DefaultPlaceholder_1081868574"/>
                </w:placeholder>
                <w:text/>
              </w:sdtPr>
              <w:sdtContent>
                <w:r>
                  <w:rPr>
                    <w:rFonts w:ascii="Arial" w:eastAsia="Arial" w:hAnsi="Arial" w:cs="Arial"/>
                    <w:color w:val="000000"/>
                  </w:rPr>
                  <w:t>____________________________________</w:t>
                </w:r>
              </w:sdtContent>
            </w:sdt>
          </w:p>
        </w:tc>
      </w:tr>
      <w:tr w:rsidR="00AB17A7" w14:paraId="126A3721" w14:textId="77777777" w:rsidTr="00EF20B0">
        <w:tc>
          <w:tcPr>
            <w:tcW w:w="862" w:type="dxa"/>
            <w:tcMar>
              <w:top w:w="0" w:type="dxa"/>
              <w:left w:w="108" w:type="dxa"/>
              <w:bottom w:w="0" w:type="dxa"/>
              <w:right w:w="108" w:type="dxa"/>
            </w:tcMar>
          </w:tcPr>
          <w:p w14:paraId="031E1406" w14:textId="77777777" w:rsidR="00AB17A7" w:rsidRDefault="00AB17A7">
            <w:pPr>
              <w:rPr>
                <w:rFonts w:ascii="Arial" w:eastAsia="Arial" w:hAnsi="Arial" w:cs="Arial"/>
                <w:color w:val="000000"/>
              </w:rPr>
            </w:pPr>
          </w:p>
        </w:tc>
        <w:tc>
          <w:tcPr>
            <w:tcW w:w="3359" w:type="dxa"/>
            <w:gridSpan w:val="2"/>
            <w:tcMar>
              <w:top w:w="0" w:type="dxa"/>
              <w:left w:w="108" w:type="dxa"/>
              <w:bottom w:w="0" w:type="dxa"/>
              <w:right w:w="108" w:type="dxa"/>
            </w:tcMar>
          </w:tcPr>
          <w:p w14:paraId="33F2D171" w14:textId="77777777" w:rsidR="00AB17A7" w:rsidRDefault="00B82672">
            <w:pPr>
              <w:jc w:val="center"/>
              <w:rPr>
                <w:rFonts w:ascii="Arial" w:eastAsia="Arial" w:hAnsi="Arial" w:cs="Arial"/>
                <w:color w:val="000000"/>
              </w:rPr>
            </w:pPr>
            <w:r>
              <w:rPr>
                <w:rFonts w:ascii="Arial" w:eastAsia="Arial" w:hAnsi="Arial" w:cs="Arial"/>
                <w:color w:val="000000"/>
              </w:rPr>
              <w:t>Signature over Printed Name</w:t>
            </w:r>
          </w:p>
        </w:tc>
        <w:tc>
          <w:tcPr>
            <w:tcW w:w="584" w:type="dxa"/>
            <w:tcMar>
              <w:top w:w="0" w:type="dxa"/>
              <w:left w:w="108" w:type="dxa"/>
              <w:bottom w:w="0" w:type="dxa"/>
              <w:right w:w="108" w:type="dxa"/>
            </w:tcMar>
          </w:tcPr>
          <w:p w14:paraId="0559BCCA" w14:textId="77777777" w:rsidR="00AB17A7" w:rsidRDefault="00AB17A7">
            <w:pPr>
              <w:rPr>
                <w:rFonts w:ascii="Arial" w:eastAsia="Arial" w:hAnsi="Arial" w:cs="Arial"/>
                <w:color w:val="000000"/>
              </w:rPr>
            </w:pPr>
          </w:p>
        </w:tc>
        <w:tc>
          <w:tcPr>
            <w:tcW w:w="5952" w:type="dxa"/>
            <w:tcMar>
              <w:top w:w="0" w:type="dxa"/>
              <w:left w:w="108" w:type="dxa"/>
              <w:bottom w:w="0" w:type="dxa"/>
              <w:right w:w="108" w:type="dxa"/>
            </w:tcMar>
          </w:tcPr>
          <w:p w14:paraId="5EAC489A" w14:textId="77777777" w:rsidR="00AB17A7" w:rsidRDefault="00B82672">
            <w:pPr>
              <w:jc w:val="center"/>
              <w:rPr>
                <w:rFonts w:ascii="Arial" w:eastAsia="Arial" w:hAnsi="Arial" w:cs="Arial"/>
                <w:color w:val="000000"/>
              </w:rPr>
            </w:pPr>
            <w:r>
              <w:rPr>
                <w:rFonts w:ascii="Arial" w:eastAsia="Arial" w:hAnsi="Arial" w:cs="Arial"/>
                <w:color w:val="000000"/>
              </w:rPr>
              <w:t>Agency/Organization</w:t>
            </w:r>
          </w:p>
        </w:tc>
      </w:tr>
      <w:tr w:rsidR="00AB17A7" w14:paraId="7B921E08" w14:textId="77777777" w:rsidTr="00EF20B0">
        <w:tc>
          <w:tcPr>
            <w:tcW w:w="10757" w:type="dxa"/>
            <w:gridSpan w:val="5"/>
            <w:tcMar>
              <w:top w:w="0" w:type="dxa"/>
              <w:left w:w="108" w:type="dxa"/>
              <w:bottom w:w="0" w:type="dxa"/>
              <w:right w:w="108" w:type="dxa"/>
            </w:tcMar>
          </w:tcPr>
          <w:p w14:paraId="0FD1B825" w14:textId="77777777" w:rsidR="00AB17A7" w:rsidRDefault="00AB17A7">
            <w:pPr>
              <w:rPr>
                <w:rFonts w:ascii="Arial" w:eastAsia="Arial" w:hAnsi="Arial" w:cs="Arial"/>
                <w:color w:val="000000"/>
              </w:rPr>
            </w:pPr>
          </w:p>
        </w:tc>
      </w:tr>
      <w:tr w:rsidR="00AB17A7" w14:paraId="52EA5613" w14:textId="77777777" w:rsidTr="00EF20B0">
        <w:tc>
          <w:tcPr>
            <w:tcW w:w="10757" w:type="dxa"/>
            <w:gridSpan w:val="5"/>
            <w:tcMar>
              <w:top w:w="0" w:type="dxa"/>
              <w:left w:w="108" w:type="dxa"/>
              <w:bottom w:w="0" w:type="dxa"/>
              <w:right w:w="108" w:type="dxa"/>
            </w:tcMar>
          </w:tcPr>
          <w:p w14:paraId="2F971AC2" w14:textId="77777777" w:rsidR="00AB17A7" w:rsidRDefault="00AB17A7">
            <w:pPr>
              <w:rPr>
                <w:rFonts w:ascii="Arial" w:eastAsia="Arial" w:hAnsi="Arial" w:cs="Arial"/>
                <w:color w:val="000000"/>
              </w:rPr>
            </w:pPr>
          </w:p>
        </w:tc>
      </w:tr>
      <w:tr w:rsidR="00AB17A7" w14:paraId="632CD780" w14:textId="77777777" w:rsidTr="00EF20B0">
        <w:trPr>
          <w:trHeight w:val="195"/>
        </w:trPr>
        <w:tc>
          <w:tcPr>
            <w:tcW w:w="2864" w:type="dxa"/>
            <w:gridSpan w:val="2"/>
            <w:tcMar>
              <w:top w:w="0" w:type="dxa"/>
              <w:left w:w="108" w:type="dxa"/>
              <w:bottom w:w="0" w:type="dxa"/>
              <w:right w:w="108" w:type="dxa"/>
            </w:tcMar>
          </w:tcPr>
          <w:p w14:paraId="02F4E954" w14:textId="77777777" w:rsidR="00AB17A7" w:rsidRDefault="00AB17A7">
            <w:pPr>
              <w:rPr>
                <w:rFonts w:ascii="Arial" w:eastAsia="Arial" w:hAnsi="Arial" w:cs="Arial"/>
                <w:color w:val="000000"/>
              </w:rPr>
            </w:pPr>
          </w:p>
          <w:p w14:paraId="08A7E781" w14:textId="77777777" w:rsidR="00AB17A7" w:rsidRDefault="00AB17A7">
            <w:pPr>
              <w:rPr>
                <w:rFonts w:ascii="Arial" w:eastAsia="Arial" w:hAnsi="Arial" w:cs="Arial"/>
                <w:color w:val="000000"/>
              </w:rPr>
            </w:pPr>
          </w:p>
          <w:p w14:paraId="2C68E4E2" w14:textId="77777777" w:rsidR="00AB17A7" w:rsidRDefault="00AB17A7">
            <w:pPr>
              <w:rPr>
                <w:rFonts w:ascii="Arial" w:eastAsia="Arial" w:hAnsi="Arial" w:cs="Arial"/>
                <w:color w:val="000000"/>
              </w:rPr>
            </w:pPr>
          </w:p>
          <w:p w14:paraId="4F21723B" w14:textId="77777777" w:rsidR="00AB17A7" w:rsidRDefault="00AB17A7">
            <w:pPr>
              <w:rPr>
                <w:rFonts w:ascii="Arial" w:eastAsia="Arial" w:hAnsi="Arial" w:cs="Arial"/>
                <w:color w:val="000000"/>
              </w:rPr>
            </w:pPr>
          </w:p>
          <w:p w14:paraId="51281E9B" w14:textId="77777777" w:rsidR="00AB17A7" w:rsidRDefault="00B82672">
            <w:pPr>
              <w:rPr>
                <w:rFonts w:ascii="Arial" w:eastAsia="Arial" w:hAnsi="Arial" w:cs="Arial"/>
                <w:b/>
                <w:color w:val="000000"/>
              </w:rPr>
            </w:pPr>
            <w:r>
              <w:rPr>
                <w:rFonts w:ascii="Arial" w:eastAsia="Arial" w:hAnsi="Arial" w:cs="Arial"/>
                <w:b/>
                <w:color w:val="000000"/>
              </w:rPr>
              <w:t>Official Release of this Form:</w:t>
            </w:r>
          </w:p>
        </w:tc>
        <w:tc>
          <w:tcPr>
            <w:tcW w:w="7893" w:type="dxa"/>
            <w:gridSpan w:val="3"/>
            <w:tcMar>
              <w:top w:w="0" w:type="dxa"/>
              <w:left w:w="108" w:type="dxa"/>
              <w:bottom w:w="0" w:type="dxa"/>
              <w:right w:w="108" w:type="dxa"/>
            </w:tcMar>
          </w:tcPr>
          <w:p w14:paraId="0B2B0850" w14:textId="77777777" w:rsidR="00AB17A7" w:rsidRDefault="00AB17A7">
            <w:pPr>
              <w:rPr>
                <w:rFonts w:ascii="Arial" w:eastAsia="Arial" w:hAnsi="Arial" w:cs="Arial"/>
                <w:color w:val="000000"/>
              </w:rPr>
            </w:pPr>
          </w:p>
          <w:p w14:paraId="0CEA9D0A" w14:textId="77777777" w:rsidR="00AB17A7" w:rsidRDefault="00AB17A7">
            <w:pPr>
              <w:rPr>
                <w:rFonts w:ascii="Arial" w:eastAsia="Arial" w:hAnsi="Arial" w:cs="Arial"/>
                <w:color w:val="000000"/>
              </w:rPr>
            </w:pPr>
          </w:p>
          <w:p w14:paraId="1F97300C" w14:textId="77777777" w:rsidR="00AB17A7" w:rsidRDefault="00AB17A7">
            <w:pPr>
              <w:rPr>
                <w:rFonts w:ascii="Arial" w:eastAsia="Arial" w:hAnsi="Arial" w:cs="Arial"/>
                <w:color w:val="000000"/>
              </w:rPr>
            </w:pPr>
          </w:p>
          <w:p w14:paraId="061B04AB" w14:textId="77777777" w:rsidR="00AB17A7" w:rsidRDefault="00AB17A7">
            <w:pPr>
              <w:rPr>
                <w:rFonts w:ascii="Arial" w:eastAsia="Arial" w:hAnsi="Arial" w:cs="Arial"/>
                <w:color w:val="000000"/>
              </w:rPr>
            </w:pPr>
          </w:p>
          <w:p w14:paraId="558ED276" w14:textId="77777777" w:rsidR="00AB17A7" w:rsidRDefault="00B82672">
            <w:pPr>
              <w:rPr>
                <w:rFonts w:ascii="Arial" w:eastAsia="Arial" w:hAnsi="Arial" w:cs="Arial"/>
                <w:color w:val="000000"/>
              </w:rPr>
            </w:pPr>
            <w:r>
              <w:rPr>
                <w:rFonts w:ascii="Arial" w:eastAsia="Arial" w:hAnsi="Arial" w:cs="Arial"/>
                <w:color w:val="000000"/>
              </w:rPr>
              <w:t>(Please affix release stamp of DILG RO/PO here)</w:t>
            </w:r>
          </w:p>
        </w:tc>
      </w:tr>
    </w:tbl>
    <w:p w14:paraId="4A543326" w14:textId="77777777" w:rsidR="00AB17A7" w:rsidRDefault="00AB17A7">
      <w:pPr>
        <w:spacing w:after="0" w:line="240" w:lineRule="auto"/>
        <w:rPr>
          <w:rFonts w:ascii="Arial" w:eastAsia="Arial" w:hAnsi="Arial" w:cs="Arial"/>
          <w:b/>
        </w:rPr>
      </w:pPr>
    </w:p>
    <w:p w14:paraId="1B3B16FE" w14:textId="77777777" w:rsidR="00AB17A7" w:rsidRDefault="00AB17A7">
      <w:pPr>
        <w:spacing w:after="0" w:line="240" w:lineRule="auto"/>
        <w:rPr>
          <w:rFonts w:ascii="Arial" w:eastAsia="Arial" w:hAnsi="Arial" w:cs="Arial"/>
          <w:b/>
        </w:rPr>
      </w:pPr>
    </w:p>
    <w:p w14:paraId="44EDCE1D" w14:textId="77777777" w:rsidR="00AB17A7" w:rsidRDefault="00AB17A7">
      <w:pPr>
        <w:spacing w:after="0" w:line="240" w:lineRule="auto"/>
        <w:jc w:val="center"/>
        <w:rPr>
          <w:rFonts w:ascii="Arial" w:eastAsia="Arial" w:hAnsi="Arial" w:cs="Arial"/>
          <w:sz w:val="16"/>
          <w:szCs w:val="16"/>
        </w:rPr>
      </w:pPr>
    </w:p>
    <w:p w14:paraId="7208FF15" w14:textId="77777777" w:rsidR="00AB17A7" w:rsidRDefault="00AB17A7">
      <w:pPr>
        <w:rPr>
          <w:rFonts w:ascii="Arial" w:eastAsia="Arial" w:hAnsi="Arial" w:cs="Arial"/>
          <w:sz w:val="16"/>
          <w:szCs w:val="16"/>
        </w:rPr>
      </w:pPr>
    </w:p>
    <w:p w14:paraId="5E2EAC95" w14:textId="77777777" w:rsidR="00AB17A7" w:rsidRDefault="00AB17A7">
      <w:pPr>
        <w:rPr>
          <w:rFonts w:ascii="Arial" w:eastAsia="Arial" w:hAnsi="Arial" w:cs="Arial"/>
          <w:sz w:val="16"/>
          <w:szCs w:val="16"/>
        </w:rPr>
      </w:pPr>
    </w:p>
    <w:p w14:paraId="3F9FB5F5" w14:textId="77777777" w:rsidR="00AB17A7" w:rsidRDefault="00AB17A7">
      <w:pPr>
        <w:rPr>
          <w:rFonts w:ascii="Arial" w:eastAsia="Arial" w:hAnsi="Arial" w:cs="Arial"/>
          <w:sz w:val="16"/>
          <w:szCs w:val="16"/>
        </w:rPr>
      </w:pPr>
    </w:p>
    <w:p w14:paraId="6D144C12" w14:textId="77777777" w:rsidR="00AB17A7" w:rsidRDefault="00AB17A7">
      <w:pPr>
        <w:rPr>
          <w:rFonts w:ascii="Arial" w:eastAsia="Arial" w:hAnsi="Arial" w:cs="Arial"/>
          <w:sz w:val="16"/>
          <w:szCs w:val="16"/>
        </w:rPr>
      </w:pPr>
    </w:p>
    <w:p w14:paraId="3EB74719" w14:textId="77777777" w:rsidR="00AB17A7" w:rsidRDefault="00AB17A7">
      <w:pPr>
        <w:rPr>
          <w:rFonts w:ascii="Arial" w:eastAsia="Arial" w:hAnsi="Arial" w:cs="Arial"/>
          <w:sz w:val="16"/>
          <w:szCs w:val="16"/>
        </w:rPr>
      </w:pPr>
    </w:p>
    <w:p w14:paraId="182F6DF7" w14:textId="77777777" w:rsidR="00AB17A7" w:rsidRDefault="00AB17A7">
      <w:pPr>
        <w:rPr>
          <w:rFonts w:ascii="Arial" w:eastAsia="Arial" w:hAnsi="Arial" w:cs="Arial"/>
          <w:sz w:val="16"/>
          <w:szCs w:val="16"/>
        </w:rPr>
      </w:pPr>
    </w:p>
    <w:p w14:paraId="6E9A5513" w14:textId="77777777" w:rsidR="00AB17A7" w:rsidRDefault="00AB17A7">
      <w:pPr>
        <w:rPr>
          <w:rFonts w:ascii="Arial" w:eastAsia="Arial" w:hAnsi="Arial" w:cs="Arial"/>
          <w:sz w:val="16"/>
          <w:szCs w:val="16"/>
        </w:rPr>
      </w:pPr>
    </w:p>
    <w:p w14:paraId="31BEAA85" w14:textId="77777777" w:rsidR="00AB17A7" w:rsidRDefault="00AB17A7">
      <w:pPr>
        <w:rPr>
          <w:rFonts w:ascii="Arial" w:eastAsia="Arial" w:hAnsi="Arial" w:cs="Arial"/>
          <w:sz w:val="16"/>
          <w:szCs w:val="16"/>
        </w:rPr>
      </w:pPr>
    </w:p>
    <w:p w14:paraId="7AA08A74" w14:textId="77777777" w:rsidR="00AB17A7" w:rsidRDefault="00AB17A7">
      <w:pPr>
        <w:rPr>
          <w:rFonts w:ascii="Arial" w:eastAsia="Arial" w:hAnsi="Arial" w:cs="Arial"/>
          <w:sz w:val="16"/>
          <w:szCs w:val="16"/>
        </w:rPr>
      </w:pPr>
    </w:p>
    <w:p w14:paraId="7BEC71AF" w14:textId="77777777" w:rsidR="00AB17A7" w:rsidRDefault="00AB17A7">
      <w:pPr>
        <w:rPr>
          <w:rFonts w:ascii="Arial" w:eastAsia="Arial" w:hAnsi="Arial" w:cs="Arial"/>
          <w:sz w:val="16"/>
          <w:szCs w:val="16"/>
        </w:rPr>
      </w:pPr>
    </w:p>
    <w:p w14:paraId="38D235FE" w14:textId="77777777" w:rsidR="00AB17A7" w:rsidRDefault="00AB17A7">
      <w:pPr>
        <w:rPr>
          <w:rFonts w:ascii="Arial" w:eastAsia="Arial" w:hAnsi="Arial" w:cs="Arial"/>
          <w:sz w:val="16"/>
          <w:szCs w:val="16"/>
        </w:rPr>
      </w:pPr>
    </w:p>
    <w:p w14:paraId="736E2F02" w14:textId="77777777" w:rsidR="00AB17A7" w:rsidRDefault="00AB17A7">
      <w:pPr>
        <w:rPr>
          <w:rFonts w:ascii="Arial" w:eastAsia="Arial" w:hAnsi="Arial" w:cs="Arial"/>
          <w:sz w:val="16"/>
          <w:szCs w:val="16"/>
        </w:rPr>
      </w:pPr>
    </w:p>
    <w:p w14:paraId="650E427B" w14:textId="77777777" w:rsidR="00AB17A7" w:rsidRDefault="00AB17A7">
      <w:pPr>
        <w:rPr>
          <w:rFonts w:ascii="Arial" w:eastAsia="Arial" w:hAnsi="Arial" w:cs="Arial"/>
          <w:sz w:val="16"/>
          <w:szCs w:val="16"/>
        </w:rPr>
      </w:pPr>
    </w:p>
    <w:p w14:paraId="6F19521B" w14:textId="77777777" w:rsidR="00AB17A7" w:rsidRDefault="00AB17A7">
      <w:pPr>
        <w:rPr>
          <w:rFonts w:ascii="Arial" w:eastAsia="Arial" w:hAnsi="Arial" w:cs="Arial"/>
          <w:sz w:val="16"/>
          <w:szCs w:val="16"/>
        </w:rPr>
      </w:pPr>
    </w:p>
    <w:p w14:paraId="396FC574" w14:textId="77777777" w:rsidR="00AB17A7" w:rsidRDefault="00AB17A7">
      <w:pPr>
        <w:jc w:val="center"/>
        <w:rPr>
          <w:rFonts w:ascii="Arial" w:eastAsia="Arial" w:hAnsi="Arial" w:cs="Arial"/>
          <w:sz w:val="16"/>
          <w:szCs w:val="16"/>
        </w:rPr>
      </w:pPr>
    </w:p>
    <w:p w14:paraId="0FF6BF7F" w14:textId="77777777" w:rsidR="00AB17A7" w:rsidRDefault="00AB17A7">
      <w:pPr>
        <w:rPr>
          <w:rFonts w:ascii="Arial" w:eastAsia="Arial" w:hAnsi="Arial" w:cs="Arial"/>
          <w:sz w:val="16"/>
          <w:szCs w:val="16"/>
        </w:rPr>
      </w:pPr>
    </w:p>
    <w:p w14:paraId="081D2223" w14:textId="77777777" w:rsidR="00AB17A7" w:rsidRDefault="00AB17A7">
      <w:pPr>
        <w:rPr>
          <w:rFonts w:ascii="Arial" w:eastAsia="Arial" w:hAnsi="Arial" w:cs="Arial"/>
          <w:sz w:val="16"/>
          <w:szCs w:val="16"/>
        </w:rPr>
      </w:pPr>
    </w:p>
    <w:p w14:paraId="60B358A1" w14:textId="77777777" w:rsidR="00AB17A7" w:rsidRDefault="00AB17A7">
      <w:pPr>
        <w:rPr>
          <w:rFonts w:ascii="Arial" w:eastAsia="Arial" w:hAnsi="Arial" w:cs="Arial"/>
          <w:sz w:val="16"/>
          <w:szCs w:val="16"/>
        </w:rPr>
      </w:pPr>
    </w:p>
    <w:p w14:paraId="5B5BF001" w14:textId="77777777" w:rsidR="00AB17A7" w:rsidRDefault="00AB17A7">
      <w:pPr>
        <w:rPr>
          <w:rFonts w:ascii="Arial" w:eastAsia="Arial" w:hAnsi="Arial" w:cs="Arial"/>
          <w:sz w:val="16"/>
          <w:szCs w:val="16"/>
        </w:rPr>
      </w:pPr>
    </w:p>
    <w:p w14:paraId="71133632" w14:textId="77777777" w:rsidR="00AB17A7" w:rsidRDefault="00AB17A7">
      <w:pPr>
        <w:jc w:val="center"/>
        <w:rPr>
          <w:rFonts w:ascii="Arial" w:eastAsia="Arial" w:hAnsi="Arial" w:cs="Arial"/>
          <w:sz w:val="16"/>
          <w:szCs w:val="16"/>
        </w:rPr>
      </w:pPr>
    </w:p>
    <w:sectPr w:rsidR="00AB17A7">
      <w:headerReference w:type="default" r:id="rId8"/>
      <w:footerReference w:type="default" r:id="rId9"/>
      <w:pgSz w:w="11909" w:h="16834"/>
      <w:pgMar w:top="1440" w:right="576" w:bottom="720" w:left="576" w:header="806" w:footer="38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C0670" w14:textId="77777777" w:rsidR="00B42111" w:rsidRDefault="00B42111">
      <w:pPr>
        <w:spacing w:after="0" w:line="240" w:lineRule="auto"/>
      </w:pPr>
      <w:r>
        <w:separator/>
      </w:r>
    </w:p>
  </w:endnote>
  <w:endnote w:type="continuationSeparator" w:id="0">
    <w:p w14:paraId="323E82DA" w14:textId="77777777" w:rsidR="00B42111" w:rsidRDefault="00B42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5E553" w14:textId="77777777" w:rsidR="001E2E09" w:rsidRDefault="001E2E09">
    <w:pPr>
      <w:pBdr>
        <w:top w:val="nil"/>
        <w:left w:val="nil"/>
        <w:bottom w:val="nil"/>
        <w:right w:val="nil"/>
        <w:between w:val="nil"/>
      </w:pBdr>
      <w:tabs>
        <w:tab w:val="center" w:pos="4680"/>
        <w:tab w:val="right" w:pos="9360"/>
      </w:tabs>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fldChar w:fldCharType="begin"/>
    </w:r>
    <w:r>
      <w:rPr>
        <w:rFonts w:ascii="Cambria" w:eastAsia="Cambria" w:hAnsi="Cambria" w:cs="Cambria"/>
        <w:color w:val="000000"/>
        <w:sz w:val="18"/>
        <w:szCs w:val="18"/>
      </w:rPr>
      <w:instrText>PAGE</w:instrText>
    </w:r>
    <w:r>
      <w:rPr>
        <w:rFonts w:ascii="Cambria" w:eastAsia="Cambria" w:hAnsi="Cambria" w:cs="Cambria"/>
        <w:color w:val="000000"/>
        <w:sz w:val="18"/>
        <w:szCs w:val="18"/>
      </w:rPr>
      <w:fldChar w:fldCharType="separate"/>
    </w:r>
    <w:r w:rsidR="00CE0EF8">
      <w:rPr>
        <w:rFonts w:ascii="Cambria" w:eastAsia="Cambria" w:hAnsi="Cambria" w:cs="Cambria"/>
        <w:noProof/>
        <w:color w:val="000000"/>
        <w:sz w:val="18"/>
        <w:szCs w:val="18"/>
      </w:rPr>
      <w:t>20</w:t>
    </w:r>
    <w:r>
      <w:rPr>
        <w:rFonts w:ascii="Cambria" w:eastAsia="Cambria" w:hAnsi="Cambria" w:cs="Cambria"/>
        <w:color w:val="000000"/>
        <w:sz w:val="18"/>
        <w:szCs w:val="18"/>
      </w:rPr>
      <w:fldChar w:fldCharType="end"/>
    </w:r>
    <w:r>
      <w:rPr>
        <w:rFonts w:ascii="Cambria" w:eastAsia="Cambria" w:hAnsi="Cambria" w:cs="Cambria"/>
        <w:color w:val="000000"/>
        <w:sz w:val="18"/>
        <w:szCs w:val="18"/>
      </w:rPr>
      <w:t xml:space="preserve"> of </w:t>
    </w:r>
    <w:r>
      <w:rPr>
        <w:rFonts w:ascii="Cambria" w:eastAsia="Cambria" w:hAnsi="Cambria" w:cs="Cambria"/>
        <w:color w:val="000000"/>
        <w:sz w:val="18"/>
        <w:szCs w:val="18"/>
      </w:rPr>
      <w:fldChar w:fldCharType="begin"/>
    </w:r>
    <w:r>
      <w:rPr>
        <w:rFonts w:ascii="Cambria" w:eastAsia="Cambria" w:hAnsi="Cambria" w:cs="Cambria"/>
        <w:color w:val="000000"/>
        <w:sz w:val="18"/>
        <w:szCs w:val="18"/>
      </w:rPr>
      <w:instrText>NUMPAGES</w:instrText>
    </w:r>
    <w:r>
      <w:rPr>
        <w:rFonts w:ascii="Cambria" w:eastAsia="Cambria" w:hAnsi="Cambria" w:cs="Cambria"/>
        <w:color w:val="000000"/>
        <w:sz w:val="18"/>
        <w:szCs w:val="18"/>
      </w:rPr>
      <w:fldChar w:fldCharType="separate"/>
    </w:r>
    <w:r w:rsidR="00CE0EF8">
      <w:rPr>
        <w:rFonts w:ascii="Cambria" w:eastAsia="Cambria" w:hAnsi="Cambria" w:cs="Cambria"/>
        <w:noProof/>
        <w:color w:val="000000"/>
        <w:sz w:val="18"/>
        <w:szCs w:val="18"/>
      </w:rPr>
      <w:t>20</w:t>
    </w:r>
    <w:r>
      <w:rPr>
        <w:rFonts w:ascii="Cambria" w:eastAsia="Cambria" w:hAnsi="Cambria" w:cs="Cambria"/>
        <w:color w:val="000000"/>
        <w:sz w:val="18"/>
        <w:szCs w:val="18"/>
      </w:rPr>
      <w:fldChar w:fldCharType="end"/>
    </w:r>
  </w:p>
  <w:p w14:paraId="0A4B6E55" w14:textId="77777777" w:rsidR="001E2E09" w:rsidRDefault="001E2E09">
    <w:pPr>
      <w:pBdr>
        <w:top w:val="nil"/>
        <w:left w:val="nil"/>
        <w:bottom w:val="nil"/>
        <w:right w:val="nil"/>
        <w:between w:val="nil"/>
      </w:pBdr>
      <w:tabs>
        <w:tab w:val="center" w:pos="4680"/>
        <w:tab w:val="right" w:pos="9360"/>
      </w:tabs>
      <w:spacing w:after="0" w:line="240" w:lineRule="auto"/>
      <w:rPr>
        <w:rFonts w:ascii="Cambria" w:eastAsia="Cambria" w:hAnsi="Cambria" w:cs="Cambria"/>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36944" w14:textId="77777777" w:rsidR="00B42111" w:rsidRDefault="00B42111">
      <w:pPr>
        <w:spacing w:after="0" w:line="240" w:lineRule="auto"/>
      </w:pPr>
      <w:r>
        <w:separator/>
      </w:r>
    </w:p>
  </w:footnote>
  <w:footnote w:type="continuationSeparator" w:id="0">
    <w:p w14:paraId="0D266007" w14:textId="77777777" w:rsidR="00B42111" w:rsidRDefault="00B42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915E4" w14:textId="77777777" w:rsidR="001E2E09" w:rsidRDefault="001E2E09">
    <w:pPr>
      <w:pBdr>
        <w:top w:val="nil"/>
        <w:left w:val="nil"/>
        <w:bottom w:val="nil"/>
        <w:right w:val="nil"/>
        <w:between w:val="nil"/>
      </w:pBdr>
      <w:tabs>
        <w:tab w:val="center" w:pos="4680"/>
        <w:tab w:val="right" w:pos="9360"/>
      </w:tabs>
      <w:spacing w:after="0" w:line="240" w:lineRule="auto"/>
      <w:rPr>
        <w:color w:val="FF0000"/>
      </w:rPr>
    </w:pPr>
    <w:r>
      <w:rPr>
        <w:noProof/>
      </w:rPr>
      <w:drawing>
        <wp:anchor distT="0" distB="0" distL="0" distR="0" simplePos="0" relativeHeight="251658240" behindDoc="1" locked="0" layoutInCell="1" hidden="0" allowOverlap="1" wp14:anchorId="1BB6204C" wp14:editId="3501BCB5">
          <wp:simplePos x="0" y="0"/>
          <wp:positionH relativeFrom="page">
            <wp:posOffset>261745</wp:posOffset>
          </wp:positionH>
          <wp:positionV relativeFrom="page">
            <wp:posOffset>149225</wp:posOffset>
          </wp:positionV>
          <wp:extent cx="3427331" cy="487997"/>
          <wp:effectExtent l="0" t="0" r="0" b="0"/>
          <wp:wrapNone/>
          <wp:docPr id="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427331" cy="487997"/>
                  </a:xfrm>
                  <a:prstGeom prst="rect">
                    <a:avLst/>
                  </a:prstGeom>
                  <a:ln/>
                </pic:spPr>
              </pic:pic>
            </a:graphicData>
          </a:graphic>
        </wp:anchor>
      </w:drawing>
    </w:r>
    <w:r>
      <w:rPr>
        <w:color w:val="000000"/>
      </w:rPr>
      <w:t xml:space="preserve">                        </w:t>
    </w:r>
    <w:r>
      <w:rPr>
        <w:color w:val="FF0000"/>
      </w:rPr>
      <w:t xml:space="preserve"> </w:t>
    </w:r>
    <w:r>
      <w:rPr>
        <w:noProof/>
      </w:rPr>
      <mc:AlternateContent>
        <mc:Choice Requires="wpg">
          <w:drawing>
            <wp:anchor distT="0" distB="0" distL="114300" distR="114300" simplePos="0" relativeHeight="251659264" behindDoc="0" locked="0" layoutInCell="1" hidden="0" allowOverlap="1" wp14:anchorId="1EB12EF8" wp14:editId="0E6390F3">
              <wp:simplePos x="0" y="0"/>
              <wp:positionH relativeFrom="column">
                <wp:posOffset>5702300</wp:posOffset>
              </wp:positionH>
              <wp:positionV relativeFrom="paragraph">
                <wp:posOffset>-330199</wp:posOffset>
              </wp:positionV>
              <wp:extent cx="1275600" cy="632937"/>
              <wp:effectExtent l="0" t="0" r="0" b="0"/>
              <wp:wrapNone/>
              <wp:docPr id="35" name="Rectangle 35"/>
              <wp:cNvGraphicFramePr/>
              <a:graphic xmlns:a="http://schemas.openxmlformats.org/drawingml/2006/main">
                <a:graphicData uri="http://schemas.microsoft.com/office/word/2010/wordprocessingShape">
                  <wps:wsp>
                    <wps:cNvSpPr/>
                    <wps:spPr>
                      <a:xfrm>
                        <a:off x="4732013" y="3486313"/>
                        <a:ext cx="1227975" cy="587375"/>
                      </a:xfrm>
                      <a:prstGeom prst="rect">
                        <a:avLst/>
                      </a:prstGeom>
                      <a:noFill/>
                      <a:ln>
                        <a:noFill/>
                      </a:ln>
                    </wps:spPr>
                    <wps:txbx>
                      <w:txbxContent>
                        <w:p w14:paraId="1CBC7E3D" w14:textId="77777777" w:rsidR="001E2E09" w:rsidRDefault="001E2E09">
                          <w:pPr>
                            <w:spacing w:after="0" w:line="240" w:lineRule="auto"/>
                            <w:textDirection w:val="btLr"/>
                          </w:pPr>
                          <w:r>
                            <w:rPr>
                              <w:rFonts w:ascii="Garamond" w:eastAsia="Garamond" w:hAnsi="Garamond" w:cs="Garamond"/>
                              <w:b/>
                              <w:color w:val="7F7F7F"/>
                              <w:sz w:val="16"/>
                            </w:rPr>
                            <w:t>Form CM 3.12</w:t>
                          </w:r>
                        </w:p>
                        <w:p w14:paraId="0643BA56" w14:textId="77777777" w:rsidR="001E2E09" w:rsidRDefault="001E2E09">
                          <w:pPr>
                            <w:spacing w:after="0" w:line="240" w:lineRule="auto"/>
                            <w:textDirection w:val="btLr"/>
                          </w:pPr>
                          <w:r>
                            <w:rPr>
                              <w:rFonts w:ascii="Garamond" w:eastAsia="Garamond" w:hAnsi="Garamond" w:cs="Garamond"/>
                              <w:color w:val="7F7F7F"/>
                              <w:sz w:val="16"/>
                            </w:rPr>
                            <w:t>Summary of Initial Results</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5702300</wp:posOffset>
              </wp:positionH>
              <wp:positionV relativeFrom="paragraph">
                <wp:posOffset>-330199</wp:posOffset>
              </wp:positionV>
              <wp:extent cx="1275600" cy="632937"/>
              <wp:effectExtent b="0" l="0" r="0" t="0"/>
              <wp:wrapNone/>
              <wp:docPr id="35"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275600" cy="632937"/>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56189"/>
    <w:multiLevelType w:val="multilevel"/>
    <w:tmpl w:val="44587738"/>
    <w:lvl w:ilvl="0">
      <w:start w:val="10"/>
      <w:numFmt w:val="decimal"/>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Letter"/>
      <w:lvlText w:val="%3."/>
      <w:lvlJc w:val="lef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02D25351"/>
    <w:multiLevelType w:val="multilevel"/>
    <w:tmpl w:val="063CAF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3C9654A"/>
    <w:multiLevelType w:val="multilevel"/>
    <w:tmpl w:val="1B6EAC1E"/>
    <w:lvl w:ilvl="0">
      <w:start w:val="2"/>
      <w:numFmt w:val="decimal"/>
      <w:lvlText w:val="%1"/>
      <w:lvlJc w:val="left"/>
      <w:pPr>
        <w:ind w:left="540" w:hanging="540"/>
      </w:pPr>
      <w:rPr>
        <w:b/>
      </w:rPr>
    </w:lvl>
    <w:lvl w:ilvl="1">
      <w:start w:val="10"/>
      <w:numFmt w:val="decimal"/>
      <w:lvlText w:val="%1.%2"/>
      <w:lvlJc w:val="left"/>
      <w:pPr>
        <w:ind w:left="756" w:hanging="540"/>
      </w:pPr>
      <w:rPr>
        <w:b/>
      </w:rPr>
    </w:lvl>
    <w:lvl w:ilvl="2">
      <w:start w:val="1"/>
      <w:numFmt w:val="lowerLetter"/>
      <w:lvlText w:val="%3)"/>
      <w:lvlJc w:val="left"/>
      <w:pPr>
        <w:ind w:left="1152" w:hanging="720"/>
      </w:pPr>
      <w:rPr>
        <w:b w:val="0"/>
        <w:color w:val="000000"/>
      </w:rPr>
    </w:lvl>
    <w:lvl w:ilvl="3">
      <w:start w:val="1"/>
      <w:numFmt w:val="decimal"/>
      <w:lvlText w:val="%1.%2.%3.%4"/>
      <w:lvlJc w:val="left"/>
      <w:pPr>
        <w:ind w:left="1368" w:hanging="719"/>
      </w:pPr>
      <w:rPr>
        <w:b/>
      </w:rPr>
    </w:lvl>
    <w:lvl w:ilvl="4">
      <w:start w:val="1"/>
      <w:numFmt w:val="decimal"/>
      <w:lvlText w:val="%1.%2.%3.%4.%5"/>
      <w:lvlJc w:val="left"/>
      <w:pPr>
        <w:ind w:left="1944" w:hanging="1080"/>
      </w:pPr>
      <w:rPr>
        <w:b/>
      </w:rPr>
    </w:lvl>
    <w:lvl w:ilvl="5">
      <w:start w:val="1"/>
      <w:numFmt w:val="decimal"/>
      <w:lvlText w:val="%1.%2.%3.%4.%5.%6"/>
      <w:lvlJc w:val="left"/>
      <w:pPr>
        <w:ind w:left="2160" w:hanging="1080"/>
      </w:pPr>
      <w:rPr>
        <w:b/>
      </w:rPr>
    </w:lvl>
    <w:lvl w:ilvl="6">
      <w:start w:val="1"/>
      <w:numFmt w:val="decimal"/>
      <w:lvlText w:val="%1.%2.%3.%4.%5.%6.%7"/>
      <w:lvlJc w:val="left"/>
      <w:pPr>
        <w:ind w:left="2736" w:hanging="1438"/>
      </w:pPr>
      <w:rPr>
        <w:b/>
      </w:rPr>
    </w:lvl>
    <w:lvl w:ilvl="7">
      <w:start w:val="1"/>
      <w:numFmt w:val="decimal"/>
      <w:lvlText w:val="%1.%2.%3.%4.%5.%6.%7.%8"/>
      <w:lvlJc w:val="left"/>
      <w:pPr>
        <w:ind w:left="2952" w:hanging="1440"/>
      </w:pPr>
      <w:rPr>
        <w:b/>
      </w:rPr>
    </w:lvl>
    <w:lvl w:ilvl="8">
      <w:start w:val="1"/>
      <w:numFmt w:val="decimal"/>
      <w:lvlText w:val="%1.%2.%3.%4.%5.%6.%7.%8.%9"/>
      <w:lvlJc w:val="left"/>
      <w:pPr>
        <w:ind w:left="3528" w:hanging="1800"/>
      </w:pPr>
      <w:rPr>
        <w:b/>
      </w:rPr>
    </w:lvl>
  </w:abstractNum>
  <w:abstractNum w:abstractNumId="3" w15:restartNumberingAfterBreak="0">
    <w:nsid w:val="05205F7B"/>
    <w:multiLevelType w:val="multilevel"/>
    <w:tmpl w:val="6524B71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5262AC7"/>
    <w:multiLevelType w:val="multilevel"/>
    <w:tmpl w:val="95AC59A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06C84430"/>
    <w:multiLevelType w:val="multilevel"/>
    <w:tmpl w:val="5074FA2A"/>
    <w:lvl w:ilvl="0">
      <w:start w:val="1"/>
      <w:numFmt w:val="lowerLetter"/>
      <w:lvlText w:val="%1)"/>
      <w:lvlJc w:val="left"/>
      <w:pPr>
        <w:ind w:left="1242" w:hanging="360"/>
      </w:pPr>
    </w:lvl>
    <w:lvl w:ilvl="1">
      <w:start w:val="1"/>
      <w:numFmt w:val="lowerLetter"/>
      <w:lvlText w:val="%2."/>
      <w:lvlJc w:val="left"/>
      <w:pPr>
        <w:ind w:left="1962" w:hanging="360"/>
      </w:pPr>
    </w:lvl>
    <w:lvl w:ilvl="2">
      <w:start w:val="1"/>
      <w:numFmt w:val="lowerRoman"/>
      <w:lvlText w:val="%3."/>
      <w:lvlJc w:val="right"/>
      <w:pPr>
        <w:ind w:left="2682" w:hanging="180"/>
      </w:pPr>
    </w:lvl>
    <w:lvl w:ilvl="3">
      <w:start w:val="1"/>
      <w:numFmt w:val="decimal"/>
      <w:lvlText w:val="%4."/>
      <w:lvlJc w:val="left"/>
      <w:pPr>
        <w:ind w:left="3402" w:hanging="360"/>
      </w:pPr>
    </w:lvl>
    <w:lvl w:ilvl="4">
      <w:start w:val="1"/>
      <w:numFmt w:val="lowerLetter"/>
      <w:lvlText w:val="%5."/>
      <w:lvlJc w:val="left"/>
      <w:pPr>
        <w:ind w:left="4122" w:hanging="360"/>
      </w:pPr>
    </w:lvl>
    <w:lvl w:ilvl="5">
      <w:start w:val="1"/>
      <w:numFmt w:val="lowerRoman"/>
      <w:lvlText w:val="%6."/>
      <w:lvlJc w:val="right"/>
      <w:pPr>
        <w:ind w:left="4842" w:hanging="180"/>
      </w:pPr>
    </w:lvl>
    <w:lvl w:ilvl="6">
      <w:start w:val="1"/>
      <w:numFmt w:val="decimal"/>
      <w:lvlText w:val="%7."/>
      <w:lvlJc w:val="left"/>
      <w:pPr>
        <w:ind w:left="5562" w:hanging="360"/>
      </w:pPr>
    </w:lvl>
    <w:lvl w:ilvl="7">
      <w:start w:val="1"/>
      <w:numFmt w:val="lowerLetter"/>
      <w:lvlText w:val="%8."/>
      <w:lvlJc w:val="left"/>
      <w:pPr>
        <w:ind w:left="6282" w:hanging="360"/>
      </w:pPr>
    </w:lvl>
    <w:lvl w:ilvl="8">
      <w:start w:val="1"/>
      <w:numFmt w:val="lowerRoman"/>
      <w:lvlText w:val="%9."/>
      <w:lvlJc w:val="right"/>
      <w:pPr>
        <w:ind w:left="7002" w:hanging="180"/>
      </w:pPr>
    </w:lvl>
  </w:abstractNum>
  <w:abstractNum w:abstractNumId="6" w15:restartNumberingAfterBreak="0">
    <w:nsid w:val="0E951286"/>
    <w:multiLevelType w:val="multilevel"/>
    <w:tmpl w:val="9EC46F6C"/>
    <w:lvl w:ilvl="0">
      <w:start w:val="10"/>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lowerLetter"/>
      <w:lvlText w:val="%3."/>
      <w:lvlJc w:val="lef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7" w15:restartNumberingAfterBreak="0">
    <w:nsid w:val="1027606F"/>
    <w:multiLevelType w:val="multilevel"/>
    <w:tmpl w:val="78FCE77A"/>
    <w:lvl w:ilvl="0">
      <w:start w:val="1"/>
      <w:numFmt w:val="lowerLetter"/>
      <w:lvlText w:val="%1)"/>
      <w:lvlJc w:val="left"/>
      <w:pPr>
        <w:ind w:left="1242" w:hanging="360"/>
      </w:pPr>
    </w:lvl>
    <w:lvl w:ilvl="1">
      <w:start w:val="1"/>
      <w:numFmt w:val="lowerLetter"/>
      <w:lvlText w:val="%2."/>
      <w:lvlJc w:val="left"/>
      <w:pPr>
        <w:ind w:left="1962" w:hanging="360"/>
      </w:pPr>
    </w:lvl>
    <w:lvl w:ilvl="2">
      <w:start w:val="1"/>
      <w:numFmt w:val="lowerRoman"/>
      <w:lvlText w:val="%3."/>
      <w:lvlJc w:val="right"/>
      <w:pPr>
        <w:ind w:left="2682" w:hanging="180"/>
      </w:pPr>
    </w:lvl>
    <w:lvl w:ilvl="3">
      <w:start w:val="1"/>
      <w:numFmt w:val="decimal"/>
      <w:lvlText w:val="%4."/>
      <w:lvlJc w:val="left"/>
      <w:pPr>
        <w:ind w:left="3402" w:hanging="360"/>
      </w:pPr>
    </w:lvl>
    <w:lvl w:ilvl="4">
      <w:start w:val="1"/>
      <w:numFmt w:val="lowerLetter"/>
      <w:lvlText w:val="%5."/>
      <w:lvlJc w:val="left"/>
      <w:pPr>
        <w:ind w:left="4122" w:hanging="360"/>
      </w:pPr>
    </w:lvl>
    <w:lvl w:ilvl="5">
      <w:start w:val="1"/>
      <w:numFmt w:val="lowerRoman"/>
      <w:lvlText w:val="%6."/>
      <w:lvlJc w:val="right"/>
      <w:pPr>
        <w:ind w:left="4842" w:hanging="180"/>
      </w:pPr>
    </w:lvl>
    <w:lvl w:ilvl="6">
      <w:start w:val="1"/>
      <w:numFmt w:val="decimal"/>
      <w:lvlText w:val="%7."/>
      <w:lvlJc w:val="left"/>
      <w:pPr>
        <w:ind w:left="5562" w:hanging="360"/>
      </w:pPr>
    </w:lvl>
    <w:lvl w:ilvl="7">
      <w:start w:val="1"/>
      <w:numFmt w:val="lowerLetter"/>
      <w:lvlText w:val="%8."/>
      <w:lvlJc w:val="left"/>
      <w:pPr>
        <w:ind w:left="6282" w:hanging="360"/>
      </w:pPr>
    </w:lvl>
    <w:lvl w:ilvl="8">
      <w:start w:val="1"/>
      <w:numFmt w:val="lowerRoman"/>
      <w:lvlText w:val="%9."/>
      <w:lvlJc w:val="right"/>
      <w:pPr>
        <w:ind w:left="7002" w:hanging="180"/>
      </w:pPr>
    </w:lvl>
  </w:abstractNum>
  <w:abstractNum w:abstractNumId="8" w15:restartNumberingAfterBreak="0">
    <w:nsid w:val="17914F96"/>
    <w:multiLevelType w:val="multilevel"/>
    <w:tmpl w:val="DF50A878"/>
    <w:lvl w:ilvl="0">
      <w:start w:val="3"/>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6FD7F59"/>
    <w:multiLevelType w:val="multilevel"/>
    <w:tmpl w:val="7960E93C"/>
    <w:lvl w:ilvl="0">
      <w:start w:val="1"/>
      <w:numFmt w:val="lowerLetter"/>
      <w:lvlText w:val="%1)"/>
      <w:lvlJc w:val="left"/>
      <w:pPr>
        <w:ind w:left="882" w:hanging="360"/>
      </w:pPr>
    </w:lvl>
    <w:lvl w:ilvl="1">
      <w:start w:val="1"/>
      <w:numFmt w:val="lowerLetter"/>
      <w:lvlText w:val="%2."/>
      <w:lvlJc w:val="left"/>
      <w:pPr>
        <w:ind w:left="1602" w:hanging="360"/>
      </w:pPr>
    </w:lvl>
    <w:lvl w:ilvl="2">
      <w:start w:val="1"/>
      <w:numFmt w:val="lowerRoman"/>
      <w:lvlText w:val="%3."/>
      <w:lvlJc w:val="right"/>
      <w:pPr>
        <w:ind w:left="2322" w:hanging="180"/>
      </w:pPr>
    </w:lvl>
    <w:lvl w:ilvl="3">
      <w:start w:val="1"/>
      <w:numFmt w:val="decimal"/>
      <w:lvlText w:val="%4."/>
      <w:lvlJc w:val="left"/>
      <w:pPr>
        <w:ind w:left="3042" w:hanging="360"/>
      </w:pPr>
    </w:lvl>
    <w:lvl w:ilvl="4">
      <w:start w:val="1"/>
      <w:numFmt w:val="lowerLetter"/>
      <w:lvlText w:val="%5."/>
      <w:lvlJc w:val="left"/>
      <w:pPr>
        <w:ind w:left="3762" w:hanging="360"/>
      </w:pPr>
    </w:lvl>
    <w:lvl w:ilvl="5">
      <w:start w:val="1"/>
      <w:numFmt w:val="lowerRoman"/>
      <w:lvlText w:val="%6."/>
      <w:lvlJc w:val="right"/>
      <w:pPr>
        <w:ind w:left="4482" w:hanging="180"/>
      </w:pPr>
    </w:lvl>
    <w:lvl w:ilvl="6">
      <w:start w:val="1"/>
      <w:numFmt w:val="decimal"/>
      <w:lvlText w:val="%7."/>
      <w:lvlJc w:val="left"/>
      <w:pPr>
        <w:ind w:left="5202" w:hanging="360"/>
      </w:pPr>
    </w:lvl>
    <w:lvl w:ilvl="7">
      <w:start w:val="1"/>
      <w:numFmt w:val="lowerLetter"/>
      <w:lvlText w:val="%8."/>
      <w:lvlJc w:val="left"/>
      <w:pPr>
        <w:ind w:left="5922" w:hanging="360"/>
      </w:pPr>
    </w:lvl>
    <w:lvl w:ilvl="8">
      <w:start w:val="1"/>
      <w:numFmt w:val="lowerRoman"/>
      <w:lvlText w:val="%9."/>
      <w:lvlJc w:val="right"/>
      <w:pPr>
        <w:ind w:left="6642" w:hanging="180"/>
      </w:pPr>
    </w:lvl>
  </w:abstractNum>
  <w:abstractNum w:abstractNumId="10" w15:restartNumberingAfterBreak="0">
    <w:nsid w:val="27CE4A59"/>
    <w:multiLevelType w:val="multilevel"/>
    <w:tmpl w:val="03A09250"/>
    <w:lvl w:ilvl="0">
      <w:start w:val="1"/>
      <w:numFmt w:val="lowerLetter"/>
      <w:lvlText w:val="%1)"/>
      <w:lvlJc w:val="left"/>
      <w:pPr>
        <w:ind w:left="1242" w:hanging="360"/>
      </w:pPr>
      <w:rPr>
        <w:color w:val="000000"/>
      </w:rPr>
    </w:lvl>
    <w:lvl w:ilvl="1">
      <w:start w:val="1"/>
      <w:numFmt w:val="lowerLetter"/>
      <w:lvlText w:val="%2."/>
      <w:lvlJc w:val="left"/>
      <w:pPr>
        <w:ind w:left="1962" w:hanging="360"/>
      </w:pPr>
    </w:lvl>
    <w:lvl w:ilvl="2">
      <w:start w:val="1"/>
      <w:numFmt w:val="lowerRoman"/>
      <w:lvlText w:val="%3."/>
      <w:lvlJc w:val="right"/>
      <w:pPr>
        <w:ind w:left="2682" w:hanging="180"/>
      </w:pPr>
    </w:lvl>
    <w:lvl w:ilvl="3">
      <w:start w:val="1"/>
      <w:numFmt w:val="decimal"/>
      <w:lvlText w:val="%4."/>
      <w:lvlJc w:val="left"/>
      <w:pPr>
        <w:ind w:left="3402" w:hanging="360"/>
      </w:pPr>
    </w:lvl>
    <w:lvl w:ilvl="4">
      <w:start w:val="1"/>
      <w:numFmt w:val="lowerLetter"/>
      <w:lvlText w:val="%5."/>
      <w:lvlJc w:val="left"/>
      <w:pPr>
        <w:ind w:left="4122" w:hanging="360"/>
      </w:pPr>
    </w:lvl>
    <w:lvl w:ilvl="5">
      <w:start w:val="1"/>
      <w:numFmt w:val="lowerRoman"/>
      <w:lvlText w:val="%6."/>
      <w:lvlJc w:val="right"/>
      <w:pPr>
        <w:ind w:left="4842" w:hanging="180"/>
      </w:pPr>
    </w:lvl>
    <w:lvl w:ilvl="6">
      <w:start w:val="1"/>
      <w:numFmt w:val="decimal"/>
      <w:lvlText w:val="%7."/>
      <w:lvlJc w:val="left"/>
      <w:pPr>
        <w:ind w:left="5562" w:hanging="360"/>
      </w:pPr>
    </w:lvl>
    <w:lvl w:ilvl="7">
      <w:start w:val="1"/>
      <w:numFmt w:val="lowerLetter"/>
      <w:lvlText w:val="%8."/>
      <w:lvlJc w:val="left"/>
      <w:pPr>
        <w:ind w:left="6282" w:hanging="360"/>
      </w:pPr>
    </w:lvl>
    <w:lvl w:ilvl="8">
      <w:start w:val="1"/>
      <w:numFmt w:val="lowerRoman"/>
      <w:lvlText w:val="%9."/>
      <w:lvlJc w:val="right"/>
      <w:pPr>
        <w:ind w:left="7002" w:hanging="180"/>
      </w:pPr>
    </w:lvl>
  </w:abstractNum>
  <w:abstractNum w:abstractNumId="11" w15:restartNumberingAfterBreak="0">
    <w:nsid w:val="2B174A79"/>
    <w:multiLevelType w:val="multilevel"/>
    <w:tmpl w:val="A398AE6E"/>
    <w:lvl w:ilvl="0">
      <w:start w:val="8"/>
      <w:numFmt w:val="decimal"/>
      <w:lvlText w:val="%1"/>
      <w:lvlJc w:val="left"/>
      <w:pPr>
        <w:ind w:left="360" w:hanging="360"/>
      </w:pPr>
    </w:lvl>
    <w:lvl w:ilvl="1">
      <w:start w:val="1"/>
      <w:numFmt w:val="lowerLetter"/>
      <w:lvlText w:val="%2)"/>
      <w:lvlJc w:val="left"/>
      <w:pPr>
        <w:ind w:left="1800" w:hanging="360"/>
      </w:pPr>
      <w:rPr>
        <w:i w:val="0"/>
        <w:sz w:val="22"/>
        <w:szCs w:val="22"/>
      </w:r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9720" w:hanging="1080"/>
      </w:pPr>
    </w:lvl>
    <w:lvl w:ilvl="7">
      <w:start w:val="1"/>
      <w:numFmt w:val="decimal"/>
      <w:lvlText w:val="%1.%2.%3.%4.%5.%6.%7.%8"/>
      <w:lvlJc w:val="left"/>
      <w:pPr>
        <w:ind w:left="11520" w:hanging="1440"/>
      </w:pPr>
    </w:lvl>
    <w:lvl w:ilvl="8">
      <w:start w:val="1"/>
      <w:numFmt w:val="decimal"/>
      <w:lvlText w:val="%1.%2.%3.%4.%5.%6.%7.%8.%9"/>
      <w:lvlJc w:val="left"/>
      <w:pPr>
        <w:ind w:left="12960" w:hanging="1440"/>
      </w:pPr>
    </w:lvl>
  </w:abstractNum>
  <w:abstractNum w:abstractNumId="12" w15:restartNumberingAfterBreak="0">
    <w:nsid w:val="2BE76D6D"/>
    <w:multiLevelType w:val="multilevel"/>
    <w:tmpl w:val="8FFE7F9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F3662BC"/>
    <w:multiLevelType w:val="multilevel"/>
    <w:tmpl w:val="3186639E"/>
    <w:lvl w:ilvl="0">
      <w:start w:val="4"/>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332F554F"/>
    <w:multiLevelType w:val="multilevel"/>
    <w:tmpl w:val="112C3E5A"/>
    <w:lvl w:ilvl="0">
      <w:start w:val="10"/>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lowerLetter"/>
      <w:lvlText w:val="%3)"/>
      <w:lvlJc w:val="lef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5" w15:restartNumberingAfterBreak="0">
    <w:nsid w:val="36AE65C2"/>
    <w:multiLevelType w:val="multilevel"/>
    <w:tmpl w:val="08FCF1A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6" w15:restartNumberingAfterBreak="0">
    <w:nsid w:val="3B770B9C"/>
    <w:multiLevelType w:val="multilevel"/>
    <w:tmpl w:val="0D780F54"/>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 w15:restartNumberingAfterBreak="0">
    <w:nsid w:val="4412319A"/>
    <w:multiLevelType w:val="multilevel"/>
    <w:tmpl w:val="463E3CCE"/>
    <w:lvl w:ilvl="0">
      <w:start w:val="8"/>
      <w:numFmt w:val="decimal"/>
      <w:lvlText w:val="%1"/>
      <w:lvlJc w:val="left"/>
      <w:pPr>
        <w:ind w:left="360" w:hanging="360"/>
      </w:pPr>
    </w:lvl>
    <w:lvl w:ilvl="1">
      <w:start w:val="2"/>
      <w:numFmt w:val="decimal"/>
      <w:lvlText w:val="%1.%2"/>
      <w:lvlJc w:val="left"/>
      <w:pPr>
        <w:ind w:left="1800" w:hanging="360"/>
      </w:pPr>
      <w:rPr>
        <w:i w:val="0"/>
        <w:sz w:val="22"/>
        <w:szCs w:val="22"/>
      </w:r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9720" w:hanging="1080"/>
      </w:pPr>
    </w:lvl>
    <w:lvl w:ilvl="7">
      <w:start w:val="1"/>
      <w:numFmt w:val="decimal"/>
      <w:lvlText w:val="%1.%2.%3.%4.%5.%6.%7.%8"/>
      <w:lvlJc w:val="left"/>
      <w:pPr>
        <w:ind w:left="11520" w:hanging="1440"/>
      </w:pPr>
    </w:lvl>
    <w:lvl w:ilvl="8">
      <w:start w:val="1"/>
      <w:numFmt w:val="decimal"/>
      <w:lvlText w:val="%1.%2.%3.%4.%5.%6.%7.%8.%9"/>
      <w:lvlJc w:val="left"/>
      <w:pPr>
        <w:ind w:left="12960" w:hanging="1440"/>
      </w:pPr>
    </w:lvl>
  </w:abstractNum>
  <w:abstractNum w:abstractNumId="18" w15:restartNumberingAfterBreak="0">
    <w:nsid w:val="44F354E5"/>
    <w:multiLevelType w:val="multilevel"/>
    <w:tmpl w:val="3BCA20F2"/>
    <w:lvl w:ilvl="0">
      <w:start w:val="6"/>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45535515"/>
    <w:multiLevelType w:val="multilevel"/>
    <w:tmpl w:val="8DC09290"/>
    <w:lvl w:ilvl="0">
      <w:start w:val="1"/>
      <w:numFmt w:val="lowerLetter"/>
      <w:lvlText w:val="%1)"/>
      <w:lvlJc w:val="left"/>
      <w:pPr>
        <w:ind w:left="882" w:hanging="360"/>
      </w:pPr>
    </w:lvl>
    <w:lvl w:ilvl="1">
      <w:start w:val="1"/>
      <w:numFmt w:val="lowerLetter"/>
      <w:lvlText w:val="%2."/>
      <w:lvlJc w:val="left"/>
      <w:pPr>
        <w:ind w:left="1602" w:hanging="360"/>
      </w:pPr>
    </w:lvl>
    <w:lvl w:ilvl="2">
      <w:start w:val="1"/>
      <w:numFmt w:val="lowerRoman"/>
      <w:lvlText w:val="%3."/>
      <w:lvlJc w:val="right"/>
      <w:pPr>
        <w:ind w:left="2322" w:hanging="180"/>
      </w:pPr>
    </w:lvl>
    <w:lvl w:ilvl="3">
      <w:start w:val="1"/>
      <w:numFmt w:val="decimal"/>
      <w:lvlText w:val="%4."/>
      <w:lvlJc w:val="left"/>
      <w:pPr>
        <w:ind w:left="3042" w:hanging="360"/>
      </w:pPr>
    </w:lvl>
    <w:lvl w:ilvl="4">
      <w:start w:val="1"/>
      <w:numFmt w:val="lowerLetter"/>
      <w:lvlText w:val="%5."/>
      <w:lvlJc w:val="left"/>
      <w:pPr>
        <w:ind w:left="3762" w:hanging="360"/>
      </w:pPr>
    </w:lvl>
    <w:lvl w:ilvl="5">
      <w:start w:val="1"/>
      <w:numFmt w:val="lowerRoman"/>
      <w:lvlText w:val="%6."/>
      <w:lvlJc w:val="right"/>
      <w:pPr>
        <w:ind w:left="4482" w:hanging="180"/>
      </w:pPr>
    </w:lvl>
    <w:lvl w:ilvl="6">
      <w:start w:val="1"/>
      <w:numFmt w:val="decimal"/>
      <w:lvlText w:val="%7."/>
      <w:lvlJc w:val="left"/>
      <w:pPr>
        <w:ind w:left="5202" w:hanging="360"/>
      </w:pPr>
    </w:lvl>
    <w:lvl w:ilvl="7">
      <w:start w:val="1"/>
      <w:numFmt w:val="lowerLetter"/>
      <w:lvlText w:val="%8."/>
      <w:lvlJc w:val="left"/>
      <w:pPr>
        <w:ind w:left="5922" w:hanging="360"/>
      </w:pPr>
    </w:lvl>
    <w:lvl w:ilvl="8">
      <w:start w:val="1"/>
      <w:numFmt w:val="lowerRoman"/>
      <w:lvlText w:val="%9."/>
      <w:lvlJc w:val="right"/>
      <w:pPr>
        <w:ind w:left="6642" w:hanging="180"/>
      </w:pPr>
    </w:lvl>
  </w:abstractNum>
  <w:abstractNum w:abstractNumId="20" w15:restartNumberingAfterBreak="0">
    <w:nsid w:val="461B4E0E"/>
    <w:multiLevelType w:val="multilevel"/>
    <w:tmpl w:val="5CB2B532"/>
    <w:lvl w:ilvl="0">
      <w:start w:val="1"/>
      <w:numFmt w:val="decimal"/>
      <w:lvlText w:val="%1."/>
      <w:lvlJc w:val="left"/>
      <w:pPr>
        <w:ind w:left="495" w:hanging="495"/>
      </w:pPr>
    </w:lvl>
    <w:lvl w:ilvl="1">
      <w:start w:val="1"/>
      <w:numFmt w:val="decimal"/>
      <w:lvlText w:val="%1.%2."/>
      <w:lvlJc w:val="left"/>
      <w:pPr>
        <w:ind w:left="720" w:hanging="720"/>
      </w:pPr>
      <w:rPr>
        <w:rFonts w:ascii="Arial" w:eastAsia="Arial" w:hAnsi="Arial" w:cs="Arial"/>
        <w:b w:val="0"/>
        <w:i w:val="0"/>
        <w:color w:val="000000"/>
        <w:sz w:val="22"/>
        <w:szCs w:val="22"/>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475844E2"/>
    <w:multiLevelType w:val="multilevel"/>
    <w:tmpl w:val="BB9CD50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15:restartNumberingAfterBreak="0">
    <w:nsid w:val="497B275A"/>
    <w:multiLevelType w:val="multilevel"/>
    <w:tmpl w:val="C5E67D4A"/>
    <w:lvl w:ilvl="0">
      <w:start w:val="1"/>
      <w:numFmt w:val="decimal"/>
      <w:lvlText w:val="9.%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A1E1A74"/>
    <w:multiLevelType w:val="multilevel"/>
    <w:tmpl w:val="36720CC2"/>
    <w:lvl w:ilvl="0">
      <w:start w:val="3"/>
      <w:numFmt w:val="decimal"/>
      <w:lvlText w:val="%1"/>
      <w:lvlJc w:val="left"/>
      <w:pPr>
        <w:ind w:left="360" w:hanging="360"/>
      </w:pPr>
    </w:lvl>
    <w:lvl w:ilvl="1">
      <w:start w:val="1"/>
      <w:numFmt w:val="decimal"/>
      <w:lvlText w:val="%1.%2"/>
      <w:lvlJc w:val="left"/>
      <w:pPr>
        <w:ind w:left="360" w:hanging="360"/>
      </w:pPr>
      <w:rPr>
        <w:b w:val="0"/>
      </w:rPr>
    </w:lvl>
    <w:lvl w:ilvl="2">
      <w:start w:val="1"/>
      <w:numFmt w:val="lowerLetter"/>
      <w:lvlText w:val="%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4C326970"/>
    <w:multiLevelType w:val="multilevel"/>
    <w:tmpl w:val="734E005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4DC41E66"/>
    <w:multiLevelType w:val="multilevel"/>
    <w:tmpl w:val="A9DE49CC"/>
    <w:lvl w:ilvl="0">
      <w:start w:val="8"/>
      <w:numFmt w:val="decimal"/>
      <w:lvlText w:val="%1"/>
      <w:lvlJc w:val="left"/>
      <w:pPr>
        <w:ind w:left="360" w:hanging="360"/>
      </w:pPr>
    </w:lvl>
    <w:lvl w:ilvl="1">
      <w:start w:val="1"/>
      <w:numFmt w:val="decimal"/>
      <w:lvlText w:val="%1.%2"/>
      <w:lvlJc w:val="left"/>
      <w:pPr>
        <w:ind w:left="1800" w:hanging="360"/>
      </w:pPr>
      <w:rPr>
        <w:i w:val="0"/>
        <w:sz w:val="23"/>
        <w:szCs w:val="23"/>
      </w:r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9720" w:hanging="1080"/>
      </w:pPr>
    </w:lvl>
    <w:lvl w:ilvl="7">
      <w:start w:val="1"/>
      <w:numFmt w:val="decimal"/>
      <w:lvlText w:val="%1.%2.%3.%4.%5.%6.%7.%8"/>
      <w:lvlJc w:val="left"/>
      <w:pPr>
        <w:ind w:left="11520" w:hanging="1440"/>
      </w:pPr>
    </w:lvl>
    <w:lvl w:ilvl="8">
      <w:start w:val="1"/>
      <w:numFmt w:val="decimal"/>
      <w:lvlText w:val="%1.%2.%3.%4.%5.%6.%7.%8.%9"/>
      <w:lvlJc w:val="left"/>
      <w:pPr>
        <w:ind w:left="12960" w:hanging="1440"/>
      </w:pPr>
    </w:lvl>
  </w:abstractNum>
  <w:abstractNum w:abstractNumId="26" w15:restartNumberingAfterBreak="0">
    <w:nsid w:val="508B3A09"/>
    <w:multiLevelType w:val="multilevel"/>
    <w:tmpl w:val="49F0D17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 w15:restartNumberingAfterBreak="0">
    <w:nsid w:val="53AA5FBF"/>
    <w:multiLevelType w:val="multilevel"/>
    <w:tmpl w:val="F7725F0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8" w15:restartNumberingAfterBreak="0">
    <w:nsid w:val="57D66C08"/>
    <w:multiLevelType w:val="multilevel"/>
    <w:tmpl w:val="743A79F0"/>
    <w:lvl w:ilvl="0">
      <w:start w:val="3"/>
      <w:numFmt w:val="decimal"/>
      <w:lvlText w:val="%1"/>
      <w:lvlJc w:val="left"/>
      <w:pPr>
        <w:ind w:left="420" w:hanging="420"/>
      </w:pPr>
    </w:lvl>
    <w:lvl w:ilvl="1">
      <w:start w:val="11"/>
      <w:numFmt w:val="decimal"/>
      <w:lvlText w:val="%1.%2"/>
      <w:lvlJc w:val="left"/>
      <w:pPr>
        <w:ind w:left="420" w:hanging="420"/>
      </w:pPr>
      <w:rPr>
        <w:i w:val="0"/>
        <w:sz w:val="22"/>
        <w:szCs w:val="22"/>
        <w:shd w:val="clear" w:color="auto" w:fil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587E19E5"/>
    <w:multiLevelType w:val="multilevel"/>
    <w:tmpl w:val="4F62B0AA"/>
    <w:lvl w:ilvl="0">
      <w:start w:val="1"/>
      <w:numFmt w:val="decimal"/>
      <w:lvlText w:val="%1."/>
      <w:lvlJc w:val="left"/>
      <w:pPr>
        <w:ind w:left="720" w:hanging="360"/>
      </w:pPr>
    </w:lvl>
    <w:lvl w:ilvl="1">
      <w:start w:val="1"/>
      <w:numFmt w:val="lowerLetter"/>
      <w:lvlText w:val="%2)"/>
      <w:lvlJc w:val="left"/>
      <w:pPr>
        <w:ind w:left="72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58FB4D34"/>
    <w:multiLevelType w:val="multilevel"/>
    <w:tmpl w:val="FA96DA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A8C65BA"/>
    <w:multiLevelType w:val="multilevel"/>
    <w:tmpl w:val="AEAA327E"/>
    <w:lvl w:ilvl="0">
      <w:start w:val="2"/>
      <w:numFmt w:val="decimal"/>
      <w:lvlText w:val="%1"/>
      <w:lvlJc w:val="left"/>
      <w:pPr>
        <w:ind w:left="480" w:hanging="480"/>
      </w:pPr>
      <w:rPr>
        <w:b/>
      </w:rPr>
    </w:lvl>
    <w:lvl w:ilvl="1">
      <w:start w:val="3"/>
      <w:numFmt w:val="decimal"/>
      <w:lvlText w:val="%1.%2"/>
      <w:lvlJc w:val="left"/>
      <w:pPr>
        <w:ind w:left="696" w:hanging="480"/>
      </w:pPr>
      <w:rPr>
        <w:b/>
      </w:rPr>
    </w:lvl>
    <w:lvl w:ilvl="2">
      <w:start w:val="1"/>
      <w:numFmt w:val="lowerLetter"/>
      <w:lvlText w:val="%3)"/>
      <w:lvlJc w:val="left"/>
      <w:pPr>
        <w:ind w:left="1152" w:hanging="720"/>
      </w:pPr>
      <w:rPr>
        <w:b w:val="0"/>
        <w:color w:val="000000"/>
      </w:rPr>
    </w:lvl>
    <w:lvl w:ilvl="3">
      <w:start w:val="1"/>
      <w:numFmt w:val="decimal"/>
      <w:lvlText w:val="%1.%2.%3.%4"/>
      <w:lvlJc w:val="left"/>
      <w:pPr>
        <w:ind w:left="1368" w:hanging="719"/>
      </w:pPr>
      <w:rPr>
        <w:b/>
      </w:rPr>
    </w:lvl>
    <w:lvl w:ilvl="4">
      <w:start w:val="1"/>
      <w:numFmt w:val="decimal"/>
      <w:lvlText w:val="%1.%2.%3.%4.%5"/>
      <w:lvlJc w:val="left"/>
      <w:pPr>
        <w:ind w:left="1944" w:hanging="1080"/>
      </w:pPr>
      <w:rPr>
        <w:b/>
      </w:rPr>
    </w:lvl>
    <w:lvl w:ilvl="5">
      <w:start w:val="1"/>
      <w:numFmt w:val="decimal"/>
      <w:lvlText w:val="%1.%2.%3.%4.%5.%6"/>
      <w:lvlJc w:val="left"/>
      <w:pPr>
        <w:ind w:left="2160" w:hanging="1080"/>
      </w:pPr>
      <w:rPr>
        <w:b/>
      </w:rPr>
    </w:lvl>
    <w:lvl w:ilvl="6">
      <w:start w:val="1"/>
      <w:numFmt w:val="decimal"/>
      <w:lvlText w:val="%1.%2.%3.%4.%5.%6.%7"/>
      <w:lvlJc w:val="left"/>
      <w:pPr>
        <w:ind w:left="2736" w:hanging="1438"/>
      </w:pPr>
      <w:rPr>
        <w:b/>
      </w:rPr>
    </w:lvl>
    <w:lvl w:ilvl="7">
      <w:start w:val="1"/>
      <w:numFmt w:val="decimal"/>
      <w:lvlText w:val="%1.%2.%3.%4.%5.%6.%7.%8"/>
      <w:lvlJc w:val="left"/>
      <w:pPr>
        <w:ind w:left="2952" w:hanging="1440"/>
      </w:pPr>
      <w:rPr>
        <w:b/>
      </w:rPr>
    </w:lvl>
    <w:lvl w:ilvl="8">
      <w:start w:val="1"/>
      <w:numFmt w:val="decimal"/>
      <w:lvlText w:val="%1.%2.%3.%4.%5.%6.%7.%8.%9"/>
      <w:lvlJc w:val="left"/>
      <w:pPr>
        <w:ind w:left="3528" w:hanging="1800"/>
      </w:pPr>
      <w:rPr>
        <w:b/>
      </w:rPr>
    </w:lvl>
  </w:abstractNum>
  <w:abstractNum w:abstractNumId="32" w15:restartNumberingAfterBreak="0">
    <w:nsid w:val="5EB220DE"/>
    <w:multiLevelType w:val="multilevel"/>
    <w:tmpl w:val="1676045E"/>
    <w:lvl w:ilvl="0">
      <w:start w:val="1"/>
      <w:numFmt w:val="decimal"/>
      <w:lvlText w:val="2.%1"/>
      <w:lvlJc w:val="left"/>
      <w:pPr>
        <w:ind w:left="1507" w:hanging="360"/>
      </w:pPr>
      <w:rPr>
        <w:b w:val="0"/>
        <w:i w:val="0"/>
        <w:color w:val="000000"/>
      </w:rPr>
    </w:lvl>
    <w:lvl w:ilvl="1">
      <w:start w:val="1"/>
      <w:numFmt w:val="lowerLetter"/>
      <w:lvlText w:val="%2."/>
      <w:lvlJc w:val="left"/>
      <w:pPr>
        <w:ind w:left="2227" w:hanging="360"/>
      </w:pPr>
    </w:lvl>
    <w:lvl w:ilvl="2">
      <w:start w:val="1"/>
      <w:numFmt w:val="lowerRoman"/>
      <w:lvlText w:val="%3."/>
      <w:lvlJc w:val="right"/>
      <w:pPr>
        <w:ind w:left="2947" w:hanging="180"/>
      </w:pPr>
    </w:lvl>
    <w:lvl w:ilvl="3">
      <w:start w:val="1"/>
      <w:numFmt w:val="decimal"/>
      <w:lvlText w:val="%4."/>
      <w:lvlJc w:val="left"/>
      <w:pPr>
        <w:ind w:left="3667" w:hanging="360"/>
      </w:pPr>
    </w:lvl>
    <w:lvl w:ilvl="4">
      <w:start w:val="1"/>
      <w:numFmt w:val="lowerLetter"/>
      <w:lvlText w:val="%5."/>
      <w:lvlJc w:val="left"/>
      <w:pPr>
        <w:ind w:left="4387" w:hanging="360"/>
      </w:pPr>
    </w:lvl>
    <w:lvl w:ilvl="5">
      <w:start w:val="1"/>
      <w:numFmt w:val="lowerRoman"/>
      <w:lvlText w:val="%6."/>
      <w:lvlJc w:val="right"/>
      <w:pPr>
        <w:ind w:left="5107" w:hanging="180"/>
      </w:pPr>
    </w:lvl>
    <w:lvl w:ilvl="6">
      <w:start w:val="1"/>
      <w:numFmt w:val="decimal"/>
      <w:lvlText w:val="%7."/>
      <w:lvlJc w:val="left"/>
      <w:pPr>
        <w:ind w:left="5827" w:hanging="360"/>
      </w:pPr>
    </w:lvl>
    <w:lvl w:ilvl="7">
      <w:start w:val="1"/>
      <w:numFmt w:val="lowerLetter"/>
      <w:lvlText w:val="%8."/>
      <w:lvlJc w:val="left"/>
      <w:pPr>
        <w:ind w:left="6547" w:hanging="360"/>
      </w:pPr>
    </w:lvl>
    <w:lvl w:ilvl="8">
      <w:start w:val="1"/>
      <w:numFmt w:val="lowerRoman"/>
      <w:lvlText w:val="%9."/>
      <w:lvlJc w:val="right"/>
      <w:pPr>
        <w:ind w:left="7267" w:hanging="180"/>
      </w:pPr>
    </w:lvl>
  </w:abstractNum>
  <w:abstractNum w:abstractNumId="33" w15:restartNumberingAfterBreak="0">
    <w:nsid w:val="60F313DA"/>
    <w:multiLevelType w:val="multilevel"/>
    <w:tmpl w:val="B0A40BD0"/>
    <w:lvl w:ilvl="0">
      <w:start w:val="3"/>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673C3A1F"/>
    <w:multiLevelType w:val="multilevel"/>
    <w:tmpl w:val="E7F4FE04"/>
    <w:lvl w:ilvl="0">
      <w:start w:val="1"/>
      <w:numFmt w:val="lowerLetter"/>
      <w:lvlText w:val="%1)"/>
      <w:lvlJc w:val="left"/>
      <w:pPr>
        <w:ind w:left="882" w:hanging="360"/>
      </w:pPr>
    </w:lvl>
    <w:lvl w:ilvl="1">
      <w:start w:val="1"/>
      <w:numFmt w:val="lowerLetter"/>
      <w:lvlText w:val="%2."/>
      <w:lvlJc w:val="left"/>
      <w:pPr>
        <w:ind w:left="1602" w:hanging="360"/>
      </w:pPr>
    </w:lvl>
    <w:lvl w:ilvl="2">
      <w:start w:val="1"/>
      <w:numFmt w:val="lowerRoman"/>
      <w:lvlText w:val="%3."/>
      <w:lvlJc w:val="right"/>
      <w:pPr>
        <w:ind w:left="2322" w:hanging="180"/>
      </w:pPr>
    </w:lvl>
    <w:lvl w:ilvl="3">
      <w:start w:val="1"/>
      <w:numFmt w:val="decimal"/>
      <w:lvlText w:val="%4."/>
      <w:lvlJc w:val="left"/>
      <w:pPr>
        <w:ind w:left="3042" w:hanging="360"/>
      </w:pPr>
    </w:lvl>
    <w:lvl w:ilvl="4">
      <w:start w:val="1"/>
      <w:numFmt w:val="lowerLetter"/>
      <w:lvlText w:val="%5."/>
      <w:lvlJc w:val="left"/>
      <w:pPr>
        <w:ind w:left="3762" w:hanging="360"/>
      </w:pPr>
    </w:lvl>
    <w:lvl w:ilvl="5">
      <w:start w:val="1"/>
      <w:numFmt w:val="lowerRoman"/>
      <w:lvlText w:val="%6."/>
      <w:lvlJc w:val="right"/>
      <w:pPr>
        <w:ind w:left="4482" w:hanging="180"/>
      </w:pPr>
    </w:lvl>
    <w:lvl w:ilvl="6">
      <w:start w:val="1"/>
      <w:numFmt w:val="decimal"/>
      <w:lvlText w:val="%7."/>
      <w:lvlJc w:val="left"/>
      <w:pPr>
        <w:ind w:left="5202" w:hanging="360"/>
      </w:pPr>
    </w:lvl>
    <w:lvl w:ilvl="7">
      <w:start w:val="1"/>
      <w:numFmt w:val="lowerLetter"/>
      <w:lvlText w:val="%8."/>
      <w:lvlJc w:val="left"/>
      <w:pPr>
        <w:ind w:left="5922" w:hanging="360"/>
      </w:pPr>
    </w:lvl>
    <w:lvl w:ilvl="8">
      <w:start w:val="1"/>
      <w:numFmt w:val="lowerRoman"/>
      <w:lvlText w:val="%9."/>
      <w:lvlJc w:val="right"/>
      <w:pPr>
        <w:ind w:left="6642" w:hanging="180"/>
      </w:pPr>
    </w:lvl>
  </w:abstractNum>
  <w:abstractNum w:abstractNumId="35" w15:restartNumberingAfterBreak="0">
    <w:nsid w:val="6B4046FF"/>
    <w:multiLevelType w:val="multilevel"/>
    <w:tmpl w:val="D2C2D254"/>
    <w:lvl w:ilvl="0">
      <w:start w:val="3"/>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6EC12A94"/>
    <w:multiLevelType w:val="multilevel"/>
    <w:tmpl w:val="715C763E"/>
    <w:lvl w:ilvl="0">
      <w:start w:val="2"/>
      <w:numFmt w:val="decimal"/>
      <w:lvlText w:val="%1"/>
      <w:lvlJc w:val="left"/>
      <w:pPr>
        <w:ind w:left="540" w:hanging="540"/>
      </w:pPr>
    </w:lvl>
    <w:lvl w:ilvl="1">
      <w:start w:val="11"/>
      <w:numFmt w:val="decimal"/>
      <w:lvlText w:val="%1.%2"/>
      <w:lvlJc w:val="left"/>
      <w:pPr>
        <w:ind w:left="756" w:hanging="540"/>
      </w:pPr>
    </w:lvl>
    <w:lvl w:ilvl="2">
      <w:start w:val="1"/>
      <w:numFmt w:val="lowerLetter"/>
      <w:lvlText w:val="%3)"/>
      <w:lvlJc w:val="left"/>
      <w:pPr>
        <w:ind w:left="1152" w:hanging="720"/>
      </w:pPr>
    </w:lvl>
    <w:lvl w:ilvl="3">
      <w:start w:val="1"/>
      <w:numFmt w:val="decimal"/>
      <w:lvlText w:val="%1.%2.%3.%4"/>
      <w:lvlJc w:val="left"/>
      <w:pPr>
        <w:ind w:left="1368" w:hanging="719"/>
      </w:pPr>
    </w:lvl>
    <w:lvl w:ilvl="4">
      <w:start w:val="1"/>
      <w:numFmt w:val="decimal"/>
      <w:lvlText w:val="%1.%2.%3.%4.%5"/>
      <w:lvlJc w:val="left"/>
      <w:pPr>
        <w:ind w:left="1944" w:hanging="1080"/>
      </w:pPr>
    </w:lvl>
    <w:lvl w:ilvl="5">
      <w:start w:val="1"/>
      <w:numFmt w:val="decimal"/>
      <w:lvlText w:val="%1.%2.%3.%4.%5.%6"/>
      <w:lvlJc w:val="left"/>
      <w:pPr>
        <w:ind w:left="2160" w:hanging="1080"/>
      </w:pPr>
    </w:lvl>
    <w:lvl w:ilvl="6">
      <w:start w:val="1"/>
      <w:numFmt w:val="decimal"/>
      <w:lvlText w:val="%1.%2.%3.%4.%5.%6.%7"/>
      <w:lvlJc w:val="left"/>
      <w:pPr>
        <w:ind w:left="2736" w:hanging="1438"/>
      </w:pPr>
    </w:lvl>
    <w:lvl w:ilvl="7">
      <w:start w:val="1"/>
      <w:numFmt w:val="decimal"/>
      <w:lvlText w:val="%1.%2.%3.%4.%5.%6.%7.%8"/>
      <w:lvlJc w:val="left"/>
      <w:pPr>
        <w:ind w:left="2952" w:hanging="1440"/>
      </w:pPr>
    </w:lvl>
    <w:lvl w:ilvl="8">
      <w:start w:val="1"/>
      <w:numFmt w:val="decimal"/>
      <w:lvlText w:val="%1.%2.%3.%4.%5.%6.%7.%8.%9"/>
      <w:lvlJc w:val="left"/>
      <w:pPr>
        <w:ind w:left="3528" w:hanging="1800"/>
      </w:pPr>
    </w:lvl>
  </w:abstractNum>
  <w:abstractNum w:abstractNumId="37" w15:restartNumberingAfterBreak="0">
    <w:nsid w:val="77135367"/>
    <w:multiLevelType w:val="multilevel"/>
    <w:tmpl w:val="CC74F2E4"/>
    <w:lvl w:ilvl="0">
      <w:start w:val="10"/>
      <w:numFmt w:val="decimal"/>
      <w:lvlText w:val="%1."/>
      <w:lvlJc w:val="right"/>
      <w:pPr>
        <w:ind w:left="720" w:hanging="360"/>
      </w:pPr>
      <w:rPr>
        <w:u w:val="none"/>
      </w:rPr>
    </w:lvl>
    <w:lvl w:ilvl="1">
      <w:start w:val="3"/>
      <w:numFmt w:val="lowerLetter"/>
      <w:lvlText w:val="%2)"/>
      <w:lvlJc w:val="left"/>
      <w:pPr>
        <w:ind w:left="1440" w:hanging="360"/>
      </w:pPr>
      <w:rPr>
        <w:u w:val="none"/>
      </w:rPr>
    </w:lvl>
    <w:lvl w:ilvl="2">
      <w:start w:val="1"/>
      <w:numFmt w:val="lowerLetter"/>
      <w:lvlText w:val="%3."/>
      <w:lvlJc w:val="lef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8" w15:restartNumberingAfterBreak="0">
    <w:nsid w:val="7B2F09D4"/>
    <w:multiLevelType w:val="multilevel"/>
    <w:tmpl w:val="774E6218"/>
    <w:lvl w:ilvl="0">
      <w:start w:val="9"/>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977996362">
    <w:abstractNumId w:val="24"/>
  </w:num>
  <w:num w:numId="2" w16cid:durableId="578753657">
    <w:abstractNumId w:val="28"/>
  </w:num>
  <w:num w:numId="3" w16cid:durableId="1368336610">
    <w:abstractNumId w:val="11"/>
  </w:num>
  <w:num w:numId="4" w16cid:durableId="78135480">
    <w:abstractNumId w:val="10"/>
  </w:num>
  <w:num w:numId="5" w16cid:durableId="1267345625">
    <w:abstractNumId w:val="22"/>
  </w:num>
  <w:num w:numId="6" w16cid:durableId="906191133">
    <w:abstractNumId w:val="3"/>
  </w:num>
  <w:num w:numId="7" w16cid:durableId="1990745599">
    <w:abstractNumId w:val="9"/>
  </w:num>
  <w:num w:numId="8" w16cid:durableId="193231468">
    <w:abstractNumId w:val="13"/>
  </w:num>
  <w:num w:numId="9" w16cid:durableId="1091857749">
    <w:abstractNumId w:val="1"/>
  </w:num>
  <w:num w:numId="10" w16cid:durableId="1704279731">
    <w:abstractNumId w:val="5"/>
  </w:num>
  <w:num w:numId="11" w16cid:durableId="499734598">
    <w:abstractNumId w:val="27"/>
  </w:num>
  <w:num w:numId="12" w16cid:durableId="134300582">
    <w:abstractNumId w:val="20"/>
  </w:num>
  <w:num w:numId="13" w16cid:durableId="1211840142">
    <w:abstractNumId w:val="31"/>
  </w:num>
  <w:num w:numId="14" w16cid:durableId="588124144">
    <w:abstractNumId w:val="21"/>
  </w:num>
  <w:num w:numId="15" w16cid:durableId="669723409">
    <w:abstractNumId w:val="34"/>
  </w:num>
  <w:num w:numId="16" w16cid:durableId="1403026263">
    <w:abstractNumId w:val="16"/>
  </w:num>
  <w:num w:numId="17" w16cid:durableId="1912809302">
    <w:abstractNumId w:val="19"/>
  </w:num>
  <w:num w:numId="18" w16cid:durableId="1556509423">
    <w:abstractNumId w:val="4"/>
  </w:num>
  <w:num w:numId="19" w16cid:durableId="1794984284">
    <w:abstractNumId w:val="0"/>
  </w:num>
  <w:num w:numId="20" w16cid:durableId="407654067">
    <w:abstractNumId w:val="7"/>
  </w:num>
  <w:num w:numId="21" w16cid:durableId="1218201199">
    <w:abstractNumId w:val="33"/>
  </w:num>
  <w:num w:numId="22" w16cid:durableId="505561680">
    <w:abstractNumId w:val="26"/>
  </w:num>
  <w:num w:numId="23" w16cid:durableId="1553885167">
    <w:abstractNumId w:val="8"/>
  </w:num>
  <w:num w:numId="24" w16cid:durableId="750545592">
    <w:abstractNumId w:val="25"/>
  </w:num>
  <w:num w:numId="25" w16cid:durableId="1072392366">
    <w:abstractNumId w:val="17"/>
  </w:num>
  <w:num w:numId="26" w16cid:durableId="1063409995">
    <w:abstractNumId w:val="6"/>
  </w:num>
  <w:num w:numId="27" w16cid:durableId="1988707776">
    <w:abstractNumId w:val="38"/>
  </w:num>
  <w:num w:numId="28" w16cid:durableId="1173450590">
    <w:abstractNumId w:val="30"/>
  </w:num>
  <w:num w:numId="29" w16cid:durableId="1941832211">
    <w:abstractNumId w:val="14"/>
  </w:num>
  <w:num w:numId="30" w16cid:durableId="836115885">
    <w:abstractNumId w:val="18"/>
  </w:num>
  <w:num w:numId="31" w16cid:durableId="1689603002">
    <w:abstractNumId w:val="12"/>
  </w:num>
  <w:num w:numId="32" w16cid:durableId="1227691763">
    <w:abstractNumId w:val="32"/>
  </w:num>
  <w:num w:numId="33" w16cid:durableId="1425035282">
    <w:abstractNumId w:val="37"/>
  </w:num>
  <w:num w:numId="34" w16cid:durableId="6298016">
    <w:abstractNumId w:val="36"/>
  </w:num>
  <w:num w:numId="35" w16cid:durableId="42484004">
    <w:abstractNumId w:val="29"/>
  </w:num>
  <w:num w:numId="36" w16cid:durableId="27339253">
    <w:abstractNumId w:val="2"/>
  </w:num>
  <w:num w:numId="37" w16cid:durableId="733891221">
    <w:abstractNumId w:val="23"/>
  </w:num>
  <w:num w:numId="38" w16cid:durableId="1328435674">
    <w:abstractNumId w:val="35"/>
  </w:num>
  <w:num w:numId="39" w16cid:durableId="21020232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5sKGYTvo0MDrVMNpE9Si6ZvBB4VWHGkGBaSJNUBySbO4kixvM7HiTQm+Quph1p8EZDjB6u7RAOiPD9SbdKBhcA==" w:salt="uYLgXaajn5zZrBjKa7yRl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7A7"/>
    <w:rsid w:val="001E2E09"/>
    <w:rsid w:val="0049364A"/>
    <w:rsid w:val="005F4C48"/>
    <w:rsid w:val="007619F9"/>
    <w:rsid w:val="00AB17A7"/>
    <w:rsid w:val="00B17ECC"/>
    <w:rsid w:val="00B42111"/>
    <w:rsid w:val="00B82672"/>
    <w:rsid w:val="00CE0EF8"/>
    <w:rsid w:val="00EF20B0"/>
    <w:rsid w:val="00F5224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6CC2D"/>
  <w15:docId w15:val="{D2129D12-5F6B-495D-8AC6-B2C544570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PH" w:eastAsia="en-P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14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3B6911"/>
    <w:pPr>
      <w:ind w:left="720"/>
      <w:contextualSpacing/>
    </w:pPr>
  </w:style>
  <w:style w:type="table" w:styleId="TableGrid">
    <w:name w:val="Table Grid"/>
    <w:basedOn w:val="TableNormal"/>
    <w:uiPriority w:val="39"/>
    <w:rsid w:val="00464E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3C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C72"/>
  </w:style>
  <w:style w:type="paragraph" w:styleId="Footer">
    <w:name w:val="footer"/>
    <w:basedOn w:val="Normal"/>
    <w:link w:val="FooterChar"/>
    <w:uiPriority w:val="99"/>
    <w:unhideWhenUsed/>
    <w:rsid w:val="00733C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C72"/>
  </w:style>
  <w:style w:type="paragraph" w:customStyle="1" w:styleId="Default">
    <w:name w:val="Default"/>
    <w:rsid w:val="00702BED"/>
    <w:pPr>
      <w:autoSpaceDE w:val="0"/>
      <w:autoSpaceDN w:val="0"/>
      <w:adjustRightInd w:val="0"/>
      <w:spacing w:after="0" w:line="240" w:lineRule="auto"/>
    </w:pPr>
    <w:rPr>
      <w:rFonts w:ascii="Century Gothic" w:hAnsi="Century Gothic" w:cs="Century Gothic"/>
      <w:color w:val="000000"/>
      <w:sz w:val="24"/>
      <w:szCs w:val="24"/>
    </w:rPr>
  </w:style>
  <w:style w:type="paragraph" w:styleId="BalloonText">
    <w:name w:val="Balloon Text"/>
    <w:basedOn w:val="Normal"/>
    <w:link w:val="BalloonTextChar"/>
    <w:uiPriority w:val="99"/>
    <w:semiHidden/>
    <w:unhideWhenUsed/>
    <w:rsid w:val="000C57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7B9"/>
    <w:rPr>
      <w:rFonts w:ascii="Segoe UI" w:hAnsi="Segoe UI" w:cs="Segoe UI"/>
      <w:sz w:val="18"/>
      <w:szCs w:val="18"/>
    </w:rPr>
  </w:style>
  <w:style w:type="character" w:styleId="PlaceholderText">
    <w:name w:val="Placeholder Text"/>
    <w:basedOn w:val="DefaultParagraphFont"/>
    <w:uiPriority w:val="99"/>
    <w:semiHidden/>
    <w:rsid w:val="00462B32"/>
    <w:rPr>
      <w:color w:val="808080"/>
    </w:rPr>
  </w:style>
  <w:style w:type="table" w:customStyle="1" w:styleId="TableGrid1">
    <w:name w:val="Table Grid1"/>
    <w:basedOn w:val="TableNormal"/>
    <w:next w:val="TableGrid"/>
    <w:uiPriority w:val="39"/>
    <w:rsid w:val="00805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250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CFPerArea">
    <w:name w:val="DCF Per Area"/>
    <w:basedOn w:val="Normal"/>
    <w:link w:val="DCFPerAreaChar"/>
    <w:qFormat/>
    <w:rsid w:val="000B3A6A"/>
    <w:pPr>
      <w:spacing w:after="0" w:line="240" w:lineRule="auto"/>
    </w:pPr>
    <w:rPr>
      <w:rFonts w:ascii="Century Gothic" w:hAnsi="Century Gothic"/>
      <w:b/>
    </w:rPr>
  </w:style>
  <w:style w:type="character" w:customStyle="1" w:styleId="DCFPerAreaChar">
    <w:name w:val="DCF Per Area Char"/>
    <w:basedOn w:val="DefaultParagraphFont"/>
    <w:link w:val="DCFPerArea"/>
    <w:rsid w:val="000B3A6A"/>
    <w:rPr>
      <w:rFonts w:ascii="Century Gothic" w:hAnsi="Century Gothic"/>
      <w:b/>
    </w:rPr>
  </w:style>
  <w:style w:type="paragraph" w:styleId="FootnoteText">
    <w:name w:val="footnote text"/>
    <w:basedOn w:val="Normal"/>
    <w:link w:val="FootnoteTextChar"/>
    <w:uiPriority w:val="99"/>
    <w:semiHidden/>
    <w:unhideWhenUsed/>
    <w:rsid w:val="005C4077"/>
    <w:pPr>
      <w:spacing w:after="0" w:line="240" w:lineRule="auto"/>
      <w:jc w:val="both"/>
    </w:pPr>
    <w:rPr>
      <w:rFonts w:ascii="Cambria" w:hAnsi="Cambria"/>
      <w:sz w:val="20"/>
      <w:szCs w:val="20"/>
    </w:rPr>
  </w:style>
  <w:style w:type="character" w:customStyle="1" w:styleId="FootnoteTextChar">
    <w:name w:val="Footnote Text Char"/>
    <w:basedOn w:val="DefaultParagraphFont"/>
    <w:link w:val="FootnoteText"/>
    <w:uiPriority w:val="99"/>
    <w:semiHidden/>
    <w:rsid w:val="005C4077"/>
    <w:rPr>
      <w:rFonts w:ascii="Cambria" w:hAnsi="Cambria"/>
      <w:sz w:val="20"/>
      <w:szCs w:val="20"/>
    </w:rPr>
  </w:style>
  <w:style w:type="character" w:styleId="FootnoteReference">
    <w:name w:val="footnote reference"/>
    <w:basedOn w:val="DefaultParagraphFont"/>
    <w:uiPriority w:val="99"/>
    <w:semiHidden/>
    <w:unhideWhenUsed/>
    <w:rsid w:val="005C4077"/>
    <w:rPr>
      <w:vertAlign w:val="superscript"/>
    </w:rPr>
  </w:style>
  <w:style w:type="character" w:styleId="CommentReference">
    <w:name w:val="annotation reference"/>
    <w:basedOn w:val="DefaultParagraphFont"/>
    <w:uiPriority w:val="99"/>
    <w:semiHidden/>
    <w:unhideWhenUsed/>
    <w:rsid w:val="00B93B2A"/>
    <w:rPr>
      <w:sz w:val="16"/>
      <w:szCs w:val="16"/>
    </w:rPr>
  </w:style>
  <w:style w:type="paragraph" w:styleId="CommentText">
    <w:name w:val="annotation text"/>
    <w:basedOn w:val="Normal"/>
    <w:link w:val="CommentTextChar"/>
    <w:uiPriority w:val="99"/>
    <w:semiHidden/>
    <w:unhideWhenUsed/>
    <w:rsid w:val="00B93B2A"/>
    <w:pPr>
      <w:spacing w:line="240" w:lineRule="auto"/>
    </w:pPr>
    <w:rPr>
      <w:sz w:val="20"/>
      <w:szCs w:val="20"/>
    </w:rPr>
  </w:style>
  <w:style w:type="character" w:customStyle="1" w:styleId="CommentTextChar">
    <w:name w:val="Comment Text Char"/>
    <w:basedOn w:val="DefaultParagraphFont"/>
    <w:link w:val="CommentText"/>
    <w:uiPriority w:val="99"/>
    <w:semiHidden/>
    <w:rsid w:val="00B93B2A"/>
    <w:rPr>
      <w:sz w:val="20"/>
      <w:szCs w:val="20"/>
    </w:rPr>
  </w:style>
  <w:style w:type="paragraph" w:styleId="CommentSubject">
    <w:name w:val="annotation subject"/>
    <w:basedOn w:val="CommentText"/>
    <w:next w:val="CommentText"/>
    <w:link w:val="CommentSubjectChar"/>
    <w:uiPriority w:val="99"/>
    <w:semiHidden/>
    <w:unhideWhenUsed/>
    <w:rsid w:val="00B93B2A"/>
    <w:rPr>
      <w:b/>
      <w:bCs/>
    </w:rPr>
  </w:style>
  <w:style w:type="character" w:customStyle="1" w:styleId="CommentSubjectChar">
    <w:name w:val="Comment Subject Char"/>
    <w:basedOn w:val="CommentTextChar"/>
    <w:link w:val="CommentSubject"/>
    <w:uiPriority w:val="99"/>
    <w:semiHidden/>
    <w:rsid w:val="00B93B2A"/>
    <w:rPr>
      <w:b/>
      <w:b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
    <w:name w:val="3"/>
    <w:basedOn w:val="TableNormal"/>
    <w:pPr>
      <w:spacing w:after="0" w:line="240" w:lineRule="auto"/>
    </w:pPr>
    <w:tblPr>
      <w:tblStyleRowBandSize w:val="1"/>
      <w:tblStyleColBandSize w:val="1"/>
    </w:tbl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paragraph" w:styleId="NormalWeb">
    <w:name w:val="Normal (Web)"/>
    <w:basedOn w:val="Normal"/>
    <w:uiPriority w:val="99"/>
    <w:unhideWhenUsed/>
    <w:rsid w:val="00555B77"/>
    <w:rPr>
      <w:rFonts w:ascii="Times New Roman" w:hAnsi="Times New Roman" w:cs="Times New Roman"/>
      <w:sz w:val="24"/>
      <w:szCs w:val="24"/>
    </w:rPr>
  </w:style>
  <w:style w:type="character" w:styleId="PageNumber">
    <w:name w:val="page number"/>
    <w:basedOn w:val="DefaultParagraphFont"/>
    <w:uiPriority w:val="99"/>
    <w:semiHidden/>
    <w:unhideWhenUsed/>
    <w:rsid w:val="00904234"/>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3">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4">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5">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6">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7">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8">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9">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a">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b">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c">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d">
    <w:basedOn w:val="TableNormal"/>
    <w:pPr>
      <w:spacing w:after="0" w:line="240" w:lineRule="auto"/>
    </w:pPr>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5621C056-D4A4-498E-B755-E8C7E4CF6F61}"/>
      </w:docPartPr>
      <w:docPartBody>
        <w:p w:rsidR="003C297A" w:rsidRDefault="003C297A">
          <w:r w:rsidRPr="0000085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97A"/>
    <w:rsid w:val="003C297A"/>
    <w:rsid w:val="006B260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PH" w:eastAsia="en-P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297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y5I9FpmG51yHchA6Fxz+sp43NA==">CgMxLjAyCGguZ2pkZ3hzOAByITFLdDdxTmJvNDh2d3FWMWZRbEZoZXo4MXBBQVZBaG5iMQ==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4284</Words>
  <Characters>24423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annabanns</dc:creator>
  <cp:lastModifiedBy>DILG Mangaldan</cp:lastModifiedBy>
  <cp:revision>2</cp:revision>
  <dcterms:created xsi:type="dcterms:W3CDTF">2024-05-15T00:43:00Z</dcterms:created>
  <dcterms:modified xsi:type="dcterms:W3CDTF">2024-05-15T00:43:00Z</dcterms:modified>
</cp:coreProperties>
</file>